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751" w:rsidRDefault="005A6751" w:rsidP="005A6751">
      <w:pPr>
        <w:rPr>
          <w:rFonts w:ascii="GHEA Mariam" w:hAnsi="GHEA Mariam"/>
        </w:rPr>
      </w:pPr>
    </w:p>
    <w:p w:rsidR="005A6751" w:rsidRPr="00DC43EF" w:rsidRDefault="005A6751" w:rsidP="005A6751">
      <w:pPr>
        <w:rPr>
          <w:rFonts w:ascii="GHEA Mariam" w:hAnsi="GHEA Mariam"/>
        </w:rPr>
      </w:pPr>
    </w:p>
    <w:p w:rsidR="005A6751" w:rsidRDefault="005A6751" w:rsidP="005A6751">
      <w:pPr>
        <w:jc w:val="center"/>
        <w:rPr>
          <w:rFonts w:ascii="GHEA Mariam" w:hAnsi="GHEA Mariam"/>
        </w:rPr>
      </w:pPr>
      <w:r w:rsidRPr="00DC43EF">
        <w:rPr>
          <w:rFonts w:ascii="GHEA Mariam" w:hAnsi="GHEA Mariam"/>
          <w:noProof/>
          <w:lang w:val="en-US" w:eastAsia="en-US"/>
        </w:rPr>
        <w:drawing>
          <wp:inline distT="0" distB="0" distL="0" distR="0" wp14:anchorId="4F68DDD1" wp14:editId="051283E7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751" w:rsidRPr="00DC43EF" w:rsidRDefault="005A6751" w:rsidP="005A6751">
      <w:pPr>
        <w:jc w:val="center"/>
        <w:rPr>
          <w:rFonts w:ascii="GHEA Mariam" w:hAnsi="GHEA Mariam"/>
        </w:rPr>
      </w:pPr>
    </w:p>
    <w:p w:rsidR="005A6751" w:rsidRPr="00DC43EF" w:rsidRDefault="005A6751" w:rsidP="005A6751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 w:rsidRPr="00DC43EF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DC43EF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DC43EF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DC43EF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DC43EF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A6751" w:rsidRPr="00DC43EF" w:rsidRDefault="005A6751" w:rsidP="005A6751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5A6751" w:rsidRPr="00DC43EF" w:rsidRDefault="005A6751" w:rsidP="005A6751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DC43EF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5A6751" w:rsidRPr="00DC43EF" w:rsidRDefault="005A6751" w:rsidP="005A6751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</w:rPr>
      </w:pPr>
    </w:p>
    <w:p w:rsidR="005A6751" w:rsidRPr="006072BF" w:rsidRDefault="005A6751" w:rsidP="005A6751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</w:rPr>
      </w:pPr>
      <w:r w:rsidRPr="006072BF">
        <w:rPr>
          <w:rFonts w:ascii="GHEA Mariam" w:hAnsi="GHEA Mariam"/>
          <w:sz w:val="24"/>
          <w:szCs w:val="24"/>
        </w:rPr>
        <w:t>7</w:t>
      </w:r>
      <w:r w:rsidRPr="006072BF">
        <w:rPr>
          <w:rFonts w:ascii="GHEA Mariam" w:hAnsi="GHEA Mariam"/>
          <w:sz w:val="24"/>
          <w:szCs w:val="24"/>
          <w:lang w:val="af-ZA"/>
        </w:rPr>
        <w:t xml:space="preserve"> </w:t>
      </w:r>
      <w:r w:rsidRPr="006072BF">
        <w:rPr>
          <w:rFonts w:ascii="GHEA Mariam" w:hAnsi="GHEA Mariam"/>
          <w:sz w:val="24"/>
          <w:szCs w:val="24"/>
        </w:rPr>
        <w:t>ապրիլի</w:t>
      </w:r>
      <w:r w:rsidRPr="006072BF">
        <w:rPr>
          <w:rFonts w:ascii="GHEA Mariam" w:hAnsi="GHEA Mariam"/>
          <w:sz w:val="24"/>
          <w:szCs w:val="24"/>
          <w:lang w:val="af-ZA"/>
        </w:rPr>
        <w:t xml:space="preserve"> 2022 </w:t>
      </w:r>
      <w:r w:rsidRPr="006072BF">
        <w:rPr>
          <w:rFonts w:ascii="GHEA Mariam" w:hAnsi="GHEA Mariam" w:cs="Sylfaen"/>
          <w:sz w:val="24"/>
          <w:szCs w:val="24"/>
        </w:rPr>
        <w:t>թվականի</w:t>
      </w:r>
      <w:r w:rsidRPr="006072BF">
        <w:rPr>
          <w:rFonts w:ascii="GHEA Mariam" w:hAnsi="GHEA Mariam"/>
          <w:sz w:val="24"/>
          <w:szCs w:val="24"/>
          <w:lang w:val="af-ZA"/>
        </w:rPr>
        <w:t xml:space="preserve">   N      – </w:t>
      </w:r>
      <w:r w:rsidRPr="006072BF">
        <w:rPr>
          <w:rStyle w:val="mechtexChar"/>
          <w:rFonts w:ascii="GHEA Mariam" w:hAnsi="GHEA Mariam"/>
          <w:sz w:val="24"/>
          <w:szCs w:val="24"/>
        </w:rPr>
        <w:t>Ա</w:t>
      </w:r>
      <w:bookmarkStart w:id="0" w:name="_GoBack"/>
      <w:bookmarkEnd w:id="0"/>
    </w:p>
    <w:p w:rsidR="005A6751" w:rsidRPr="005A6751" w:rsidRDefault="005A6751" w:rsidP="005A6751">
      <w:pPr>
        <w:spacing w:after="0" w:line="360" w:lineRule="auto"/>
        <w:ind w:left="2" w:hanging="2"/>
        <w:jc w:val="center"/>
        <w:rPr>
          <w:rFonts w:ascii="GHEA Grapalat" w:hAnsi="GHEA Grapalat"/>
          <w:b/>
          <w:noProof/>
          <w:color w:val="000000" w:themeColor="text1"/>
          <w:sz w:val="24"/>
          <w:szCs w:val="24"/>
        </w:rPr>
      </w:pPr>
    </w:p>
    <w:p w:rsidR="005A6751" w:rsidRPr="005A6751" w:rsidRDefault="005A6751" w:rsidP="005A6751">
      <w:pPr>
        <w:pStyle w:val="mechtex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5A6751">
        <w:rPr>
          <w:rFonts w:ascii="GHEA Mariam" w:hAnsi="GHEA Mariam"/>
          <w:noProof/>
          <w:sz w:val="24"/>
          <w:szCs w:val="24"/>
          <w:lang w:val="hy-AM"/>
        </w:rPr>
        <w:t>«</w:t>
      </w:r>
      <w:r w:rsidRPr="005A6751">
        <w:rPr>
          <w:rFonts w:ascii="GHEA Mariam" w:hAnsi="GHEA Mariam" w:cs="Arial"/>
          <w:noProof/>
          <w:sz w:val="24"/>
          <w:szCs w:val="24"/>
          <w:lang w:val="hy-AM"/>
        </w:rPr>
        <w:t>ԿՐԹՈՒԹՅԱՆ</w:t>
      </w:r>
      <w:r w:rsidRPr="005A6751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5A6751">
        <w:rPr>
          <w:rFonts w:ascii="GHEA Mariam" w:hAnsi="GHEA Mariam" w:cs="Arial Armenian"/>
          <w:noProof/>
          <w:sz w:val="24"/>
          <w:szCs w:val="24"/>
          <w:lang w:val="hy-AM"/>
        </w:rPr>
        <w:t>»</w:t>
      </w:r>
      <w:r w:rsidRPr="005A6751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5A6751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5A6751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noProof/>
          <w:sz w:val="24"/>
          <w:szCs w:val="24"/>
          <w:lang w:val="hy-AM"/>
        </w:rPr>
        <w:t>ՕՐԵՆՔՈՒՄ</w:t>
      </w:r>
      <w:r w:rsidRPr="005A6751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noProof/>
          <w:sz w:val="24"/>
          <w:szCs w:val="24"/>
          <w:lang w:val="hy-AM"/>
        </w:rPr>
        <w:t>ԼՐԱՑՈՒՄ</w:t>
      </w:r>
      <w:r w:rsidRPr="005A6751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noProof/>
          <w:sz w:val="24"/>
          <w:szCs w:val="24"/>
          <w:lang w:val="hy-AM"/>
        </w:rPr>
        <w:t>ԿԱՏԱՐԵԼՈՒ</w:t>
      </w:r>
      <w:r w:rsidRPr="005A6751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5A6751">
        <w:rPr>
          <w:rFonts w:ascii="GHEA Mariam" w:hAnsi="GHEA Mariam" w:cs="Arial Armenian"/>
          <w:noProof/>
          <w:sz w:val="24"/>
          <w:szCs w:val="24"/>
          <w:lang w:val="hy-AM"/>
        </w:rPr>
        <w:t>»</w:t>
      </w:r>
      <w:r w:rsidRPr="005A6751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noProof/>
          <w:sz w:val="24"/>
          <w:szCs w:val="24"/>
          <w:lang w:val="hy-AM"/>
        </w:rPr>
        <w:t>ՕՐԵՆՔԻ</w:t>
      </w:r>
      <w:r w:rsidRPr="005A6751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A6751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ՆԱԽԱԳԾԻՆ</w:t>
      </w:r>
      <w:r w:rsidRPr="005A675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5A6751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ՀԱՎԱՆՈՒԹՅՈՒՆ</w:t>
      </w:r>
      <w:r w:rsidRPr="005A675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5A6751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ՏԱԼՈՒ</w:t>
      </w:r>
      <w:r w:rsidRPr="005A675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5A6751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</w:p>
    <w:p w:rsidR="005A6751" w:rsidRPr="00BF47B5" w:rsidRDefault="005A6751" w:rsidP="005A6751">
      <w:pPr>
        <w:spacing w:after="0" w:line="360" w:lineRule="auto"/>
        <w:ind w:left="2" w:hanging="2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5A6751">
        <w:rPr>
          <w:rFonts w:ascii="GHEA Grapalat" w:hAnsi="GHEA Grapalat"/>
          <w:b/>
          <w:noProof/>
          <w:color w:val="000000" w:themeColor="text1"/>
          <w:sz w:val="24"/>
          <w:szCs w:val="24"/>
        </w:rPr>
        <w:t>-------------------------------------------------------------------------------------------------------------</w:t>
      </w:r>
    </w:p>
    <w:p w:rsidR="005A6751" w:rsidRPr="00E94170" w:rsidRDefault="005A6751" w:rsidP="005A6751">
      <w:pPr>
        <w:pStyle w:val="norm"/>
        <w:spacing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5A6751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5A675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5A675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5A675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5A675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pacing w:val="-8"/>
          <w:sz w:val="24"/>
          <w:szCs w:val="24"/>
          <w:lang w:val="hy-AM"/>
        </w:rPr>
        <w:t>Սահմանադրության</w:t>
      </w:r>
      <w:r w:rsidRPr="005A6751">
        <w:rPr>
          <w:rFonts w:ascii="GHEA Mariam" w:hAnsi="GHEA Mariam"/>
          <w:spacing w:val="-8"/>
          <w:sz w:val="24"/>
          <w:szCs w:val="24"/>
          <w:lang w:val="hy-AM"/>
        </w:rPr>
        <w:t xml:space="preserve"> 109-</w:t>
      </w:r>
      <w:r w:rsidRPr="005A6751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5A675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pacing w:val="-8"/>
          <w:sz w:val="24"/>
          <w:szCs w:val="24"/>
          <w:lang w:val="hy-AM"/>
        </w:rPr>
        <w:t>հոդվածը</w:t>
      </w:r>
      <w:r w:rsidRPr="005A675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5A6751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5A6751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5A675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pacing w:val="-8"/>
          <w:sz w:val="24"/>
          <w:szCs w:val="24"/>
          <w:lang w:val="hy-AM"/>
        </w:rPr>
        <w:t>ժողովի</w:t>
      </w:r>
      <w:r w:rsidRPr="005A675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pacing w:val="-8"/>
          <w:sz w:val="24"/>
          <w:szCs w:val="24"/>
          <w:lang w:val="hy-AM"/>
        </w:rPr>
        <w:t>կանոնակարգ</w:t>
      </w:r>
      <w:r w:rsidRPr="005A6751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5A6751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5A675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5A6751">
        <w:rPr>
          <w:rFonts w:ascii="GHEA Mariam" w:hAnsi="GHEA Mariam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pacing w:val="-8"/>
          <w:sz w:val="24"/>
          <w:szCs w:val="24"/>
          <w:lang w:val="hy-AM"/>
        </w:rPr>
        <w:t>սահմա</w:t>
      </w:r>
      <w:r w:rsidRPr="005A6751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5A6751">
        <w:rPr>
          <w:rFonts w:ascii="GHEA Mariam" w:hAnsi="GHEA Mariam" w:cs="Arial"/>
          <w:spacing w:val="-8"/>
          <w:sz w:val="24"/>
          <w:szCs w:val="24"/>
          <w:lang w:val="hy-AM"/>
        </w:rPr>
        <w:t>նադրական</w:t>
      </w:r>
      <w:r w:rsidRPr="005A675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5A6751">
        <w:rPr>
          <w:rFonts w:ascii="GHEA Mariam" w:hAnsi="GHEA Mariam"/>
          <w:spacing w:val="-8"/>
          <w:sz w:val="24"/>
          <w:szCs w:val="24"/>
          <w:lang w:val="hy-AM"/>
        </w:rPr>
        <w:t xml:space="preserve"> 65-</w:t>
      </w:r>
      <w:r w:rsidRPr="005A6751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5A675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5A6751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5A6751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5A675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5A675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94170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E9417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94170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E9417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94170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E9417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E94170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E9417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94170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E9417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94170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E9417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94170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E9417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94170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E9417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94170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E9417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E94170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E94170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5A6751" w:rsidRPr="005A6751" w:rsidRDefault="005A6751" w:rsidP="005A675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A6751">
        <w:rPr>
          <w:rFonts w:ascii="GHEA Mariam" w:hAnsi="GHEA Mariam"/>
          <w:sz w:val="24"/>
          <w:szCs w:val="24"/>
          <w:lang w:val="hy-AM"/>
        </w:rPr>
        <w:t xml:space="preserve">1. </w:t>
      </w:r>
      <w:r w:rsidRPr="005A6751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5A675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Pr="005A675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/>
          <w:noProof/>
          <w:color w:val="000000" w:themeColor="text1"/>
          <w:spacing w:val="-8"/>
          <w:sz w:val="24"/>
          <w:szCs w:val="24"/>
          <w:lang w:val="hy-AM"/>
        </w:rPr>
        <w:t>«</w:t>
      </w:r>
      <w:r w:rsidRPr="005A6751">
        <w:rPr>
          <w:rFonts w:ascii="GHEA Mariam" w:hAnsi="GHEA Mariam" w:cs="Arial"/>
          <w:noProof/>
          <w:color w:val="000000" w:themeColor="text1"/>
          <w:spacing w:val="-8"/>
          <w:sz w:val="24"/>
          <w:szCs w:val="24"/>
          <w:lang w:val="hy-AM"/>
        </w:rPr>
        <w:t>Կրթության</w:t>
      </w:r>
      <w:r w:rsidRPr="005A6751">
        <w:rPr>
          <w:rFonts w:ascii="GHEA Mariam" w:hAnsi="GHEA Mariam"/>
          <w:noProof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noProof/>
          <w:color w:val="000000" w:themeColor="text1"/>
          <w:spacing w:val="-8"/>
          <w:sz w:val="24"/>
          <w:szCs w:val="24"/>
          <w:lang w:val="hy-AM"/>
        </w:rPr>
        <w:t>մասին</w:t>
      </w:r>
      <w:r w:rsidRPr="005A6751">
        <w:rPr>
          <w:rFonts w:ascii="GHEA Mariam" w:hAnsi="GHEA Mariam"/>
          <w:noProof/>
          <w:color w:val="000000" w:themeColor="text1"/>
          <w:spacing w:val="-8"/>
          <w:sz w:val="24"/>
          <w:szCs w:val="24"/>
          <w:lang w:val="hy-AM"/>
        </w:rPr>
        <w:t xml:space="preserve">» </w:t>
      </w:r>
      <w:r w:rsidRPr="005A6751">
        <w:rPr>
          <w:rFonts w:ascii="GHEA Mariam" w:hAnsi="GHEA Mariam" w:cs="Arial"/>
          <w:noProof/>
          <w:color w:val="000000" w:themeColor="text1"/>
          <w:spacing w:val="-8"/>
          <w:sz w:val="24"/>
          <w:szCs w:val="24"/>
          <w:lang w:val="hy-AM"/>
        </w:rPr>
        <w:t>Հայաստանի</w:t>
      </w:r>
      <w:r w:rsidRPr="005A6751">
        <w:rPr>
          <w:rFonts w:ascii="GHEA Mariam" w:hAnsi="GHEA Mariam"/>
          <w:noProof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noProof/>
          <w:color w:val="000000" w:themeColor="text1"/>
          <w:spacing w:val="-8"/>
          <w:sz w:val="24"/>
          <w:szCs w:val="24"/>
          <w:lang w:val="hy-AM"/>
        </w:rPr>
        <w:t>Հանրապետության</w:t>
      </w:r>
      <w:r w:rsidRPr="005A6751">
        <w:rPr>
          <w:rFonts w:ascii="GHEA Mariam" w:hAnsi="GHEA Mariam"/>
          <w:noProof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noProof/>
          <w:color w:val="000000" w:themeColor="text1"/>
          <w:spacing w:val="-8"/>
          <w:sz w:val="24"/>
          <w:szCs w:val="24"/>
          <w:lang w:val="hy-AM"/>
        </w:rPr>
        <w:t>օրենքում</w:t>
      </w:r>
      <w:r w:rsidRPr="005A6751">
        <w:rPr>
          <w:rFonts w:ascii="GHEA Mariam" w:hAnsi="GHEA Mariam"/>
          <w:noProof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noProof/>
          <w:color w:val="000000" w:themeColor="text1"/>
          <w:spacing w:val="-8"/>
          <w:sz w:val="24"/>
          <w:szCs w:val="24"/>
          <w:lang w:val="hy-AM"/>
        </w:rPr>
        <w:t>լրացում</w:t>
      </w:r>
      <w:r w:rsidRPr="005A6751">
        <w:rPr>
          <w:rFonts w:ascii="GHEA Mariam" w:hAnsi="GHEA Mariam"/>
          <w:noProof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noProof/>
          <w:color w:val="000000" w:themeColor="text1"/>
          <w:spacing w:val="-8"/>
          <w:sz w:val="24"/>
          <w:szCs w:val="24"/>
          <w:lang w:val="hy-AM"/>
        </w:rPr>
        <w:t>կատարելու</w:t>
      </w:r>
      <w:r w:rsidRPr="005A6751">
        <w:rPr>
          <w:rFonts w:ascii="GHEA Mariam" w:hAnsi="GHEA Mariam"/>
          <w:noProof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noProof/>
          <w:color w:val="000000" w:themeColor="text1"/>
          <w:spacing w:val="-8"/>
          <w:sz w:val="24"/>
          <w:szCs w:val="24"/>
          <w:lang w:val="hy-AM"/>
        </w:rPr>
        <w:t>մասին</w:t>
      </w:r>
      <w:r w:rsidRPr="005A6751">
        <w:rPr>
          <w:rFonts w:ascii="GHEA Mariam" w:hAnsi="GHEA Mariam"/>
          <w:noProof/>
          <w:color w:val="000000" w:themeColor="text1"/>
          <w:spacing w:val="-8"/>
          <w:sz w:val="24"/>
          <w:szCs w:val="24"/>
          <w:lang w:val="hy-AM"/>
        </w:rPr>
        <w:t xml:space="preserve">» </w:t>
      </w:r>
      <w:r w:rsidRPr="005A6751">
        <w:rPr>
          <w:rFonts w:ascii="GHEA Mariam" w:hAnsi="GHEA Mariam" w:cs="Arial"/>
          <w:noProof/>
          <w:color w:val="000000" w:themeColor="text1"/>
          <w:spacing w:val="-8"/>
          <w:sz w:val="24"/>
          <w:szCs w:val="24"/>
          <w:lang w:val="hy-AM"/>
        </w:rPr>
        <w:t>օրենքի</w:t>
      </w:r>
      <w:r w:rsidRPr="005A6751">
        <w:rPr>
          <w:rFonts w:ascii="GHEA Mariam" w:hAnsi="GHEA Mariam"/>
          <w:noProof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noProof/>
          <w:color w:val="000000" w:themeColor="text1"/>
          <w:spacing w:val="-8"/>
          <w:sz w:val="24"/>
          <w:szCs w:val="24"/>
          <w:lang w:val="hy-AM"/>
        </w:rPr>
        <w:t>նախագծի</w:t>
      </w:r>
      <w:r w:rsidRPr="005A6751">
        <w:rPr>
          <w:rFonts w:ascii="GHEA Mariam" w:hAnsi="GHEA Mariam"/>
          <w:noProof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noProof/>
          <w:color w:val="000000" w:themeColor="text1"/>
          <w:spacing w:val="-8"/>
          <w:sz w:val="24"/>
          <w:szCs w:val="24"/>
          <w:lang w:val="hy-AM"/>
        </w:rPr>
        <w:t>վերաբերյալ</w:t>
      </w:r>
      <w:r w:rsidRPr="005A675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A6751">
        <w:rPr>
          <w:rFonts w:ascii="GHEA Mariam" w:hAnsi="GHEA Mariam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A6751">
        <w:rPr>
          <w:rFonts w:ascii="GHEA Mariam" w:hAnsi="GHEA Mariam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A6751">
        <w:rPr>
          <w:rFonts w:ascii="GHEA Mariam" w:hAnsi="GHEA Mariam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5A6751">
        <w:rPr>
          <w:rFonts w:ascii="GHEA Mariam" w:hAnsi="GHEA Mariam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5A6751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5A6751" w:rsidRPr="005A6751" w:rsidRDefault="005A6751" w:rsidP="005A675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A6751">
        <w:rPr>
          <w:rFonts w:ascii="GHEA Mariam" w:hAnsi="GHEA Mariam"/>
          <w:sz w:val="24"/>
          <w:szCs w:val="24"/>
          <w:lang w:val="hy-AM"/>
        </w:rPr>
        <w:t xml:space="preserve">2. </w:t>
      </w:r>
      <w:r w:rsidRPr="005A675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A6751">
        <w:rPr>
          <w:rFonts w:ascii="GHEA Mariam" w:hAnsi="GHEA Mariam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A6751">
        <w:rPr>
          <w:rFonts w:ascii="GHEA Mariam" w:hAnsi="GHEA Mariam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A6751">
        <w:rPr>
          <w:rFonts w:ascii="GHEA Mariam" w:hAnsi="GHEA Mariam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5A6751">
        <w:rPr>
          <w:rFonts w:ascii="GHEA Mariam" w:hAnsi="GHEA Mariam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z w:val="24"/>
          <w:szCs w:val="24"/>
          <w:lang w:val="hy-AM"/>
        </w:rPr>
        <w:t>նախա</w:t>
      </w:r>
      <w:r w:rsidRPr="005A6751">
        <w:rPr>
          <w:rFonts w:ascii="GHEA Mariam" w:hAnsi="GHEA Mariam" w:cs="Arial"/>
          <w:sz w:val="24"/>
          <w:szCs w:val="24"/>
          <w:lang w:val="hy-AM"/>
        </w:rPr>
        <w:t>-</w:t>
      </w:r>
      <w:r w:rsidRPr="005A6751">
        <w:rPr>
          <w:rFonts w:ascii="GHEA Mariam" w:hAnsi="GHEA Mariam" w:cs="Arial"/>
          <w:sz w:val="24"/>
          <w:szCs w:val="24"/>
          <w:lang w:val="hy-AM"/>
        </w:rPr>
        <w:t>ձեռնությունը</w:t>
      </w:r>
      <w:r w:rsidRPr="005A6751">
        <w:rPr>
          <w:rFonts w:ascii="GHEA Mariam" w:hAnsi="GHEA Mariam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A6751">
        <w:rPr>
          <w:rFonts w:ascii="GHEA Mariam" w:hAnsi="GHEA Mariam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z w:val="24"/>
          <w:szCs w:val="24"/>
          <w:lang w:val="hy-AM"/>
        </w:rPr>
        <w:t>կարգով</w:t>
      </w:r>
      <w:r w:rsidRPr="005A6751">
        <w:rPr>
          <w:rFonts w:ascii="GHEA Mariam" w:hAnsi="GHEA Mariam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5A6751">
        <w:rPr>
          <w:rFonts w:ascii="GHEA Mariam" w:hAnsi="GHEA Mariam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A6751">
        <w:rPr>
          <w:rFonts w:ascii="GHEA Mariam" w:hAnsi="GHEA Mariam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A6751">
        <w:rPr>
          <w:rFonts w:ascii="GHEA Mariam" w:hAnsi="GHEA Mariam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5A6751">
        <w:rPr>
          <w:rFonts w:ascii="GHEA Mariam" w:hAnsi="GHEA Mariam"/>
          <w:sz w:val="24"/>
          <w:szCs w:val="24"/>
          <w:lang w:val="hy-AM"/>
        </w:rPr>
        <w:t xml:space="preserve"> </w:t>
      </w:r>
      <w:r w:rsidRPr="005A6751">
        <w:rPr>
          <w:rFonts w:ascii="GHEA Mariam" w:hAnsi="GHEA Mariam" w:cs="Arial"/>
          <w:sz w:val="24"/>
          <w:szCs w:val="24"/>
          <w:lang w:val="hy-AM"/>
        </w:rPr>
        <w:t>ժողով</w:t>
      </w:r>
      <w:r w:rsidRPr="005A6751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5A6751" w:rsidRDefault="005A6751" w:rsidP="005A6751">
      <w:pPr>
        <w:tabs>
          <w:tab w:val="left" w:pos="720"/>
        </w:tabs>
        <w:rPr>
          <w:rFonts w:ascii="GHEA Mariam" w:hAnsi="GHEA Mariam" w:cs="Sylfaen"/>
        </w:rPr>
      </w:pPr>
    </w:p>
    <w:p w:rsidR="005A6751" w:rsidRPr="00E94170" w:rsidRDefault="005A6751" w:rsidP="005A6751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</w:rPr>
      </w:pPr>
      <w:r w:rsidRPr="00E94170">
        <w:rPr>
          <w:rFonts w:ascii="GHEA Mariam" w:hAnsi="GHEA Mariam" w:cs="Sylfaen"/>
          <w:sz w:val="24"/>
          <w:szCs w:val="24"/>
        </w:rPr>
        <w:t xml:space="preserve"> </w:t>
      </w:r>
      <w:r w:rsidRPr="00E94170">
        <w:rPr>
          <w:rFonts w:ascii="GHEA Mariam" w:hAnsi="GHEA Mariam" w:cs="Sylfaen"/>
          <w:sz w:val="24"/>
          <w:szCs w:val="24"/>
        </w:rPr>
        <w:t>ՀԱՅԱՍՏԱՆԻ</w:t>
      </w:r>
      <w:r w:rsidRPr="00E94170">
        <w:rPr>
          <w:rFonts w:ascii="GHEA Mariam" w:hAnsi="GHEA Mariam" w:cs="Arial Armenian"/>
          <w:sz w:val="24"/>
          <w:szCs w:val="24"/>
        </w:rPr>
        <w:t xml:space="preserve">  </w:t>
      </w:r>
      <w:r w:rsidRPr="00E94170">
        <w:rPr>
          <w:rFonts w:ascii="GHEA Mariam" w:hAnsi="GHEA Mariam" w:cs="Sylfaen"/>
          <w:sz w:val="24"/>
          <w:szCs w:val="24"/>
        </w:rPr>
        <w:t>ՀԱՆՐԱՊԵՏՈՒԹՅԱՆ</w:t>
      </w:r>
      <w:r w:rsidRPr="00E94170">
        <w:rPr>
          <w:rFonts w:ascii="GHEA Mariam" w:hAnsi="GHEA Mariam" w:cs="Arial Armenian"/>
          <w:sz w:val="24"/>
          <w:szCs w:val="24"/>
        </w:rPr>
        <w:t xml:space="preserve">       </w:t>
      </w:r>
    </w:p>
    <w:p w:rsidR="005A6751" w:rsidRPr="00E94170" w:rsidRDefault="005A6751" w:rsidP="005A6751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</w:rPr>
      </w:pPr>
      <w:r w:rsidRPr="00E94170">
        <w:rPr>
          <w:rFonts w:ascii="GHEA Mariam" w:hAnsi="GHEA Mariam" w:cs="Sylfaen"/>
          <w:sz w:val="24"/>
          <w:szCs w:val="24"/>
          <w:lang w:val="pt-BR"/>
        </w:rPr>
        <w:t xml:space="preserve">             </w:t>
      </w:r>
      <w:r w:rsidRPr="00E94170">
        <w:rPr>
          <w:rFonts w:ascii="GHEA Mariam" w:hAnsi="GHEA Mariam" w:cs="Sylfaen"/>
          <w:sz w:val="24"/>
          <w:szCs w:val="24"/>
        </w:rPr>
        <w:t xml:space="preserve">       ՎԱՐՉԱՊԵՏ                                                     </w:t>
      </w:r>
      <w:r w:rsidRPr="00E94170">
        <w:rPr>
          <w:rFonts w:ascii="GHEA Mariam" w:hAnsi="GHEA Mariam" w:cs="Sylfaen"/>
          <w:sz w:val="24"/>
          <w:szCs w:val="24"/>
          <w:lang w:val="en-US"/>
        </w:rPr>
        <w:t xml:space="preserve">   </w:t>
      </w:r>
      <w:r w:rsidRPr="00E94170">
        <w:rPr>
          <w:rFonts w:ascii="GHEA Mariam" w:hAnsi="GHEA Mariam" w:cs="Sylfaen"/>
          <w:sz w:val="24"/>
          <w:szCs w:val="24"/>
        </w:rPr>
        <w:t xml:space="preserve">    </w:t>
      </w:r>
      <w:r w:rsidRPr="00E9417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E94170">
        <w:rPr>
          <w:rFonts w:ascii="GHEA Mariam" w:hAnsi="GHEA Mariam" w:cs="Sylfaen"/>
          <w:sz w:val="24"/>
          <w:szCs w:val="24"/>
        </w:rPr>
        <w:t xml:space="preserve">   </w:t>
      </w:r>
      <w:r w:rsidRPr="00E94170">
        <w:rPr>
          <w:rFonts w:ascii="GHEA Mariam" w:hAnsi="GHEA Mariam" w:cs="Arial Armenian"/>
          <w:sz w:val="24"/>
          <w:szCs w:val="24"/>
        </w:rPr>
        <w:t>Ն</w:t>
      </w:r>
      <w:r w:rsidRPr="00E94170">
        <w:rPr>
          <w:rFonts w:ascii="GHEA Mariam" w:hAnsi="GHEA Mariam" w:cs="Sylfaen"/>
          <w:sz w:val="24"/>
          <w:szCs w:val="24"/>
        </w:rPr>
        <w:t>.</w:t>
      </w:r>
      <w:r w:rsidRPr="00E94170">
        <w:rPr>
          <w:rFonts w:ascii="GHEA Mariam" w:hAnsi="GHEA Mariam" w:cs="Arial Armenian"/>
          <w:sz w:val="24"/>
          <w:szCs w:val="24"/>
        </w:rPr>
        <w:t xml:space="preserve"> ՓԱՇԻՆ</w:t>
      </w:r>
      <w:r w:rsidRPr="00E94170">
        <w:rPr>
          <w:rFonts w:ascii="GHEA Mariam" w:hAnsi="GHEA Mariam" w:cs="Sylfaen"/>
          <w:sz w:val="24"/>
          <w:szCs w:val="24"/>
        </w:rPr>
        <w:t>ՅԱՆ</w:t>
      </w:r>
    </w:p>
    <w:p w:rsidR="001F225D" w:rsidRPr="00E94170" w:rsidRDefault="005A6751" w:rsidP="005A6751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</w:rPr>
      </w:pPr>
      <w:r w:rsidRPr="00E94170">
        <w:rPr>
          <w:rFonts w:ascii="GHEA Mariam" w:hAnsi="GHEA Mariam" w:cs="Sylfaen"/>
          <w:sz w:val="24"/>
          <w:szCs w:val="24"/>
        </w:rPr>
        <w:t>Երևան</w:t>
      </w:r>
    </w:p>
    <w:sectPr w:rsidR="001F225D" w:rsidRPr="00E94170" w:rsidSect="005A6751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6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BFF" w:rsidRDefault="00944BFF">
      <w:r>
        <w:separator/>
      </w:r>
    </w:p>
  </w:endnote>
  <w:endnote w:type="continuationSeparator" w:id="0">
    <w:p w:rsidR="00944BFF" w:rsidRDefault="00944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BFF" w:rsidRDefault="00944BFF">
      <w:r>
        <w:separator/>
      </w:r>
    </w:p>
  </w:footnote>
  <w:footnote w:type="continuationSeparator" w:id="0">
    <w:p w:rsidR="00944BFF" w:rsidRDefault="00944B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A675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75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751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2BF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4BFF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170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6FE6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85EC63"/>
  <w15:chartTrackingRefBased/>
  <w15:docId w15:val="{05AA041E-19E0-4270-98BB-82D16C44E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6751"/>
    <w:pPr>
      <w:spacing w:after="200" w:line="276" w:lineRule="auto"/>
    </w:pPr>
    <w:rPr>
      <w:rFonts w:ascii="Calibri" w:eastAsia="Calibri" w:hAnsi="Calibri" w:cs="Calibri"/>
      <w:sz w:val="22"/>
      <w:szCs w:val="22"/>
      <w:lang w:val="hy-AM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rsid w:val="005A6751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6</cp:revision>
  <dcterms:created xsi:type="dcterms:W3CDTF">2022-04-07T05:57:00Z</dcterms:created>
  <dcterms:modified xsi:type="dcterms:W3CDTF">2022-04-07T06:01:00Z</dcterms:modified>
</cp:coreProperties>
</file>