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0B693" w14:textId="77777777" w:rsidR="00BC740B" w:rsidRPr="00F53065" w:rsidRDefault="00BC740B" w:rsidP="00BC740B">
      <w:pPr>
        <w:shd w:val="clear" w:color="auto" w:fill="FFFFFF"/>
        <w:suppressAutoHyphens w:val="0"/>
        <w:spacing w:line="360" w:lineRule="auto"/>
        <w:ind w:firstLine="375"/>
        <w:rPr>
          <w:rFonts w:ascii="Arial Unicode" w:hAnsi="Arial Unicode"/>
          <w:color w:val="000000"/>
          <w:sz w:val="21"/>
          <w:szCs w:val="21"/>
          <w:lang w:val="hy-AM" w:eastAsia="ru-RU"/>
        </w:rPr>
      </w:pPr>
      <w:r w:rsidRPr="00F53065">
        <w:rPr>
          <w:rFonts w:ascii="Calibri" w:hAnsi="Calibri" w:cs="Calibri"/>
          <w:color w:val="000000"/>
          <w:sz w:val="21"/>
          <w:szCs w:val="21"/>
          <w:lang w:val="hy-AM" w:eastAsia="ru-RU"/>
        </w:rPr>
        <w:t> </w:t>
      </w:r>
    </w:p>
    <w:p w14:paraId="7DDDB6F6" w14:textId="350E6188" w:rsidR="00234745" w:rsidRPr="009E1F5A" w:rsidRDefault="00234745" w:rsidP="00234745">
      <w:pPr>
        <w:suppressAutoHyphens w:val="0"/>
        <w:spacing w:line="360" w:lineRule="auto"/>
        <w:jc w:val="center"/>
        <w:rPr>
          <w:rFonts w:ascii="GHEA Grapalat" w:hAnsi="GHEA Grapalat" w:cs="Tahoma"/>
          <w:lang w:val="fr-FR" w:eastAsia="ru-RU"/>
        </w:rPr>
      </w:pPr>
      <w:r w:rsidRPr="00AF459F">
        <w:rPr>
          <w:rFonts w:ascii="GHEA Grapalat" w:hAnsi="GHEA Grapalat"/>
          <w:b/>
          <w:lang w:val="hy-AM"/>
        </w:rPr>
        <w:t>ՀԻՄՆԱՎՈՐՈՒՄ</w:t>
      </w:r>
    </w:p>
    <w:p w14:paraId="3DC0FF77" w14:textId="68A91667" w:rsidR="00234745" w:rsidRPr="00AF459F" w:rsidRDefault="00F131BA" w:rsidP="00234745">
      <w:pPr>
        <w:tabs>
          <w:tab w:val="left" w:pos="630"/>
          <w:tab w:val="left" w:pos="990"/>
          <w:tab w:val="left" w:pos="3420"/>
        </w:tabs>
        <w:spacing w:line="360" w:lineRule="auto"/>
        <w:jc w:val="center"/>
        <w:rPr>
          <w:rFonts w:ascii="GHEA Grapalat" w:hAnsi="GHEA Grapalat"/>
          <w:b/>
          <w:lang w:val="hy-AM"/>
        </w:rPr>
      </w:pPr>
      <w:r>
        <w:rPr>
          <w:rFonts w:ascii="GHEA Grapalat" w:hAnsi="GHEA Grapalat" w:cs="Sylfaen"/>
          <w:b/>
          <w:bCs/>
          <w:noProof/>
          <w:lang w:val="hy-AM" w:eastAsia="ru-RU"/>
        </w:rPr>
        <w:t xml:space="preserve">««ՀԱՅԱՍՏԱՆԻ ՀԱՆՐԱՊԵՏՈՒԹՅԱՆ 2022 ԹՎԱԿԱՆԻ ՊԵՏԱԿԱՆ ԲՅՈՒՋԵԻ ՄԱՍԻՆ» ՕՐԵՆՔՈՒՄ ՎԵՐԱԲԱՇԽՈՒՄ, ՓՈՓՈԽՈՒԹՅՈՒՆՆԵՐ, </w:t>
      </w:r>
      <w:r w:rsidR="005B3514">
        <w:rPr>
          <w:rFonts w:ascii="GHEA Grapalat" w:hAnsi="GHEA Grapalat" w:cs="Sylfaen"/>
          <w:b/>
          <w:bCs/>
          <w:noProof/>
          <w:lang w:val="fr-FR" w:eastAsia="ru-RU"/>
        </w:rPr>
        <w:t xml:space="preserve">ԼՐԱՑՈՒՄՆԵՐ, </w:t>
      </w:r>
      <w:r>
        <w:rPr>
          <w:rFonts w:ascii="GHEA Grapalat" w:hAnsi="GHEA Grapalat" w:cs="Sylfaen"/>
          <w:b/>
          <w:bCs/>
          <w:noProof/>
          <w:lang w:val="hy-AM" w:eastAsia="ru-RU"/>
        </w:rPr>
        <w:t xml:space="preserve">ՀԱՅԱՍՏԱՆԻ ՀԱՆՐԱՊԵՏՈՒԹՅԱՆ ԿԱՌԱՎԱՐՈՒԹՅԱՆ 2021 ԹՎԱԿԱՆԻ ԴԵԿՏԵՄԲԵՐԻ 23-Ի № 2121-Ն ՈՐՈՇՄԱՆ ՄԵՋ ՓՈՓՈԽՈՒԹՅՈՒՆՆԵՐ ԵՎ ԼՐԱՑՈՒՄՆԵՐ ԿԱՏԱՐԵԼՈՒ ԵՎ ՀԱՅԱՍՏԱՆԻ ՀԱՆՐԱՊԵՏՈՒԹՅԱՆ ԱՌՈՂՋԱՊԱՀՈՒԹՅԱՆ ՆԱԽԱՐԱՐՈՒԹՅԱՆԸ ԳՈՒՄԱՐ ՀԱՏԿԱՑՆԵԼՈՒ ՄԱՍԻՆ» </w:t>
      </w:r>
      <w:r w:rsidR="00234745" w:rsidRPr="00AF459F">
        <w:rPr>
          <w:rFonts w:ascii="GHEA Grapalat" w:hAnsi="GHEA Grapalat"/>
          <w:b/>
          <w:lang w:val="hy-AM"/>
        </w:rPr>
        <w:t>ԿԱՌԱՎԱՐՈՒԹՅԱՆ ՈՐՈՇՄԱՆ ՆԱԽԱԳԾԻ</w:t>
      </w:r>
    </w:p>
    <w:p w14:paraId="30155B10" w14:textId="77777777" w:rsidR="00234745" w:rsidRPr="00AF459F" w:rsidRDefault="00234745" w:rsidP="00234745">
      <w:pPr>
        <w:spacing w:line="360" w:lineRule="auto"/>
        <w:ind w:firstLine="708"/>
        <w:rPr>
          <w:rFonts w:ascii="GHEA Grapalat" w:hAnsi="GHEA Grapalat" w:cs="Sylfaen"/>
          <w:b/>
          <w:lang w:val="hy-AM"/>
        </w:rPr>
      </w:pPr>
      <w:r w:rsidRPr="00AF459F">
        <w:rPr>
          <w:rFonts w:ascii="GHEA Grapalat" w:hAnsi="GHEA Grapalat" w:cs="Sylfaen"/>
          <w:b/>
          <w:lang w:val="hy-AM"/>
        </w:rPr>
        <w:t>Իրավական</w:t>
      </w:r>
      <w:r w:rsidRPr="00AF459F">
        <w:rPr>
          <w:rFonts w:ascii="GHEA Grapalat" w:hAnsi="GHEA Grapalat"/>
          <w:b/>
          <w:lang w:val="hy-AM"/>
        </w:rPr>
        <w:t xml:space="preserve"> </w:t>
      </w:r>
      <w:r w:rsidRPr="00AF459F">
        <w:rPr>
          <w:rFonts w:ascii="GHEA Grapalat" w:hAnsi="GHEA Grapalat" w:cs="Sylfaen"/>
          <w:b/>
          <w:lang w:val="hy-AM"/>
        </w:rPr>
        <w:t>ակտի</w:t>
      </w:r>
      <w:r w:rsidRPr="00AF459F">
        <w:rPr>
          <w:rFonts w:ascii="GHEA Grapalat" w:hAnsi="GHEA Grapalat"/>
          <w:b/>
          <w:lang w:val="hy-AM"/>
        </w:rPr>
        <w:t xml:space="preserve"> </w:t>
      </w:r>
      <w:r w:rsidRPr="00AF459F">
        <w:rPr>
          <w:rFonts w:ascii="GHEA Grapalat" w:hAnsi="GHEA Grapalat" w:cs="Sylfaen"/>
          <w:b/>
          <w:lang w:val="hy-AM"/>
        </w:rPr>
        <w:t>անհրաժեշտությունը (նպատակը)</w:t>
      </w:r>
    </w:p>
    <w:p w14:paraId="15B75644" w14:textId="306E4395" w:rsidR="00EA1D20" w:rsidRDefault="00234745" w:rsidP="00234745">
      <w:pPr>
        <w:pStyle w:val="norm"/>
        <w:spacing w:line="360" w:lineRule="auto"/>
        <w:ind w:firstLine="567"/>
        <w:rPr>
          <w:rFonts w:ascii="GHEA Grapalat" w:hAnsi="GHEA Grapalat"/>
          <w:bCs/>
          <w:color w:val="000000"/>
          <w:sz w:val="24"/>
          <w:szCs w:val="24"/>
          <w:shd w:val="clear" w:color="auto" w:fill="FFFFFF"/>
          <w:lang w:val="hy-AM"/>
        </w:rPr>
      </w:pPr>
      <w:r w:rsidRPr="00AF459F">
        <w:rPr>
          <w:rFonts w:ascii="GHEA Grapalat" w:hAnsi="GHEA Grapalat"/>
          <w:bCs/>
          <w:color w:val="000000"/>
          <w:sz w:val="24"/>
          <w:szCs w:val="24"/>
          <w:shd w:val="clear" w:color="auto" w:fill="FFFFFF"/>
          <w:lang w:val="hy-AM"/>
        </w:rPr>
        <w:t xml:space="preserve">Սույն Նախագծի ընդունումը պայմանավորված է </w:t>
      </w:r>
      <w:r w:rsidR="00EA1D20">
        <w:rPr>
          <w:rFonts w:ascii="GHEA Grapalat" w:hAnsi="GHEA Grapalat"/>
          <w:bCs/>
          <w:color w:val="000000"/>
          <w:sz w:val="24"/>
          <w:szCs w:val="24"/>
          <w:shd w:val="clear" w:color="auto" w:fill="FFFFFF"/>
          <w:lang w:val="hy-AM"/>
        </w:rPr>
        <w:t xml:space="preserve">առողջապահական կազմակերպությունների կառուցման, վերակառուցման նպատակով կնքված պայմանագրերը ուժի մեջ մտցնելու անհրաժեշտությամբ: </w:t>
      </w:r>
      <w:r w:rsidR="005B3514">
        <w:rPr>
          <w:rFonts w:ascii="GHEA Grapalat" w:hAnsi="GHEA Grapalat"/>
          <w:bCs/>
          <w:color w:val="000000"/>
          <w:sz w:val="24"/>
          <w:szCs w:val="24"/>
          <w:shd w:val="clear" w:color="auto" w:fill="FFFFFF"/>
          <w:lang w:val="hy-AM"/>
        </w:rPr>
        <w:t>Մասնավորապես, նախատեսվում է նախկինում կնքված պայմանագրերի շարունակականության</w:t>
      </w:r>
      <w:r w:rsidR="00EA2B71">
        <w:rPr>
          <w:rFonts w:ascii="GHEA Grapalat" w:hAnsi="GHEA Grapalat"/>
          <w:bCs/>
          <w:color w:val="000000"/>
          <w:sz w:val="24"/>
          <w:szCs w:val="24"/>
          <w:shd w:val="clear" w:color="auto" w:fill="FFFFFF"/>
          <w:lang w:val="hy-AM"/>
        </w:rPr>
        <w:t xml:space="preserve"> </w:t>
      </w:r>
      <w:r w:rsidR="005B3514">
        <w:rPr>
          <w:rFonts w:ascii="GHEA Grapalat" w:hAnsi="GHEA Grapalat"/>
          <w:bCs/>
          <w:color w:val="000000"/>
          <w:sz w:val="24"/>
          <w:szCs w:val="24"/>
          <w:shd w:val="clear" w:color="auto" w:fill="FFFFFF"/>
          <w:lang w:val="hy-AM"/>
        </w:rPr>
        <w:t xml:space="preserve">ապահովում: </w:t>
      </w:r>
    </w:p>
    <w:p w14:paraId="1A98E9E4" w14:textId="6ACF6352" w:rsidR="00234745" w:rsidRPr="00AF459F" w:rsidRDefault="00EA1D20" w:rsidP="00EA1D20">
      <w:pPr>
        <w:pStyle w:val="norm"/>
        <w:spacing w:line="360" w:lineRule="auto"/>
        <w:ind w:firstLine="567"/>
        <w:rPr>
          <w:rFonts w:ascii="GHEA Grapalat" w:hAnsi="GHEA Grapalat" w:cs="Sylfaen"/>
          <w:b/>
          <w:lang w:val="hy-AM"/>
        </w:rPr>
      </w:pPr>
      <w:r>
        <w:rPr>
          <w:rFonts w:ascii="GHEA Grapalat" w:hAnsi="GHEA Grapalat"/>
          <w:bCs/>
          <w:color w:val="000000"/>
          <w:sz w:val="24"/>
          <w:szCs w:val="24"/>
          <w:shd w:val="clear" w:color="auto" w:fill="FFFFFF"/>
          <w:lang w:val="hy-AM"/>
        </w:rPr>
        <w:t xml:space="preserve"> </w:t>
      </w:r>
      <w:r w:rsidR="00234745" w:rsidRPr="00AF459F">
        <w:rPr>
          <w:rFonts w:ascii="GHEA Grapalat" w:hAnsi="GHEA Grapalat" w:cs="Sylfaen"/>
          <w:b/>
          <w:lang w:val="hy-AM"/>
        </w:rPr>
        <w:t>Ընթացիկ</w:t>
      </w:r>
      <w:r w:rsidR="00234745" w:rsidRPr="00AF459F">
        <w:rPr>
          <w:rFonts w:ascii="GHEA Grapalat" w:hAnsi="GHEA Grapalat"/>
          <w:b/>
          <w:lang w:val="hy-AM"/>
        </w:rPr>
        <w:t xml:space="preserve"> իրա</w:t>
      </w:r>
      <w:r w:rsidR="00234745" w:rsidRPr="00AF459F">
        <w:rPr>
          <w:rFonts w:ascii="GHEA Grapalat" w:hAnsi="GHEA Grapalat" w:cs="Sylfaen"/>
          <w:b/>
          <w:lang w:val="hy-AM"/>
        </w:rPr>
        <w:t>վիճակը</w:t>
      </w:r>
      <w:r w:rsidR="00234745" w:rsidRPr="00AF459F">
        <w:rPr>
          <w:rFonts w:ascii="GHEA Grapalat" w:hAnsi="GHEA Grapalat"/>
          <w:b/>
          <w:lang w:val="hy-AM"/>
        </w:rPr>
        <w:t xml:space="preserve"> </w:t>
      </w:r>
      <w:r w:rsidR="00234745" w:rsidRPr="00AF459F">
        <w:rPr>
          <w:rFonts w:ascii="GHEA Grapalat" w:hAnsi="GHEA Grapalat" w:cs="Sylfaen"/>
          <w:b/>
          <w:lang w:val="hy-AM"/>
        </w:rPr>
        <w:t>և</w:t>
      </w:r>
      <w:r w:rsidR="00234745" w:rsidRPr="00AF459F">
        <w:rPr>
          <w:rFonts w:ascii="GHEA Grapalat" w:hAnsi="GHEA Grapalat"/>
          <w:b/>
          <w:lang w:val="hy-AM"/>
        </w:rPr>
        <w:t xml:space="preserve"> </w:t>
      </w:r>
      <w:r w:rsidR="00234745" w:rsidRPr="00AF459F">
        <w:rPr>
          <w:rFonts w:ascii="GHEA Grapalat" w:hAnsi="GHEA Grapalat" w:cs="Sylfaen"/>
          <w:b/>
          <w:lang w:val="hy-AM"/>
        </w:rPr>
        <w:t>խնդիրները</w:t>
      </w:r>
    </w:p>
    <w:p w14:paraId="3AD4DCA8" w14:textId="77777777" w:rsidR="00387D19" w:rsidRDefault="00EA1D20" w:rsidP="00EA1D20">
      <w:pPr>
        <w:pStyle w:val="NormalWeb"/>
        <w:shd w:val="clear" w:color="auto" w:fill="FFFFFF"/>
        <w:spacing w:before="0" w:beforeAutospacing="0" w:after="0" w:afterAutospacing="0" w:line="360" w:lineRule="auto"/>
        <w:ind w:firstLine="709"/>
        <w:jc w:val="both"/>
        <w:rPr>
          <w:rFonts w:ascii="GHEA Grapalat" w:hAnsi="GHEA Grapalat" w:cs="GHEA Grapalat"/>
          <w:lang w:val="hy-AM"/>
        </w:rPr>
      </w:pPr>
      <w:r>
        <w:rPr>
          <w:rFonts w:ascii="GHEA Grapalat" w:hAnsi="GHEA Grapalat"/>
          <w:lang w:val="hy-AM"/>
        </w:rPr>
        <w:t xml:space="preserve">Առողջապահության նախարարությունը 2021 թվականից նախաձեռնել է առողջապահական կազմակերպությունների կառուցման (վերակառուցման) աշխատանքներ: Ընդ որում, շինարարական աշխատանքների գնման ընթացակարգեր իրականացնում է նաև Քաղաքաշինության կոմիտեն: 2021 թվականի ընթացքում Առողջապահության նախարարության և Քաղաքաշինության կոմիտեի կողմից իրականացվել են կառուցման (վերակառուցման) աշխատանքների ձեռքբերում, որոնք ունեն շարունակական բնույթ և 2022 թվականի ընթացքում շարունակվելու են: Թվով </w:t>
      </w:r>
      <w:r w:rsidR="00EA2B71">
        <w:rPr>
          <w:rFonts w:ascii="GHEA Grapalat" w:hAnsi="GHEA Grapalat"/>
          <w:lang w:val="hy-AM"/>
        </w:rPr>
        <w:t>6</w:t>
      </w:r>
      <w:r>
        <w:rPr>
          <w:rFonts w:ascii="GHEA Grapalat" w:hAnsi="GHEA Grapalat"/>
          <w:lang w:val="hy-AM"/>
        </w:rPr>
        <w:t xml:space="preserve"> առողջապահական կազմակերպությունների կապիտալ ծախսերի համար նախատեսված գումարները պլանավորված են ՀՀ 2022 թվականի պետական բյուջեի «Առողջապահություն» բաժնի «1053.</w:t>
      </w:r>
      <w:r w:rsidRPr="000315A9">
        <w:rPr>
          <w:lang w:val="hy-AM"/>
        </w:rPr>
        <w:t xml:space="preserve"> </w:t>
      </w:r>
      <w:r w:rsidRPr="000315A9">
        <w:rPr>
          <w:rFonts w:ascii="GHEA Grapalat" w:hAnsi="GHEA Grapalat"/>
          <w:lang w:val="hy-AM"/>
        </w:rPr>
        <w:t>Առողջապահության համակարգի արդիականացման և արդյունավետության բարձրացման ծրագիր</w:t>
      </w:r>
      <w:r>
        <w:rPr>
          <w:rFonts w:ascii="GHEA Grapalat" w:hAnsi="GHEA Grapalat"/>
          <w:lang w:val="hy-AM"/>
        </w:rPr>
        <w:t>» ծրագրի</w:t>
      </w:r>
      <w:r w:rsidRPr="000315A9">
        <w:rPr>
          <w:rFonts w:ascii="GHEA Grapalat" w:hAnsi="GHEA Grapalat"/>
          <w:lang w:val="hy-AM"/>
        </w:rPr>
        <w:t xml:space="preserve"> </w:t>
      </w:r>
      <w:r>
        <w:rPr>
          <w:rFonts w:ascii="GHEA Grapalat" w:hAnsi="GHEA Grapalat"/>
          <w:lang w:val="hy-AM"/>
        </w:rPr>
        <w:t xml:space="preserve">«32006. </w:t>
      </w:r>
      <w:r w:rsidRPr="000315A9">
        <w:rPr>
          <w:rFonts w:ascii="GHEA Grapalat" w:hAnsi="GHEA Grapalat"/>
          <w:lang w:val="hy-AM"/>
        </w:rPr>
        <w:t>ԵՄ աջակցությամբ իրականացվող վարկային ծրագրի շրջանակներում առողջապահական կազմակերպությունների կառուցում, վերակառուցում</w:t>
      </w:r>
      <w:r>
        <w:rPr>
          <w:rFonts w:ascii="GHEA Grapalat" w:hAnsi="GHEA Grapalat"/>
          <w:lang w:val="hy-AM"/>
        </w:rPr>
        <w:t xml:space="preserve">» բյուջետային միջոցառման շրջանակում` 2022 թվականի 4-րդ եռամսյակի ընթացքում: Մինչ դեռ, վերոնշալ աշխատանքների իրականացման գումարներն արդեն իսկ անհրաժեշտ են 2022 թվականի առաջին </w:t>
      </w:r>
      <w:r w:rsidR="005B3514">
        <w:rPr>
          <w:rFonts w:ascii="GHEA Grapalat" w:hAnsi="GHEA Grapalat"/>
          <w:lang w:val="hy-AM"/>
        </w:rPr>
        <w:t>կիսամյակի</w:t>
      </w:r>
      <w:r>
        <w:rPr>
          <w:rFonts w:ascii="GHEA Grapalat" w:hAnsi="GHEA Grapalat"/>
          <w:lang w:val="hy-AM"/>
        </w:rPr>
        <w:t xml:space="preserve"> ընթացքում: Մասնավորապես, մատակարար</w:t>
      </w:r>
      <w:r w:rsidR="00EA2B71">
        <w:rPr>
          <w:rFonts w:ascii="GHEA Grapalat" w:hAnsi="GHEA Grapalat"/>
          <w:lang w:val="hy-AM"/>
        </w:rPr>
        <w:t>-</w:t>
      </w:r>
      <w:r>
        <w:rPr>
          <w:rFonts w:ascii="GHEA Grapalat" w:hAnsi="GHEA Grapalat"/>
          <w:lang w:val="hy-AM"/>
        </w:rPr>
        <w:t xml:space="preserve">կազմակերպությունները չեն համաձայնվում </w:t>
      </w:r>
      <w:r w:rsidR="00EA2B71">
        <w:rPr>
          <w:rFonts w:ascii="GHEA Grapalat" w:hAnsi="GHEA Grapalat"/>
          <w:lang w:val="hy-AM"/>
        </w:rPr>
        <w:t>կնքել աշխատանքներն իրականացնելու համաձայնագրեր</w:t>
      </w:r>
      <w:r>
        <w:rPr>
          <w:rFonts w:ascii="GHEA Grapalat" w:hAnsi="GHEA Grapalat"/>
          <w:lang w:val="hy-AM"/>
        </w:rPr>
        <w:t>` առանց ֆինանսական միջոցների հատկացման:</w:t>
      </w:r>
      <w:r w:rsidR="005B3514">
        <w:rPr>
          <w:rFonts w:ascii="GHEA Grapalat" w:hAnsi="GHEA Grapalat"/>
          <w:lang w:val="hy-AM"/>
        </w:rPr>
        <w:t xml:space="preserve"> </w:t>
      </w:r>
      <w:r w:rsidR="00FD5BF8">
        <w:rPr>
          <w:rFonts w:ascii="GHEA Grapalat" w:hAnsi="GHEA Grapalat"/>
          <w:lang w:val="hy-AM"/>
        </w:rPr>
        <w:t xml:space="preserve">Հետևաբար, </w:t>
      </w:r>
      <w:r w:rsidR="005B3514">
        <w:rPr>
          <w:rFonts w:ascii="GHEA Grapalat" w:hAnsi="GHEA Grapalat"/>
          <w:lang w:val="hy-AM"/>
        </w:rPr>
        <w:t xml:space="preserve">Նախագծով </w:t>
      </w:r>
      <w:r w:rsidR="00FD5BF8">
        <w:rPr>
          <w:rFonts w:ascii="GHEA Grapalat" w:hAnsi="GHEA Grapalat"/>
          <w:lang w:val="hy-AM"/>
        </w:rPr>
        <w:t xml:space="preserve">առաջարկվում է </w:t>
      </w:r>
      <w:r w:rsidR="00FD5BF8" w:rsidRPr="000315A9">
        <w:rPr>
          <w:rFonts w:ascii="GHEA Grapalat" w:hAnsi="GHEA Grapalat"/>
          <w:lang w:val="hy-AM"/>
        </w:rPr>
        <w:t xml:space="preserve">ԵՄ աջակցությամբ իրականացվող </w:t>
      </w:r>
      <w:r w:rsidR="00FD5BF8" w:rsidRPr="000315A9">
        <w:rPr>
          <w:rFonts w:ascii="GHEA Grapalat" w:hAnsi="GHEA Grapalat"/>
          <w:lang w:val="hy-AM"/>
        </w:rPr>
        <w:lastRenderedPageBreak/>
        <w:t>վարկային ծրագրի շրջանակներում</w:t>
      </w:r>
      <w:r w:rsidR="00FD5BF8">
        <w:rPr>
          <w:rFonts w:ascii="GHEA Grapalat" w:hAnsi="GHEA Grapalat"/>
          <w:lang w:val="hy-AM"/>
        </w:rPr>
        <w:t xml:space="preserve"> առողջապահական կազմակերպությունների կառուցման (վերակառուցման) համար հատկացված գումարները նախատեսել ՀՀ պետական բյուջեի շրջանակներում` ներքին աղբյուների, մասնավորապես </w:t>
      </w:r>
      <w:r w:rsidR="00FD5BF8" w:rsidRPr="00FD5BF8">
        <w:rPr>
          <w:rFonts w:ascii="GHEA Grapalat" w:hAnsi="GHEA Grapalat"/>
          <w:lang w:val="hy-AM"/>
        </w:rPr>
        <w:t>ՀՀ 2022</w:t>
      </w:r>
      <w:r w:rsidR="00FD5BF8">
        <w:rPr>
          <w:rFonts w:ascii="GHEA Grapalat" w:hAnsi="GHEA Grapalat"/>
          <w:lang w:val="hy-AM"/>
        </w:rPr>
        <w:t xml:space="preserve"> </w:t>
      </w:r>
      <w:r w:rsidR="00FD5BF8" w:rsidRPr="00FD5BF8">
        <w:rPr>
          <w:rFonts w:ascii="GHEA Grapalat" w:hAnsi="GHEA Grapalat"/>
          <w:lang w:val="hy-AM"/>
        </w:rPr>
        <w:t>թ</w:t>
      </w:r>
      <w:r w:rsidR="00FD5BF8">
        <w:rPr>
          <w:rFonts w:ascii="GHEA Grapalat" w:hAnsi="GHEA Grapalat"/>
          <w:lang w:val="hy-AM"/>
        </w:rPr>
        <w:t xml:space="preserve">վականի </w:t>
      </w:r>
      <w:r w:rsidR="00FD5BF8" w:rsidRPr="00FD5BF8">
        <w:rPr>
          <w:rFonts w:ascii="GHEA Grapalat" w:hAnsi="GHEA Grapalat" w:cs="GHEA Grapalat"/>
          <w:lang w:val="hy-AM"/>
        </w:rPr>
        <w:t>պետական</w:t>
      </w:r>
      <w:r w:rsidR="00FD5BF8" w:rsidRPr="00FD5BF8">
        <w:rPr>
          <w:rFonts w:ascii="GHEA Grapalat" w:hAnsi="GHEA Grapalat"/>
          <w:lang w:val="hy-AM"/>
        </w:rPr>
        <w:t xml:space="preserve"> </w:t>
      </w:r>
      <w:r w:rsidR="00FD5BF8" w:rsidRPr="00FD5BF8">
        <w:rPr>
          <w:rFonts w:ascii="GHEA Grapalat" w:hAnsi="GHEA Grapalat" w:cs="GHEA Grapalat"/>
          <w:lang w:val="hy-AM"/>
        </w:rPr>
        <w:t>բյուջեի</w:t>
      </w:r>
      <w:r w:rsidR="00FD5BF8" w:rsidRPr="00FD5BF8">
        <w:rPr>
          <w:rFonts w:ascii="GHEA Grapalat" w:hAnsi="GHEA Grapalat"/>
          <w:lang w:val="hy-AM"/>
        </w:rPr>
        <w:t xml:space="preserve"> </w:t>
      </w:r>
      <w:r w:rsidR="00FD5BF8" w:rsidRPr="00FD5BF8">
        <w:rPr>
          <w:rFonts w:ascii="GHEA Grapalat" w:hAnsi="GHEA Grapalat" w:cs="GHEA Grapalat"/>
          <w:lang w:val="hy-AM"/>
        </w:rPr>
        <w:t>տարեսկզբի</w:t>
      </w:r>
      <w:r w:rsidR="00FD5BF8" w:rsidRPr="00FD5BF8">
        <w:rPr>
          <w:rFonts w:ascii="GHEA Grapalat" w:hAnsi="GHEA Grapalat"/>
          <w:lang w:val="hy-AM"/>
        </w:rPr>
        <w:t xml:space="preserve"> </w:t>
      </w:r>
      <w:r w:rsidR="00FD5BF8" w:rsidRPr="00FD5BF8">
        <w:rPr>
          <w:rFonts w:ascii="GHEA Grapalat" w:hAnsi="GHEA Grapalat" w:cs="GHEA Grapalat"/>
          <w:lang w:val="hy-AM"/>
        </w:rPr>
        <w:t>ազատ</w:t>
      </w:r>
      <w:r w:rsidR="00FD5BF8" w:rsidRPr="00FD5BF8">
        <w:rPr>
          <w:rFonts w:ascii="GHEA Grapalat" w:hAnsi="GHEA Grapalat"/>
          <w:lang w:val="hy-AM"/>
        </w:rPr>
        <w:t xml:space="preserve"> </w:t>
      </w:r>
      <w:r w:rsidR="00FD5BF8" w:rsidRPr="00FD5BF8">
        <w:rPr>
          <w:rFonts w:ascii="GHEA Grapalat" w:hAnsi="GHEA Grapalat" w:cs="GHEA Grapalat"/>
          <w:lang w:val="hy-AM"/>
        </w:rPr>
        <w:t>մնացորդ</w:t>
      </w:r>
      <w:r w:rsidR="00FD5BF8">
        <w:rPr>
          <w:rFonts w:ascii="GHEA Grapalat" w:hAnsi="GHEA Grapalat" w:cs="GHEA Grapalat"/>
          <w:lang w:val="hy-AM"/>
        </w:rPr>
        <w:t>ի հաշվին:</w:t>
      </w:r>
    </w:p>
    <w:p w14:paraId="0C6481A6" w14:textId="6646B6A1" w:rsidR="00EA1D20" w:rsidRDefault="00387D19" w:rsidP="00A03567">
      <w:pPr>
        <w:pStyle w:val="NormalWeb"/>
        <w:shd w:val="clear" w:color="auto" w:fill="FFFFFF"/>
        <w:spacing w:before="0" w:beforeAutospacing="0" w:after="0" w:afterAutospacing="0" w:line="360" w:lineRule="auto"/>
        <w:ind w:firstLine="709"/>
        <w:jc w:val="both"/>
        <w:rPr>
          <w:rFonts w:ascii="GHEA Grapalat" w:hAnsi="GHEA Grapalat"/>
          <w:lang w:val="hy-AM"/>
        </w:rPr>
      </w:pPr>
      <w:r w:rsidRPr="00A03567">
        <w:rPr>
          <w:rFonts w:ascii="GHEA Grapalat" w:hAnsi="GHEA Grapalat"/>
          <w:lang w:val="hy-AM"/>
        </w:rPr>
        <w:t>ՀՀ ԱՆ «Հոգեկան առողջության պահպանման ազգային կենտրոն» փակ բաժնետիրական ընկերության (այսուհետ՝ ՀԱՊԱԿ) տարածքում</w:t>
      </w:r>
      <w:r w:rsidR="006B3014" w:rsidRPr="00A03567">
        <w:rPr>
          <w:rFonts w:ascii="GHEA Grapalat" w:hAnsi="GHEA Grapalat"/>
          <w:lang w:val="hy-AM"/>
        </w:rPr>
        <w:t xml:space="preserve"> նախատեսվում է նաև </w:t>
      </w:r>
      <w:r w:rsidRPr="00A03567">
        <w:rPr>
          <w:rFonts w:ascii="GHEA Grapalat" w:hAnsi="GHEA Grapalat"/>
          <w:lang w:val="hy-AM"/>
        </w:rPr>
        <w:t xml:space="preserve"> ՀԱՊԱԿ-ի դատաբժշկական և դատապարտյալների հոգեբուժական նոր մասնաշենքի կառուց</w:t>
      </w:r>
      <w:r w:rsidR="006B3014" w:rsidRPr="00A03567">
        <w:rPr>
          <w:rFonts w:ascii="GHEA Grapalat" w:hAnsi="GHEA Grapalat"/>
          <w:lang w:val="hy-AM"/>
        </w:rPr>
        <w:t xml:space="preserve">ում, որի համար անհրաժեշտ է </w:t>
      </w:r>
      <w:r w:rsidRPr="00A03567">
        <w:rPr>
          <w:rFonts w:ascii="GHEA Grapalat" w:hAnsi="GHEA Grapalat"/>
          <w:lang w:val="hy-AM"/>
        </w:rPr>
        <w:t>մշակել նախագծանախահաշվային փաստաթղթերի փաթեթ: Սու</w:t>
      </w:r>
      <w:r w:rsidR="001C069A" w:rsidRPr="00A03567">
        <w:rPr>
          <w:rFonts w:ascii="GHEA Grapalat" w:hAnsi="GHEA Grapalat"/>
          <w:lang w:val="hy-AM"/>
        </w:rPr>
        <w:t>յ</w:t>
      </w:r>
      <w:r w:rsidRPr="00A03567">
        <w:rPr>
          <w:rFonts w:ascii="GHEA Grapalat" w:hAnsi="GHEA Grapalat"/>
          <w:lang w:val="hy-AM"/>
        </w:rPr>
        <w:t>ն նախագծով նախատեսվում է</w:t>
      </w:r>
      <w:r w:rsidR="006B3014" w:rsidRPr="00A03567">
        <w:rPr>
          <w:rFonts w:ascii="GHEA Grapalat" w:hAnsi="GHEA Grapalat"/>
          <w:lang w:val="hy-AM"/>
        </w:rPr>
        <w:t xml:space="preserve"> նախագծանախահաշվային փաստաթղթերի փաթեթ մշակման ծառայությունների ձեռքբերման </w:t>
      </w:r>
      <w:r w:rsidRPr="00A03567">
        <w:rPr>
          <w:rFonts w:ascii="GHEA Grapalat" w:hAnsi="GHEA Grapalat"/>
          <w:lang w:val="hy-AM"/>
        </w:rPr>
        <w:t>համար հատկացնել ֆինանսական միջոցներ</w:t>
      </w:r>
      <w:r w:rsidR="00165B46" w:rsidRPr="00A03567">
        <w:rPr>
          <w:rFonts w:ascii="GHEA Grapalat" w:hAnsi="GHEA Grapalat"/>
          <w:lang w:val="hy-AM"/>
        </w:rPr>
        <w:t>՝ 25 մլն դրամի չափով</w:t>
      </w:r>
      <w:r w:rsidRPr="00A03567">
        <w:rPr>
          <w:rFonts w:ascii="GHEA Grapalat" w:hAnsi="GHEA Grapalat"/>
          <w:lang w:val="hy-AM"/>
        </w:rPr>
        <w:t>:</w:t>
      </w:r>
      <w:r w:rsidR="00FD5BF8" w:rsidRPr="00A03567">
        <w:rPr>
          <w:rFonts w:ascii="GHEA Grapalat" w:hAnsi="GHEA Grapalat"/>
          <w:lang w:val="hy-AM"/>
        </w:rPr>
        <w:t xml:space="preserve"> </w:t>
      </w:r>
      <w:r w:rsidR="002C4E49" w:rsidRPr="00A03567">
        <w:rPr>
          <w:rFonts w:ascii="GHEA Grapalat" w:hAnsi="GHEA Grapalat"/>
          <w:lang w:val="hy-AM"/>
        </w:rPr>
        <w:t>Հետևաբար, ղեկավարվելով 2022 թվականի ապրիլի 5-ի ֆինանսատնտեսական նախարարական կոմիտեում ներկայացված առաջարկություններով, Նախագծով նախատեսվում է վերոնշյալ ծառայությունները ձեռքբերել մրցակցային կարգով:</w:t>
      </w:r>
      <w:r w:rsidR="002C4E49">
        <w:rPr>
          <w:rFonts w:ascii="GHEA Grapalat" w:hAnsi="GHEA Grapalat"/>
          <w:lang w:val="hy-AM"/>
        </w:rPr>
        <w:t xml:space="preserve"> </w:t>
      </w:r>
      <w:r w:rsidR="00EA1D20">
        <w:rPr>
          <w:rFonts w:ascii="GHEA Grapalat" w:hAnsi="GHEA Grapalat"/>
          <w:lang w:val="hy-AM"/>
        </w:rPr>
        <w:t xml:space="preserve">  </w:t>
      </w:r>
    </w:p>
    <w:p w14:paraId="51823062" w14:textId="66B2B5A2" w:rsidR="00EA1D20" w:rsidRDefault="00FD5BF8" w:rsidP="00EA1D20">
      <w:pPr>
        <w:pStyle w:val="NormalWeb"/>
        <w:shd w:val="clear" w:color="auto" w:fill="FFFFFF"/>
        <w:spacing w:before="0" w:beforeAutospacing="0" w:after="0" w:afterAutospacing="0" w:line="360" w:lineRule="auto"/>
        <w:ind w:firstLine="709"/>
        <w:jc w:val="both"/>
        <w:rPr>
          <w:rFonts w:ascii="GHEA Grapalat" w:hAnsi="GHEA Grapalat"/>
          <w:lang w:val="hy-AM"/>
        </w:rPr>
      </w:pPr>
      <w:r>
        <w:rPr>
          <w:rFonts w:ascii="GHEA Grapalat" w:hAnsi="GHEA Grapalat"/>
          <w:lang w:val="hy-AM"/>
        </w:rPr>
        <w:t xml:space="preserve">Այսպիսով, </w:t>
      </w:r>
      <w:r w:rsidR="00EA1D20">
        <w:rPr>
          <w:rFonts w:ascii="GHEA Grapalat" w:hAnsi="GHEA Grapalat"/>
          <w:lang w:val="hy-AM"/>
        </w:rPr>
        <w:t xml:space="preserve">Նախագծով նախատեսվում է </w:t>
      </w:r>
      <w:r w:rsidR="00EA1D20" w:rsidRPr="000315A9">
        <w:rPr>
          <w:rFonts w:ascii="GHEA Grapalat" w:hAnsi="GHEA Grapalat"/>
          <w:lang w:val="hy-AM"/>
        </w:rPr>
        <w:t>ԵՄ աջակցությամբ իրականացվող վարկային ծրագրի շրջանակներում</w:t>
      </w:r>
      <w:r w:rsidR="00EA1D20">
        <w:rPr>
          <w:rFonts w:ascii="GHEA Grapalat" w:hAnsi="GHEA Grapalat"/>
          <w:lang w:val="hy-AM"/>
        </w:rPr>
        <w:t xml:space="preserve"> նախատեսված աշխատանքները վերաբաշխել և նախատեսել ՀՀ պետական բյուջեի շրջանակում:</w:t>
      </w:r>
      <w:r w:rsidR="001E61B6">
        <w:rPr>
          <w:rFonts w:ascii="GHEA Grapalat" w:hAnsi="GHEA Grapalat"/>
          <w:lang w:val="hy-AM"/>
        </w:rPr>
        <w:t xml:space="preserve"> </w:t>
      </w:r>
      <w:r w:rsidR="00EA1D20">
        <w:rPr>
          <w:rFonts w:ascii="GHEA Grapalat" w:hAnsi="GHEA Grapalat"/>
          <w:lang w:val="hy-AM"/>
        </w:rPr>
        <w:t xml:space="preserve"> </w:t>
      </w:r>
      <w:bookmarkStart w:id="0" w:name="_GoBack"/>
      <w:bookmarkEnd w:id="0"/>
    </w:p>
    <w:p w14:paraId="68A2EF8B" w14:textId="5A0D4A73" w:rsidR="00234745" w:rsidRPr="00AF459F" w:rsidRDefault="00234745" w:rsidP="00234745">
      <w:pPr>
        <w:spacing w:line="360" w:lineRule="auto"/>
        <w:ind w:firstLine="426"/>
        <w:jc w:val="both"/>
        <w:rPr>
          <w:rFonts w:ascii="GHEA Grapalat" w:hAnsi="GHEA Grapalat"/>
          <w:b/>
          <w:lang w:val="af-ZA"/>
        </w:rPr>
      </w:pPr>
      <w:r w:rsidRPr="00AF459F">
        <w:rPr>
          <w:rFonts w:ascii="GHEA Grapalat" w:hAnsi="GHEA Grapalat"/>
          <w:b/>
          <w:lang w:val="af-ZA"/>
        </w:rPr>
        <w:t>Կարգավորման նպատակը և բնույթը</w:t>
      </w:r>
    </w:p>
    <w:p w14:paraId="4DCC99B0" w14:textId="4597F000" w:rsidR="00234745" w:rsidRPr="00AF459F" w:rsidRDefault="00234745" w:rsidP="00234745">
      <w:pPr>
        <w:spacing w:line="360" w:lineRule="auto"/>
        <w:ind w:firstLine="450"/>
        <w:jc w:val="both"/>
        <w:rPr>
          <w:rFonts w:ascii="GHEA Grapalat" w:hAnsi="GHEA Grapalat" w:cs="Sylfaen"/>
          <w:lang w:val="af-ZA"/>
        </w:rPr>
      </w:pPr>
      <w:r w:rsidRPr="00AF459F">
        <w:rPr>
          <w:rFonts w:ascii="GHEA Grapalat" w:hAnsi="GHEA Grapalat" w:cs="Sylfaen"/>
          <w:lang w:val="hy-AM"/>
        </w:rPr>
        <w:t>Կառավարության որոշմամբ առաջարկվող նախագծի նպատակը</w:t>
      </w:r>
      <w:r w:rsidRPr="00AF459F">
        <w:rPr>
          <w:rFonts w:ascii="GHEA Grapalat" w:hAnsi="GHEA Grapalat" w:cs="Sylfaen"/>
          <w:lang w:val="af-ZA"/>
        </w:rPr>
        <w:t xml:space="preserve"> </w:t>
      </w:r>
      <w:r w:rsidR="00EA1D20">
        <w:rPr>
          <w:rFonts w:ascii="GHEA Grapalat" w:hAnsi="GHEA Grapalat" w:cs="Sylfaen"/>
          <w:lang w:val="hy-AM"/>
        </w:rPr>
        <w:t xml:space="preserve">առողջապահական կազմակերպությունների կառուցման, վերակառուցման համար </w:t>
      </w:r>
      <w:r w:rsidR="00B83B88">
        <w:rPr>
          <w:rFonts w:ascii="GHEA Grapalat" w:hAnsi="GHEA Grapalat" w:cs="Sylfaen"/>
          <w:lang w:val="hy-AM"/>
        </w:rPr>
        <w:t xml:space="preserve">սկսված աշխատանքների շարունակականության  </w:t>
      </w:r>
      <w:r w:rsidRPr="00AF459F">
        <w:rPr>
          <w:rFonts w:ascii="GHEA Grapalat" w:hAnsi="GHEA Grapalat" w:cs="Sylfaen"/>
          <w:lang w:val="hy-AM"/>
        </w:rPr>
        <w:t>ապահովումն</w:t>
      </w:r>
      <w:r w:rsidRPr="00AF459F">
        <w:rPr>
          <w:rFonts w:ascii="GHEA Grapalat" w:hAnsi="GHEA Grapalat" w:cs="Sylfaen"/>
          <w:lang w:val="af-ZA"/>
        </w:rPr>
        <w:t xml:space="preserve"> </w:t>
      </w:r>
      <w:r w:rsidRPr="00AF459F">
        <w:rPr>
          <w:rFonts w:ascii="GHEA Grapalat" w:hAnsi="GHEA Grapalat" w:cs="Sylfaen"/>
          <w:lang w:val="hy-AM"/>
        </w:rPr>
        <w:t>է</w:t>
      </w:r>
      <w:r w:rsidRPr="00AF459F">
        <w:rPr>
          <w:rFonts w:ascii="GHEA Grapalat" w:hAnsi="GHEA Grapalat" w:cs="Sylfaen"/>
          <w:lang w:val="af-ZA"/>
        </w:rPr>
        <w:t xml:space="preserve">: </w:t>
      </w:r>
    </w:p>
    <w:p w14:paraId="3D30C7E2" w14:textId="77777777" w:rsidR="00234745" w:rsidRPr="00AF459F" w:rsidRDefault="00234745" w:rsidP="00234745">
      <w:pPr>
        <w:spacing w:line="360" w:lineRule="auto"/>
        <w:ind w:firstLine="450"/>
        <w:jc w:val="both"/>
        <w:rPr>
          <w:rFonts w:ascii="GHEA Grapalat" w:hAnsi="GHEA Grapalat" w:cs="Sylfaen"/>
          <w:lang w:val="hy-AM"/>
        </w:rPr>
      </w:pPr>
      <w:r w:rsidRPr="00AF459F">
        <w:rPr>
          <w:rFonts w:ascii="GHEA Grapalat" w:hAnsi="GHEA Grapalat"/>
          <w:b/>
          <w:lang w:val="af-ZA"/>
        </w:rPr>
        <w:t>Նախագծի մշակման գործընթացում ներգրավված ինստիտուտները և անձինք</w:t>
      </w:r>
    </w:p>
    <w:p w14:paraId="137105DE" w14:textId="728FD0EA" w:rsidR="00234745" w:rsidRDefault="00234745" w:rsidP="00234745">
      <w:pPr>
        <w:tabs>
          <w:tab w:val="left" w:pos="426"/>
        </w:tabs>
        <w:spacing w:line="360" w:lineRule="auto"/>
        <w:ind w:firstLine="450"/>
        <w:jc w:val="both"/>
        <w:rPr>
          <w:rFonts w:ascii="GHEA Grapalat" w:hAnsi="GHEA Grapalat"/>
          <w:lang w:val="hy-AM"/>
        </w:rPr>
      </w:pPr>
      <w:r w:rsidRPr="00AF459F">
        <w:rPr>
          <w:rFonts w:ascii="GHEA Grapalat" w:hAnsi="GHEA Grapalat" w:cs="Sylfaen"/>
          <w:lang w:val="hy-AM"/>
        </w:rPr>
        <w:t>Կառավարության</w:t>
      </w:r>
      <w:r w:rsidRPr="00AF459F">
        <w:rPr>
          <w:rFonts w:ascii="GHEA Grapalat" w:hAnsi="GHEA Grapalat" w:cs="Times Armenian"/>
          <w:lang w:val="hy-AM"/>
        </w:rPr>
        <w:t xml:space="preserve"> </w:t>
      </w:r>
      <w:r w:rsidRPr="00AF459F">
        <w:rPr>
          <w:rFonts w:ascii="GHEA Grapalat" w:hAnsi="GHEA Grapalat" w:cs="Sylfaen"/>
          <w:lang w:val="hy-AM"/>
        </w:rPr>
        <w:t>որոշման</w:t>
      </w:r>
      <w:r w:rsidRPr="00AF459F">
        <w:rPr>
          <w:rFonts w:ascii="GHEA Grapalat" w:hAnsi="GHEA Grapalat" w:cs="Times Armenian"/>
          <w:lang w:val="hy-AM"/>
        </w:rPr>
        <w:t xml:space="preserve"> սույն </w:t>
      </w:r>
      <w:r w:rsidRPr="00AF459F">
        <w:rPr>
          <w:rFonts w:ascii="GHEA Grapalat" w:hAnsi="GHEA Grapalat" w:cs="Sylfaen"/>
          <w:lang w:val="hy-AM"/>
        </w:rPr>
        <w:t>նախագծի</w:t>
      </w:r>
      <w:r w:rsidRPr="00AF459F">
        <w:rPr>
          <w:rFonts w:ascii="GHEA Grapalat" w:hAnsi="GHEA Grapalat"/>
          <w:lang w:val="af-ZA"/>
        </w:rPr>
        <w:t xml:space="preserve"> կազմմանը մասնակցել են առողջապահության նախարարության աշխատակիցները:</w:t>
      </w:r>
      <w:r w:rsidRPr="00AF459F">
        <w:rPr>
          <w:rFonts w:ascii="GHEA Grapalat" w:hAnsi="GHEA Grapalat"/>
          <w:lang w:val="hy-AM"/>
        </w:rPr>
        <w:t xml:space="preserve"> </w:t>
      </w:r>
    </w:p>
    <w:p w14:paraId="71FAC42D" w14:textId="77777777" w:rsidR="00234745" w:rsidRPr="00AF459F" w:rsidRDefault="00234745" w:rsidP="00234745">
      <w:pPr>
        <w:tabs>
          <w:tab w:val="left" w:pos="426"/>
        </w:tabs>
        <w:spacing w:line="360" w:lineRule="auto"/>
        <w:ind w:firstLine="450"/>
        <w:jc w:val="both"/>
        <w:rPr>
          <w:rFonts w:ascii="GHEA Grapalat" w:hAnsi="GHEA Grapalat" w:cs="Sylfaen"/>
          <w:b/>
          <w:lang w:val="hy-AM"/>
        </w:rPr>
      </w:pPr>
      <w:r w:rsidRPr="00AF459F">
        <w:rPr>
          <w:rFonts w:ascii="GHEA Grapalat" w:hAnsi="GHEA Grapalat" w:cs="Sylfaen"/>
          <w:b/>
          <w:lang w:val="af-ZA"/>
        </w:rPr>
        <w:t>Իրավական</w:t>
      </w:r>
      <w:r w:rsidRPr="00AF459F">
        <w:rPr>
          <w:rFonts w:ascii="GHEA Grapalat" w:hAnsi="GHEA Grapalat" w:cs="Times Armenian"/>
          <w:b/>
          <w:lang w:val="af-ZA"/>
        </w:rPr>
        <w:t xml:space="preserve"> </w:t>
      </w:r>
      <w:r w:rsidRPr="00AF459F">
        <w:rPr>
          <w:rFonts w:ascii="GHEA Grapalat" w:hAnsi="GHEA Grapalat" w:cs="Sylfaen"/>
          <w:b/>
          <w:lang w:val="af-ZA"/>
        </w:rPr>
        <w:t>ակտի</w:t>
      </w:r>
      <w:r w:rsidRPr="00AF459F">
        <w:rPr>
          <w:rFonts w:ascii="GHEA Grapalat" w:hAnsi="GHEA Grapalat" w:cs="Times Armenian"/>
          <w:b/>
          <w:lang w:val="af-ZA"/>
        </w:rPr>
        <w:t xml:space="preserve"> </w:t>
      </w:r>
      <w:r w:rsidRPr="00AF459F">
        <w:rPr>
          <w:rFonts w:ascii="GHEA Grapalat" w:hAnsi="GHEA Grapalat" w:cs="Sylfaen"/>
          <w:b/>
          <w:lang w:val="af-ZA"/>
        </w:rPr>
        <w:t>կիրառման</w:t>
      </w:r>
      <w:r w:rsidRPr="00AF459F">
        <w:rPr>
          <w:rFonts w:ascii="GHEA Grapalat" w:hAnsi="GHEA Grapalat" w:cs="Times Armenian"/>
          <w:b/>
          <w:lang w:val="af-ZA"/>
        </w:rPr>
        <w:t xml:space="preserve"> </w:t>
      </w:r>
      <w:r w:rsidRPr="00AF459F">
        <w:rPr>
          <w:rFonts w:ascii="GHEA Grapalat" w:hAnsi="GHEA Grapalat" w:cs="Sylfaen"/>
          <w:b/>
          <w:lang w:val="af-ZA"/>
        </w:rPr>
        <w:t>դեպքում</w:t>
      </w:r>
      <w:r w:rsidRPr="00AF459F">
        <w:rPr>
          <w:rFonts w:ascii="GHEA Grapalat" w:hAnsi="GHEA Grapalat" w:cs="Times Armenian"/>
          <w:b/>
          <w:lang w:val="af-ZA"/>
        </w:rPr>
        <w:t xml:space="preserve"> </w:t>
      </w:r>
      <w:r w:rsidRPr="00AF459F">
        <w:rPr>
          <w:rFonts w:ascii="GHEA Grapalat" w:hAnsi="GHEA Grapalat" w:cs="Sylfaen"/>
          <w:b/>
          <w:lang w:val="af-ZA"/>
        </w:rPr>
        <w:t>ակնկալվող</w:t>
      </w:r>
      <w:r w:rsidRPr="00AF459F">
        <w:rPr>
          <w:rFonts w:ascii="GHEA Grapalat" w:hAnsi="GHEA Grapalat" w:cs="Times Armenian"/>
          <w:b/>
          <w:lang w:val="af-ZA"/>
        </w:rPr>
        <w:t xml:space="preserve"> </w:t>
      </w:r>
      <w:r w:rsidRPr="00AF459F">
        <w:rPr>
          <w:rFonts w:ascii="GHEA Grapalat" w:hAnsi="GHEA Grapalat" w:cs="Sylfaen"/>
          <w:b/>
          <w:lang w:val="af-ZA"/>
        </w:rPr>
        <w:t>արդյունքը</w:t>
      </w:r>
    </w:p>
    <w:p w14:paraId="3C44EAD5" w14:textId="36BBD716" w:rsidR="00234745" w:rsidRDefault="00234745" w:rsidP="00234745">
      <w:pPr>
        <w:spacing w:line="360" w:lineRule="auto"/>
        <w:ind w:firstLine="450"/>
        <w:jc w:val="both"/>
        <w:rPr>
          <w:rFonts w:ascii="GHEA Grapalat" w:hAnsi="GHEA Grapalat"/>
          <w:lang w:val="hy-AM"/>
        </w:rPr>
      </w:pPr>
      <w:r w:rsidRPr="00AF459F">
        <w:rPr>
          <w:rFonts w:ascii="GHEA Grapalat" w:hAnsi="GHEA Grapalat"/>
          <w:lang w:val="hy-AM"/>
        </w:rPr>
        <w:t>Կ</w:t>
      </w:r>
      <w:r w:rsidRPr="00AF459F">
        <w:rPr>
          <w:rFonts w:ascii="GHEA Grapalat" w:hAnsi="GHEA Grapalat" w:cs="Sylfaen"/>
          <w:lang w:val="hy-AM"/>
        </w:rPr>
        <w:t>առավարության</w:t>
      </w:r>
      <w:r w:rsidRPr="00AF459F">
        <w:rPr>
          <w:rFonts w:ascii="GHEA Grapalat" w:hAnsi="GHEA Grapalat" w:cs="Times Armenian"/>
          <w:lang w:val="hy-AM"/>
        </w:rPr>
        <w:t xml:space="preserve"> </w:t>
      </w:r>
      <w:r w:rsidRPr="00AF459F">
        <w:rPr>
          <w:rFonts w:ascii="GHEA Grapalat" w:hAnsi="GHEA Grapalat"/>
          <w:lang w:val="hy-AM"/>
        </w:rPr>
        <w:t>որոշման</w:t>
      </w:r>
      <w:r w:rsidRPr="00AF459F">
        <w:rPr>
          <w:rFonts w:ascii="GHEA Grapalat" w:hAnsi="GHEA Grapalat"/>
          <w:lang w:val="af-ZA"/>
        </w:rPr>
        <w:t xml:space="preserve"> </w:t>
      </w:r>
      <w:r w:rsidRPr="00AF459F">
        <w:rPr>
          <w:rFonts w:ascii="GHEA Grapalat" w:hAnsi="GHEA Grapalat"/>
          <w:lang w:val="hy-AM"/>
        </w:rPr>
        <w:t xml:space="preserve">կիրառման արդյունքում ակնկալվում է </w:t>
      </w:r>
      <w:r w:rsidR="00B83B88">
        <w:rPr>
          <w:rFonts w:ascii="GHEA Grapalat" w:hAnsi="GHEA Grapalat"/>
          <w:lang w:val="hy-AM"/>
        </w:rPr>
        <w:t>բ</w:t>
      </w:r>
      <w:r w:rsidR="00B83B88" w:rsidRPr="00B83B88">
        <w:rPr>
          <w:rFonts w:ascii="GHEA Grapalat" w:hAnsi="GHEA Grapalat"/>
          <w:lang w:val="hy-AM"/>
        </w:rPr>
        <w:t>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w:t>
      </w:r>
      <w:r w:rsidR="00B83B88">
        <w:rPr>
          <w:rFonts w:ascii="GHEA Grapalat" w:hAnsi="GHEA Grapalat"/>
          <w:lang w:val="hy-AM"/>
        </w:rPr>
        <w:t xml:space="preserve">: </w:t>
      </w:r>
      <w:r w:rsidRPr="00882711">
        <w:rPr>
          <w:rFonts w:ascii="GHEA Grapalat" w:hAnsi="GHEA Grapalat"/>
          <w:lang w:val="hy-AM"/>
        </w:rPr>
        <w:t xml:space="preserve"> </w:t>
      </w:r>
    </w:p>
    <w:p w14:paraId="234071E7" w14:textId="77777777" w:rsidR="00C717C4" w:rsidRDefault="00C717C4" w:rsidP="00C717C4">
      <w:pPr>
        <w:autoSpaceDE w:val="0"/>
        <w:autoSpaceDN w:val="0"/>
        <w:adjustRightInd w:val="0"/>
        <w:spacing w:line="360" w:lineRule="auto"/>
        <w:ind w:firstLine="630"/>
        <w:jc w:val="both"/>
        <w:rPr>
          <w:rFonts w:ascii="GHEA Grapalat" w:hAnsi="GHEA Grapalat" w:cs="Sylfaen"/>
          <w:b/>
          <w:lang w:val="af-ZA"/>
        </w:rPr>
      </w:pPr>
      <w:r>
        <w:rPr>
          <w:rFonts w:ascii="GHEA Grapalat" w:hAnsi="GHEA Grapalat" w:cs="Sylfaen"/>
          <w:b/>
          <w:lang w:val="af-ZA"/>
        </w:rPr>
        <w:t>Լրացուցիչ ֆինանսական միջոցների անհրաժեշտության և պետական բյուջեի եկամուտներում և ծախսերում սպասվելիք փոփոխությունների մասին</w:t>
      </w:r>
    </w:p>
    <w:p w14:paraId="4D349A8F" w14:textId="2F1CD7F8" w:rsidR="001B1342" w:rsidRPr="001B1342" w:rsidRDefault="00C717C4" w:rsidP="001B1342">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Նախագծի ընդունման արդյունքում </w:t>
      </w:r>
      <w:r w:rsidR="001B1342">
        <w:rPr>
          <w:rFonts w:ascii="GHEA Grapalat" w:hAnsi="GHEA Grapalat"/>
          <w:bCs/>
          <w:color w:val="000000"/>
          <w:shd w:val="clear" w:color="auto" w:fill="FFFFFF"/>
          <w:lang w:val="hy-AM"/>
        </w:rPr>
        <w:t xml:space="preserve">նախատեսվում է </w:t>
      </w:r>
      <w:r w:rsidR="001B1342" w:rsidRPr="00777F1B">
        <w:rPr>
          <w:rFonts w:ascii="GHEA Grapalat" w:hAnsi="GHEA Grapalat"/>
          <w:color w:val="000000"/>
          <w:shd w:val="clear" w:color="auto" w:fill="FFFFFF"/>
          <w:lang w:val="hy-AM"/>
        </w:rPr>
        <w:t>Հ</w:t>
      </w:r>
      <w:r w:rsidR="001B1342" w:rsidRPr="001B1342">
        <w:rPr>
          <w:rFonts w:ascii="GHEA Grapalat" w:hAnsi="GHEA Grapalat"/>
          <w:bCs/>
          <w:color w:val="000000"/>
          <w:shd w:val="clear" w:color="auto" w:fill="FFFFFF"/>
          <w:lang w:val="hy-AM"/>
        </w:rPr>
        <w:t xml:space="preserve">Հ 2022 թվականի պետական բյուջեի դեֆիցիտի (պակասուրդի) ներքին աղբյուրների ելքերի ֆինանսավորմանն ուղղվող ՀՀ </w:t>
      </w:r>
      <w:r w:rsidR="001B1342" w:rsidRPr="001B1342">
        <w:rPr>
          <w:rFonts w:ascii="GHEA Grapalat" w:hAnsi="GHEA Grapalat"/>
          <w:bCs/>
          <w:color w:val="000000"/>
          <w:shd w:val="clear" w:color="auto" w:fill="FFFFFF"/>
          <w:lang w:val="hy-AM"/>
        </w:rPr>
        <w:lastRenderedPageBreak/>
        <w:t>2022թ-ի պետական բյուջեի տարեսկզբի ազատ մնացորդի միջոցներ</w:t>
      </w:r>
      <w:r w:rsidR="001B1342">
        <w:rPr>
          <w:rFonts w:ascii="GHEA Grapalat" w:hAnsi="GHEA Grapalat"/>
          <w:bCs/>
          <w:color w:val="000000"/>
          <w:shd w:val="clear" w:color="auto" w:fill="FFFFFF"/>
          <w:lang w:val="hy-AM"/>
        </w:rPr>
        <w:t xml:space="preserve">ի փոփոխություն` </w:t>
      </w:r>
      <w:r w:rsidR="00EA2B71">
        <w:rPr>
          <w:rFonts w:ascii="GHEA Grapalat" w:hAnsi="GHEA Grapalat"/>
          <w:bCs/>
          <w:color w:val="000000"/>
          <w:shd w:val="clear" w:color="auto" w:fill="FFFFFF"/>
          <w:lang w:val="hy-AM"/>
        </w:rPr>
        <w:t>3,8</w:t>
      </w:r>
      <w:r w:rsidR="001B1342">
        <w:rPr>
          <w:rFonts w:ascii="GHEA Grapalat" w:hAnsi="GHEA Grapalat"/>
          <w:bCs/>
          <w:color w:val="000000"/>
          <w:shd w:val="clear" w:color="auto" w:fill="FFFFFF"/>
          <w:lang w:val="hy-AM"/>
        </w:rPr>
        <w:t xml:space="preserve"> մլրդ դրամի չափով, ինչպես նաև </w:t>
      </w:r>
      <w:r w:rsidR="001B1342" w:rsidRPr="001B1342">
        <w:rPr>
          <w:rFonts w:ascii="GHEA Grapalat" w:hAnsi="GHEA Grapalat"/>
          <w:bCs/>
          <w:color w:val="000000"/>
          <w:shd w:val="clear" w:color="auto" w:fill="FFFFFF"/>
          <w:lang w:val="hy-AM"/>
        </w:rPr>
        <w:t xml:space="preserve">արտաքին աղբյուրների նպատակային վարկերի </w:t>
      </w:r>
      <w:r w:rsidR="001B1342">
        <w:rPr>
          <w:rFonts w:ascii="GHEA Grapalat" w:hAnsi="GHEA Grapalat"/>
          <w:bCs/>
          <w:color w:val="000000"/>
          <w:shd w:val="clear" w:color="auto" w:fill="FFFFFF"/>
          <w:lang w:val="hy-AM"/>
        </w:rPr>
        <w:t>նվազեցում 3,</w:t>
      </w:r>
      <w:r w:rsidR="00EA2B71">
        <w:rPr>
          <w:rFonts w:ascii="GHEA Grapalat" w:hAnsi="GHEA Grapalat"/>
          <w:bCs/>
          <w:color w:val="000000"/>
          <w:shd w:val="clear" w:color="auto" w:fill="FFFFFF"/>
          <w:lang w:val="hy-AM"/>
        </w:rPr>
        <w:t>8</w:t>
      </w:r>
      <w:r w:rsidR="001B1342">
        <w:rPr>
          <w:rFonts w:ascii="GHEA Grapalat" w:hAnsi="GHEA Grapalat"/>
          <w:bCs/>
          <w:color w:val="000000"/>
          <w:shd w:val="clear" w:color="auto" w:fill="FFFFFF"/>
          <w:lang w:val="hy-AM"/>
        </w:rPr>
        <w:t xml:space="preserve"> մլրդ դրամի չափով: </w:t>
      </w:r>
    </w:p>
    <w:p w14:paraId="5BD662A8" w14:textId="77777777" w:rsidR="00C717C4" w:rsidRDefault="00C717C4" w:rsidP="00C717C4">
      <w:pPr>
        <w:spacing w:line="360" w:lineRule="auto"/>
        <w:ind w:firstLine="630"/>
        <w:jc w:val="both"/>
        <w:rPr>
          <w:rFonts w:ascii="GHEA Grapalat" w:hAnsi="GHEA Grapalat" w:cs="Sylfaen"/>
          <w:b/>
          <w:lang w:val="af-ZA"/>
        </w:rPr>
      </w:pPr>
      <w:r>
        <w:rPr>
          <w:rFonts w:ascii="GHEA Grapalat" w:hAnsi="GHEA Grapalat" w:cs="Sylfaen"/>
          <w:b/>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4A939F4C" w14:textId="77777777" w:rsidR="00C717C4" w:rsidRDefault="00C717C4" w:rsidP="00C717C4">
      <w:pPr>
        <w:spacing w:line="360" w:lineRule="auto"/>
        <w:ind w:firstLine="720"/>
        <w:jc w:val="both"/>
        <w:rPr>
          <w:rFonts w:ascii="GHEA Grapalat" w:hAnsi="GHEA Grapalat"/>
          <w:lang w:val="hy-AM"/>
        </w:rPr>
      </w:pPr>
      <w:r>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1C52FF67" w14:textId="74B0E2AD" w:rsidR="00C717C4" w:rsidRDefault="00C717C4" w:rsidP="00C717C4">
      <w:pPr>
        <w:spacing w:line="360" w:lineRule="auto"/>
        <w:ind w:firstLine="720"/>
        <w:jc w:val="both"/>
        <w:rPr>
          <w:rFonts w:ascii="GHEA Grapalat" w:hAnsi="GHEA Grapalat"/>
          <w:lang w:val="hy-AM"/>
        </w:rPr>
      </w:pPr>
      <w:r>
        <w:rPr>
          <w:rFonts w:ascii="GHEA Grapalat" w:hAnsi="GHEA Grapalat"/>
          <w:bCs/>
          <w:color w:val="000000"/>
          <w:shd w:val="clear" w:color="auto" w:fill="FFFFFF"/>
          <w:lang w:val="hy-AM"/>
        </w:rPr>
        <w:t>Նախագծի մշակման համար կիրառված իրավական ակտերն են` «Հայաստանի Հանրապետության 202</w:t>
      </w:r>
      <w:r w:rsidR="00B04584">
        <w:rPr>
          <w:rFonts w:ascii="GHEA Grapalat" w:hAnsi="GHEA Grapalat"/>
          <w:bCs/>
          <w:color w:val="000000"/>
          <w:shd w:val="clear" w:color="auto" w:fill="FFFFFF"/>
          <w:lang w:val="hy-AM"/>
        </w:rPr>
        <w:t>2</w:t>
      </w:r>
      <w:r>
        <w:rPr>
          <w:rFonts w:ascii="GHEA Grapalat" w:hAnsi="GHEA Grapalat"/>
          <w:bCs/>
          <w:color w:val="000000"/>
          <w:shd w:val="clear" w:color="auto" w:fill="FFFFFF"/>
          <w:lang w:val="hy-AM"/>
        </w:rPr>
        <w:t xml:space="preserve"> թվա</w:t>
      </w:r>
      <w:r>
        <w:rPr>
          <w:rFonts w:ascii="GHEA Grapalat" w:hAnsi="GHEA Grapalat"/>
          <w:bCs/>
          <w:color w:val="000000"/>
          <w:shd w:val="clear" w:color="auto" w:fill="FFFFFF"/>
          <w:lang w:val="hy-AM"/>
        </w:rPr>
        <w:softHyphen/>
        <w:t>կանի պետական բյուջեի մա</w:t>
      </w:r>
      <w:r>
        <w:rPr>
          <w:rFonts w:ascii="GHEA Grapalat" w:hAnsi="GHEA Grapalat"/>
          <w:bCs/>
          <w:color w:val="000000"/>
          <w:shd w:val="clear" w:color="auto" w:fill="FFFFFF"/>
          <w:lang w:val="hy-AM"/>
        </w:rPr>
        <w:softHyphen/>
        <w:t>սին» օրենքը և ՀՀ կառավարության 202</w:t>
      </w:r>
      <w:r w:rsidR="00B04584">
        <w:rPr>
          <w:rFonts w:ascii="GHEA Grapalat" w:hAnsi="GHEA Grapalat"/>
          <w:bCs/>
          <w:color w:val="000000"/>
          <w:shd w:val="clear" w:color="auto" w:fill="FFFFFF"/>
          <w:lang w:val="hy-AM"/>
        </w:rPr>
        <w:t>1</w:t>
      </w:r>
      <w:r>
        <w:rPr>
          <w:rFonts w:ascii="GHEA Grapalat" w:hAnsi="GHEA Grapalat"/>
          <w:bCs/>
          <w:color w:val="000000"/>
          <w:shd w:val="clear" w:color="auto" w:fill="FFFFFF"/>
          <w:lang w:val="hy-AM"/>
        </w:rPr>
        <w:t xml:space="preserve"> թվականի դեկտեմբերի </w:t>
      </w:r>
      <w:r w:rsidR="00B04584">
        <w:rPr>
          <w:rFonts w:ascii="GHEA Grapalat" w:hAnsi="GHEA Grapalat"/>
          <w:bCs/>
          <w:color w:val="000000"/>
          <w:shd w:val="clear" w:color="auto" w:fill="FFFFFF"/>
          <w:lang w:val="hy-AM"/>
        </w:rPr>
        <w:t>23</w:t>
      </w:r>
      <w:r>
        <w:rPr>
          <w:rFonts w:ascii="GHEA Grapalat" w:hAnsi="GHEA Grapalat"/>
          <w:bCs/>
          <w:color w:val="000000"/>
          <w:shd w:val="clear" w:color="auto" w:fill="FFFFFF"/>
          <w:lang w:val="hy-AM"/>
        </w:rPr>
        <w:t>-ի N 2</w:t>
      </w:r>
      <w:r w:rsidR="00B04584">
        <w:rPr>
          <w:rFonts w:ascii="GHEA Grapalat" w:hAnsi="GHEA Grapalat"/>
          <w:bCs/>
          <w:color w:val="000000"/>
          <w:shd w:val="clear" w:color="auto" w:fill="FFFFFF"/>
          <w:lang w:val="hy-AM"/>
        </w:rPr>
        <w:t>121</w:t>
      </w:r>
      <w:r>
        <w:rPr>
          <w:rFonts w:ascii="GHEA Grapalat" w:hAnsi="GHEA Grapalat"/>
          <w:bCs/>
          <w:color w:val="000000"/>
          <w:shd w:val="clear" w:color="auto" w:fill="FFFFFF"/>
          <w:lang w:val="hy-AM"/>
        </w:rPr>
        <w:t>-Ն որոշումը:</w:t>
      </w:r>
    </w:p>
    <w:p w14:paraId="371CCF43" w14:textId="77777777" w:rsidR="00C717C4" w:rsidRDefault="00C717C4" w:rsidP="00C717C4">
      <w:pPr>
        <w:spacing w:line="360" w:lineRule="auto"/>
        <w:ind w:firstLine="450"/>
        <w:jc w:val="both"/>
        <w:rPr>
          <w:rFonts w:ascii="GHEA Grapalat" w:hAnsi="GHEA Grapalat" w:cs="Sylfaen"/>
          <w:b/>
          <w:lang w:val="af-ZA"/>
        </w:rPr>
      </w:pPr>
      <w:r>
        <w:rPr>
          <w:rFonts w:ascii="GHEA Grapalat" w:hAnsi="GHEA Grapalat" w:cs="Sylfaen"/>
          <w:b/>
          <w:lang w:val="af-ZA"/>
        </w:rPr>
        <w:t xml:space="preserve">Ռազմավարական փաստաթղթերի հետ նախագծի կապի մասին </w:t>
      </w:r>
    </w:p>
    <w:p w14:paraId="46CFE948" w14:textId="77777777" w:rsidR="00B83B88" w:rsidRDefault="00C717C4" w:rsidP="000530C2">
      <w:pPr>
        <w:spacing w:line="360" w:lineRule="auto"/>
        <w:ind w:firstLine="450"/>
        <w:jc w:val="both"/>
        <w:rPr>
          <w:rFonts w:ascii="GHEA Grapalat" w:hAnsi="GHEA Grapalat"/>
          <w:lang w:val="hy-AM"/>
        </w:rPr>
      </w:pPr>
      <w:r>
        <w:rPr>
          <w:rFonts w:ascii="GHEA Grapalat" w:hAnsi="GHEA Grapalat"/>
          <w:lang w:val="hy-AM"/>
        </w:rPr>
        <w:t xml:space="preserve">Նախագիծը բխում է </w:t>
      </w:r>
      <w:r w:rsidR="00B83B88" w:rsidRPr="00B83B88">
        <w:rPr>
          <w:rFonts w:ascii="GHEA Grapalat" w:hAnsi="GHEA Grapalat"/>
          <w:lang w:val="hy-AM"/>
        </w:rPr>
        <w:t>Հայաստանի Հանրապետության կառավարության 2021-2026 թվականների գործունեության միջոցառումների ծրագր</w:t>
      </w:r>
      <w:r w:rsidR="00B83B88">
        <w:rPr>
          <w:rFonts w:ascii="GHEA Grapalat" w:hAnsi="GHEA Grapalat"/>
          <w:lang w:val="hy-AM"/>
        </w:rPr>
        <w:t xml:space="preserve">ից` մարզային առողջապահական կազմակերպությունների կառուցում, վերակառուցում: </w:t>
      </w:r>
    </w:p>
    <w:sectPr w:rsidR="00B83B88" w:rsidSect="000530C2">
      <w:pgSz w:w="11906" w:h="16838"/>
      <w:pgMar w:top="567" w:right="849" w:bottom="993"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4CFDD" w14:textId="77777777" w:rsidR="005953C4" w:rsidRDefault="005953C4" w:rsidP="006F081C">
      <w:r>
        <w:separator/>
      </w:r>
    </w:p>
  </w:endnote>
  <w:endnote w:type="continuationSeparator" w:id="0">
    <w:p w14:paraId="11C71C3A" w14:textId="77777777" w:rsidR="005953C4" w:rsidRDefault="005953C4"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n AMU">
    <w:altName w:val="Arial Unicode MS"/>
    <w:panose1 w:val="01000000000000000000"/>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panose1 w:val="02027200000000000000"/>
    <w:charset w:val="00"/>
    <w:family w:val="roman"/>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05133" w14:textId="77777777" w:rsidR="005953C4" w:rsidRDefault="005953C4" w:rsidP="006F081C">
      <w:r>
        <w:separator/>
      </w:r>
    </w:p>
  </w:footnote>
  <w:footnote w:type="continuationSeparator" w:id="0">
    <w:p w14:paraId="52CA96B6" w14:textId="77777777" w:rsidR="005953C4" w:rsidRDefault="005953C4"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5"/>
  </w:num>
  <w:num w:numId="4">
    <w:abstractNumId w:val="12"/>
  </w:num>
  <w:num w:numId="5">
    <w:abstractNumId w:val="1"/>
  </w:num>
  <w:num w:numId="6">
    <w:abstractNumId w:val="13"/>
  </w:num>
  <w:num w:numId="7">
    <w:abstractNumId w:val="0"/>
  </w:num>
  <w:num w:numId="8">
    <w:abstractNumId w:val="10"/>
  </w:num>
  <w:num w:numId="9">
    <w:abstractNumId w:val="18"/>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5"/>
  </w:num>
  <w:num w:numId="14">
    <w:abstractNumId w:val="22"/>
  </w:num>
  <w:num w:numId="15">
    <w:abstractNumId w:val="8"/>
  </w:num>
  <w:num w:numId="16">
    <w:abstractNumId w:val="11"/>
  </w:num>
  <w:num w:numId="17">
    <w:abstractNumId w:val="25"/>
  </w:num>
  <w:num w:numId="18">
    <w:abstractNumId w:val="19"/>
  </w:num>
  <w:num w:numId="19">
    <w:abstractNumId w:val="14"/>
  </w:num>
  <w:num w:numId="20">
    <w:abstractNumId w:val="24"/>
  </w:num>
  <w:num w:numId="21">
    <w:abstractNumId w:val="2"/>
  </w:num>
  <w:num w:numId="22">
    <w:abstractNumId w:val="23"/>
  </w:num>
  <w:num w:numId="23">
    <w:abstractNumId w:val="16"/>
  </w:num>
  <w:num w:numId="24">
    <w:abstractNumId w:val="17"/>
  </w:num>
  <w:num w:numId="25">
    <w:abstractNumId w:val="6"/>
  </w:num>
  <w:num w:numId="26">
    <w:abstractNumId w:val="4"/>
  </w:num>
  <w:num w:numId="27">
    <w:abstractNumId w:val="26"/>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4089"/>
    <w:rsid w:val="00006795"/>
    <w:rsid w:val="000127D7"/>
    <w:rsid w:val="00014A83"/>
    <w:rsid w:val="00014B91"/>
    <w:rsid w:val="00017EFA"/>
    <w:rsid w:val="00021BD6"/>
    <w:rsid w:val="00023CEC"/>
    <w:rsid w:val="00026224"/>
    <w:rsid w:val="00026D03"/>
    <w:rsid w:val="000307A3"/>
    <w:rsid w:val="0003605B"/>
    <w:rsid w:val="00040956"/>
    <w:rsid w:val="00041D56"/>
    <w:rsid w:val="000428B4"/>
    <w:rsid w:val="0004421C"/>
    <w:rsid w:val="0004460B"/>
    <w:rsid w:val="0004620B"/>
    <w:rsid w:val="00046684"/>
    <w:rsid w:val="00051933"/>
    <w:rsid w:val="00051AB0"/>
    <w:rsid w:val="000530C2"/>
    <w:rsid w:val="0005384B"/>
    <w:rsid w:val="00053A84"/>
    <w:rsid w:val="00057762"/>
    <w:rsid w:val="00067218"/>
    <w:rsid w:val="00067DA0"/>
    <w:rsid w:val="000704B5"/>
    <w:rsid w:val="00074BBB"/>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DCA"/>
    <w:rsid w:val="000B35E7"/>
    <w:rsid w:val="000B503D"/>
    <w:rsid w:val="000C0AA6"/>
    <w:rsid w:val="000C4BE0"/>
    <w:rsid w:val="000C6FD0"/>
    <w:rsid w:val="000D0949"/>
    <w:rsid w:val="000D0ADA"/>
    <w:rsid w:val="000D16AC"/>
    <w:rsid w:val="000D45B0"/>
    <w:rsid w:val="000D5959"/>
    <w:rsid w:val="000D5CC8"/>
    <w:rsid w:val="000D5EF5"/>
    <w:rsid w:val="000D5F5D"/>
    <w:rsid w:val="000D5F6A"/>
    <w:rsid w:val="000E09B8"/>
    <w:rsid w:val="000E1E09"/>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D42"/>
    <w:rsid w:val="00120B94"/>
    <w:rsid w:val="00121993"/>
    <w:rsid w:val="00122447"/>
    <w:rsid w:val="00131546"/>
    <w:rsid w:val="00132C1A"/>
    <w:rsid w:val="00136872"/>
    <w:rsid w:val="00136E78"/>
    <w:rsid w:val="001403AB"/>
    <w:rsid w:val="00142A80"/>
    <w:rsid w:val="00152C68"/>
    <w:rsid w:val="0016330B"/>
    <w:rsid w:val="00163800"/>
    <w:rsid w:val="00163D7F"/>
    <w:rsid w:val="00164EBF"/>
    <w:rsid w:val="00165B46"/>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342"/>
    <w:rsid w:val="001B1EA1"/>
    <w:rsid w:val="001B63DB"/>
    <w:rsid w:val="001B77C4"/>
    <w:rsid w:val="001C069A"/>
    <w:rsid w:val="001C0808"/>
    <w:rsid w:val="001C09DD"/>
    <w:rsid w:val="001C39C2"/>
    <w:rsid w:val="001C7D11"/>
    <w:rsid w:val="001D373F"/>
    <w:rsid w:val="001D45A5"/>
    <w:rsid w:val="001E3D1D"/>
    <w:rsid w:val="001E478E"/>
    <w:rsid w:val="001E4D06"/>
    <w:rsid w:val="001E4EC6"/>
    <w:rsid w:val="001E61B6"/>
    <w:rsid w:val="001E6617"/>
    <w:rsid w:val="001F0B5D"/>
    <w:rsid w:val="001F3616"/>
    <w:rsid w:val="001F4C00"/>
    <w:rsid w:val="001F70E2"/>
    <w:rsid w:val="00201F65"/>
    <w:rsid w:val="00204307"/>
    <w:rsid w:val="002054BE"/>
    <w:rsid w:val="00205CBD"/>
    <w:rsid w:val="00207A3E"/>
    <w:rsid w:val="002137F4"/>
    <w:rsid w:val="00213CE3"/>
    <w:rsid w:val="00214130"/>
    <w:rsid w:val="00216A67"/>
    <w:rsid w:val="0022059A"/>
    <w:rsid w:val="0022159E"/>
    <w:rsid w:val="0022181D"/>
    <w:rsid w:val="00221AFF"/>
    <w:rsid w:val="00222418"/>
    <w:rsid w:val="0022278C"/>
    <w:rsid w:val="00225034"/>
    <w:rsid w:val="00225670"/>
    <w:rsid w:val="0023093C"/>
    <w:rsid w:val="00231379"/>
    <w:rsid w:val="00231E00"/>
    <w:rsid w:val="00234745"/>
    <w:rsid w:val="0023698B"/>
    <w:rsid w:val="00236CD8"/>
    <w:rsid w:val="00243225"/>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4131"/>
    <w:rsid w:val="002C49E3"/>
    <w:rsid w:val="002C4E49"/>
    <w:rsid w:val="002D09B7"/>
    <w:rsid w:val="002D1CAF"/>
    <w:rsid w:val="002D25D9"/>
    <w:rsid w:val="002D54C6"/>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730A"/>
    <w:rsid w:val="00341708"/>
    <w:rsid w:val="003423AF"/>
    <w:rsid w:val="00343FAB"/>
    <w:rsid w:val="00344778"/>
    <w:rsid w:val="00344F16"/>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87D19"/>
    <w:rsid w:val="00390E9F"/>
    <w:rsid w:val="00391AD7"/>
    <w:rsid w:val="00392CA9"/>
    <w:rsid w:val="0039771D"/>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5DD8"/>
    <w:rsid w:val="003E6451"/>
    <w:rsid w:val="003F2672"/>
    <w:rsid w:val="003F4565"/>
    <w:rsid w:val="003F54CB"/>
    <w:rsid w:val="003F61E1"/>
    <w:rsid w:val="003F71BB"/>
    <w:rsid w:val="004021A7"/>
    <w:rsid w:val="00407007"/>
    <w:rsid w:val="00407E76"/>
    <w:rsid w:val="00412054"/>
    <w:rsid w:val="00412C98"/>
    <w:rsid w:val="00415F25"/>
    <w:rsid w:val="00416DE4"/>
    <w:rsid w:val="004177F0"/>
    <w:rsid w:val="004219E6"/>
    <w:rsid w:val="00421F84"/>
    <w:rsid w:val="004222AB"/>
    <w:rsid w:val="00422CB5"/>
    <w:rsid w:val="00424201"/>
    <w:rsid w:val="004260EF"/>
    <w:rsid w:val="00433839"/>
    <w:rsid w:val="004374D8"/>
    <w:rsid w:val="00437E11"/>
    <w:rsid w:val="0044067D"/>
    <w:rsid w:val="00442446"/>
    <w:rsid w:val="00443CD6"/>
    <w:rsid w:val="00456A9A"/>
    <w:rsid w:val="00456F17"/>
    <w:rsid w:val="0046242D"/>
    <w:rsid w:val="004660B9"/>
    <w:rsid w:val="004708A8"/>
    <w:rsid w:val="004714A8"/>
    <w:rsid w:val="004715B4"/>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6038"/>
    <w:rsid w:val="004E44A0"/>
    <w:rsid w:val="004F05D0"/>
    <w:rsid w:val="004F09F4"/>
    <w:rsid w:val="004F34B4"/>
    <w:rsid w:val="00502463"/>
    <w:rsid w:val="00503070"/>
    <w:rsid w:val="0050408B"/>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CCB"/>
    <w:rsid w:val="0056055A"/>
    <w:rsid w:val="0056293C"/>
    <w:rsid w:val="00573296"/>
    <w:rsid w:val="005769E9"/>
    <w:rsid w:val="0058107D"/>
    <w:rsid w:val="005822A6"/>
    <w:rsid w:val="005837F2"/>
    <w:rsid w:val="005871DF"/>
    <w:rsid w:val="00587A24"/>
    <w:rsid w:val="00590F0B"/>
    <w:rsid w:val="00591452"/>
    <w:rsid w:val="00591B5B"/>
    <w:rsid w:val="005920C1"/>
    <w:rsid w:val="00593B6C"/>
    <w:rsid w:val="005953C4"/>
    <w:rsid w:val="0059554D"/>
    <w:rsid w:val="005A1BDC"/>
    <w:rsid w:val="005A2E25"/>
    <w:rsid w:val="005A410A"/>
    <w:rsid w:val="005A512B"/>
    <w:rsid w:val="005A74DA"/>
    <w:rsid w:val="005B342C"/>
    <w:rsid w:val="005B3514"/>
    <w:rsid w:val="005B3B77"/>
    <w:rsid w:val="005B57F9"/>
    <w:rsid w:val="005B7D33"/>
    <w:rsid w:val="005C08AE"/>
    <w:rsid w:val="005C57CC"/>
    <w:rsid w:val="005C619D"/>
    <w:rsid w:val="005C70DF"/>
    <w:rsid w:val="005D084C"/>
    <w:rsid w:val="005D2151"/>
    <w:rsid w:val="005D368F"/>
    <w:rsid w:val="005E0544"/>
    <w:rsid w:val="005E0C6B"/>
    <w:rsid w:val="005E1D21"/>
    <w:rsid w:val="005E295D"/>
    <w:rsid w:val="005E2B62"/>
    <w:rsid w:val="005E3F44"/>
    <w:rsid w:val="005E44E7"/>
    <w:rsid w:val="005F2397"/>
    <w:rsid w:val="005F6F5E"/>
    <w:rsid w:val="00600C78"/>
    <w:rsid w:val="006035A1"/>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2F6A"/>
    <w:rsid w:val="006543CD"/>
    <w:rsid w:val="006559A4"/>
    <w:rsid w:val="00655ADA"/>
    <w:rsid w:val="00662615"/>
    <w:rsid w:val="0066545F"/>
    <w:rsid w:val="006654E3"/>
    <w:rsid w:val="00674E8D"/>
    <w:rsid w:val="00675202"/>
    <w:rsid w:val="006755B9"/>
    <w:rsid w:val="00675A97"/>
    <w:rsid w:val="00677672"/>
    <w:rsid w:val="006836ED"/>
    <w:rsid w:val="0068386C"/>
    <w:rsid w:val="006856B9"/>
    <w:rsid w:val="00686099"/>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014"/>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4297"/>
    <w:rsid w:val="00740DEE"/>
    <w:rsid w:val="00742538"/>
    <w:rsid w:val="00743532"/>
    <w:rsid w:val="00743C09"/>
    <w:rsid w:val="00744543"/>
    <w:rsid w:val="00745BB4"/>
    <w:rsid w:val="0075111C"/>
    <w:rsid w:val="00751761"/>
    <w:rsid w:val="00753C1B"/>
    <w:rsid w:val="007609EF"/>
    <w:rsid w:val="00761942"/>
    <w:rsid w:val="00761D8F"/>
    <w:rsid w:val="00761FE9"/>
    <w:rsid w:val="00762DD3"/>
    <w:rsid w:val="0077040C"/>
    <w:rsid w:val="00773047"/>
    <w:rsid w:val="007758D4"/>
    <w:rsid w:val="0077626C"/>
    <w:rsid w:val="00776E0A"/>
    <w:rsid w:val="0078086B"/>
    <w:rsid w:val="00780F17"/>
    <w:rsid w:val="00781371"/>
    <w:rsid w:val="00782005"/>
    <w:rsid w:val="007836B7"/>
    <w:rsid w:val="0078518C"/>
    <w:rsid w:val="007858CE"/>
    <w:rsid w:val="0078724E"/>
    <w:rsid w:val="00787DFA"/>
    <w:rsid w:val="00790186"/>
    <w:rsid w:val="007955C6"/>
    <w:rsid w:val="00796C94"/>
    <w:rsid w:val="007972F4"/>
    <w:rsid w:val="0079744B"/>
    <w:rsid w:val="00797A80"/>
    <w:rsid w:val="007A2BBE"/>
    <w:rsid w:val="007A4114"/>
    <w:rsid w:val="007B3B91"/>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7556A"/>
    <w:rsid w:val="0088093E"/>
    <w:rsid w:val="00880EBA"/>
    <w:rsid w:val="008867A7"/>
    <w:rsid w:val="00887C9B"/>
    <w:rsid w:val="00890796"/>
    <w:rsid w:val="008921B0"/>
    <w:rsid w:val="008935FF"/>
    <w:rsid w:val="0089392E"/>
    <w:rsid w:val="008A15AE"/>
    <w:rsid w:val="008A2FED"/>
    <w:rsid w:val="008A4E19"/>
    <w:rsid w:val="008A5203"/>
    <w:rsid w:val="008A61DB"/>
    <w:rsid w:val="008B0FBD"/>
    <w:rsid w:val="008B1A48"/>
    <w:rsid w:val="008B4B44"/>
    <w:rsid w:val="008B6B40"/>
    <w:rsid w:val="008C231D"/>
    <w:rsid w:val="008C27D4"/>
    <w:rsid w:val="008C4673"/>
    <w:rsid w:val="008C4922"/>
    <w:rsid w:val="008C5FE2"/>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2D20"/>
    <w:rsid w:val="00944F9D"/>
    <w:rsid w:val="0094750A"/>
    <w:rsid w:val="00961B67"/>
    <w:rsid w:val="0096235C"/>
    <w:rsid w:val="00962F22"/>
    <w:rsid w:val="00967C59"/>
    <w:rsid w:val="00972281"/>
    <w:rsid w:val="00972FF4"/>
    <w:rsid w:val="0097353A"/>
    <w:rsid w:val="00982C5B"/>
    <w:rsid w:val="009922D0"/>
    <w:rsid w:val="00992E6C"/>
    <w:rsid w:val="0099566F"/>
    <w:rsid w:val="00997D27"/>
    <w:rsid w:val="009A109F"/>
    <w:rsid w:val="009A5541"/>
    <w:rsid w:val="009B1B7F"/>
    <w:rsid w:val="009B29CF"/>
    <w:rsid w:val="009B3570"/>
    <w:rsid w:val="009B6774"/>
    <w:rsid w:val="009B74B6"/>
    <w:rsid w:val="009C1EDF"/>
    <w:rsid w:val="009C577F"/>
    <w:rsid w:val="009D23DE"/>
    <w:rsid w:val="009D3189"/>
    <w:rsid w:val="009D6F0E"/>
    <w:rsid w:val="009E073B"/>
    <w:rsid w:val="009E0F3A"/>
    <w:rsid w:val="009E1173"/>
    <w:rsid w:val="009E1F5A"/>
    <w:rsid w:val="009E7DA5"/>
    <w:rsid w:val="009F2224"/>
    <w:rsid w:val="009F2DF1"/>
    <w:rsid w:val="009F325F"/>
    <w:rsid w:val="009F34E9"/>
    <w:rsid w:val="009F3780"/>
    <w:rsid w:val="009F3BC4"/>
    <w:rsid w:val="009F7948"/>
    <w:rsid w:val="009F7D14"/>
    <w:rsid w:val="00A018BD"/>
    <w:rsid w:val="00A01A89"/>
    <w:rsid w:val="00A0209A"/>
    <w:rsid w:val="00A02209"/>
    <w:rsid w:val="00A03567"/>
    <w:rsid w:val="00A056D8"/>
    <w:rsid w:val="00A06AC3"/>
    <w:rsid w:val="00A0743E"/>
    <w:rsid w:val="00A07CC2"/>
    <w:rsid w:val="00A13172"/>
    <w:rsid w:val="00A17875"/>
    <w:rsid w:val="00A21882"/>
    <w:rsid w:val="00A238B1"/>
    <w:rsid w:val="00A26E1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D4365"/>
    <w:rsid w:val="00AD4B77"/>
    <w:rsid w:val="00AD5C9C"/>
    <w:rsid w:val="00AD602E"/>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2FF4"/>
    <w:rsid w:val="00B53A76"/>
    <w:rsid w:val="00B569FD"/>
    <w:rsid w:val="00B60337"/>
    <w:rsid w:val="00B64A29"/>
    <w:rsid w:val="00B65B14"/>
    <w:rsid w:val="00B666C4"/>
    <w:rsid w:val="00B67980"/>
    <w:rsid w:val="00B71426"/>
    <w:rsid w:val="00B7272D"/>
    <w:rsid w:val="00B75EAF"/>
    <w:rsid w:val="00B8104F"/>
    <w:rsid w:val="00B83B88"/>
    <w:rsid w:val="00B84DF6"/>
    <w:rsid w:val="00B90A1F"/>
    <w:rsid w:val="00B92544"/>
    <w:rsid w:val="00B96C6A"/>
    <w:rsid w:val="00BA04EE"/>
    <w:rsid w:val="00BA35D5"/>
    <w:rsid w:val="00BA4738"/>
    <w:rsid w:val="00BA5AA8"/>
    <w:rsid w:val="00BA6255"/>
    <w:rsid w:val="00BA6EC8"/>
    <w:rsid w:val="00BB20C5"/>
    <w:rsid w:val="00BB22EE"/>
    <w:rsid w:val="00BB2CE1"/>
    <w:rsid w:val="00BB3134"/>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C1C"/>
    <w:rsid w:val="00C700E2"/>
    <w:rsid w:val="00C7023C"/>
    <w:rsid w:val="00C704C0"/>
    <w:rsid w:val="00C717C4"/>
    <w:rsid w:val="00C758DD"/>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511D"/>
    <w:rsid w:val="00CA57C2"/>
    <w:rsid w:val="00CB0388"/>
    <w:rsid w:val="00CB74AF"/>
    <w:rsid w:val="00CC022C"/>
    <w:rsid w:val="00CC1664"/>
    <w:rsid w:val="00CC3146"/>
    <w:rsid w:val="00CC661E"/>
    <w:rsid w:val="00CC688A"/>
    <w:rsid w:val="00CC69E8"/>
    <w:rsid w:val="00CC6F4D"/>
    <w:rsid w:val="00CD2C48"/>
    <w:rsid w:val="00CD5B23"/>
    <w:rsid w:val="00CD5D34"/>
    <w:rsid w:val="00CD75A4"/>
    <w:rsid w:val="00CE2273"/>
    <w:rsid w:val="00CE7943"/>
    <w:rsid w:val="00CF14E3"/>
    <w:rsid w:val="00CF1882"/>
    <w:rsid w:val="00CF261E"/>
    <w:rsid w:val="00CF43F7"/>
    <w:rsid w:val="00CF5ABE"/>
    <w:rsid w:val="00CF5D86"/>
    <w:rsid w:val="00D00BA7"/>
    <w:rsid w:val="00D02038"/>
    <w:rsid w:val="00D043E2"/>
    <w:rsid w:val="00D04C58"/>
    <w:rsid w:val="00D063FA"/>
    <w:rsid w:val="00D101DD"/>
    <w:rsid w:val="00D11B53"/>
    <w:rsid w:val="00D11C48"/>
    <w:rsid w:val="00D128FD"/>
    <w:rsid w:val="00D14BB7"/>
    <w:rsid w:val="00D16395"/>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57F8E"/>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4F0C"/>
    <w:rsid w:val="00E37B8F"/>
    <w:rsid w:val="00E41F07"/>
    <w:rsid w:val="00E461AA"/>
    <w:rsid w:val="00E4701D"/>
    <w:rsid w:val="00E5445D"/>
    <w:rsid w:val="00E5785E"/>
    <w:rsid w:val="00E60944"/>
    <w:rsid w:val="00E634FE"/>
    <w:rsid w:val="00E63B43"/>
    <w:rsid w:val="00E649C2"/>
    <w:rsid w:val="00E6565F"/>
    <w:rsid w:val="00E65815"/>
    <w:rsid w:val="00E675C1"/>
    <w:rsid w:val="00E7020C"/>
    <w:rsid w:val="00E71D77"/>
    <w:rsid w:val="00E7422F"/>
    <w:rsid w:val="00E77872"/>
    <w:rsid w:val="00E77FE2"/>
    <w:rsid w:val="00E81083"/>
    <w:rsid w:val="00E8197A"/>
    <w:rsid w:val="00E83F9D"/>
    <w:rsid w:val="00E849A8"/>
    <w:rsid w:val="00E85012"/>
    <w:rsid w:val="00E862D0"/>
    <w:rsid w:val="00E86911"/>
    <w:rsid w:val="00E903EB"/>
    <w:rsid w:val="00E9151F"/>
    <w:rsid w:val="00E919B6"/>
    <w:rsid w:val="00E926EF"/>
    <w:rsid w:val="00E97F44"/>
    <w:rsid w:val="00EA0C91"/>
    <w:rsid w:val="00EA1D20"/>
    <w:rsid w:val="00EA2B71"/>
    <w:rsid w:val="00EA703E"/>
    <w:rsid w:val="00EA70A8"/>
    <w:rsid w:val="00EA7A04"/>
    <w:rsid w:val="00EA7B86"/>
    <w:rsid w:val="00EB075A"/>
    <w:rsid w:val="00EB23FB"/>
    <w:rsid w:val="00EB2E5F"/>
    <w:rsid w:val="00EB4A10"/>
    <w:rsid w:val="00EB7426"/>
    <w:rsid w:val="00EC069B"/>
    <w:rsid w:val="00EC0F81"/>
    <w:rsid w:val="00EC1E54"/>
    <w:rsid w:val="00EC20E6"/>
    <w:rsid w:val="00EC2A78"/>
    <w:rsid w:val="00EC3908"/>
    <w:rsid w:val="00EC61C1"/>
    <w:rsid w:val="00EC71F4"/>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31BA"/>
    <w:rsid w:val="00F1494C"/>
    <w:rsid w:val="00F14D66"/>
    <w:rsid w:val="00F15973"/>
    <w:rsid w:val="00F16D40"/>
    <w:rsid w:val="00F173DC"/>
    <w:rsid w:val="00F21ED8"/>
    <w:rsid w:val="00F25E6C"/>
    <w:rsid w:val="00F25EF4"/>
    <w:rsid w:val="00F26746"/>
    <w:rsid w:val="00F27435"/>
    <w:rsid w:val="00F303D1"/>
    <w:rsid w:val="00F30784"/>
    <w:rsid w:val="00F32C82"/>
    <w:rsid w:val="00F33B67"/>
    <w:rsid w:val="00F33ED9"/>
    <w:rsid w:val="00F34C2F"/>
    <w:rsid w:val="00F37C77"/>
    <w:rsid w:val="00F404F3"/>
    <w:rsid w:val="00F4533F"/>
    <w:rsid w:val="00F4653E"/>
    <w:rsid w:val="00F4697D"/>
    <w:rsid w:val="00F46F2F"/>
    <w:rsid w:val="00F51237"/>
    <w:rsid w:val="00F5252E"/>
    <w:rsid w:val="00F53065"/>
    <w:rsid w:val="00F562E8"/>
    <w:rsid w:val="00F6521C"/>
    <w:rsid w:val="00F67352"/>
    <w:rsid w:val="00F73013"/>
    <w:rsid w:val="00F744AD"/>
    <w:rsid w:val="00F7487D"/>
    <w:rsid w:val="00F76C46"/>
    <w:rsid w:val="00F8097A"/>
    <w:rsid w:val="00F8278A"/>
    <w:rsid w:val="00F8650E"/>
    <w:rsid w:val="00F865CC"/>
    <w:rsid w:val="00F87850"/>
    <w:rsid w:val="00F902F6"/>
    <w:rsid w:val="00F94291"/>
    <w:rsid w:val="00F9597B"/>
    <w:rsid w:val="00F97476"/>
    <w:rsid w:val="00FA1E4A"/>
    <w:rsid w:val="00FA237B"/>
    <w:rsid w:val="00FA2FCE"/>
    <w:rsid w:val="00FB04D2"/>
    <w:rsid w:val="00FB3194"/>
    <w:rsid w:val="00FC0513"/>
    <w:rsid w:val="00FC118D"/>
    <w:rsid w:val="00FC3C72"/>
    <w:rsid w:val="00FD2764"/>
    <w:rsid w:val="00FD331B"/>
    <w:rsid w:val="00FD4483"/>
    <w:rsid w:val="00FD5BF8"/>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2B88FC9D-896B-4591-8ACA-A5892259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EA1D2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280381354">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0D5DA-9FA3-46C4-87F8-A54D106E7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3</Pages>
  <Words>708</Words>
  <Characters>4042</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https://mul2-moh.gov.am/tasks/168406/oneclick/Naxagic.himnavorum.docx?token=18acb4d86c1fa865a6e614c6c74e396e</cp:keywords>
  <dc:description/>
  <cp:lastModifiedBy>Yelena Petrosyan</cp:lastModifiedBy>
  <cp:revision>125</cp:revision>
  <cp:lastPrinted>2020-03-13T12:26:00Z</cp:lastPrinted>
  <dcterms:created xsi:type="dcterms:W3CDTF">2020-02-21T14:09:00Z</dcterms:created>
  <dcterms:modified xsi:type="dcterms:W3CDTF">2022-04-07T06:07:00Z</dcterms:modified>
</cp:coreProperties>
</file>