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835" w:rsidRDefault="002D7835" w:rsidP="002D783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:rsidR="002D7835" w:rsidRPr="001D3725" w:rsidRDefault="002D7835" w:rsidP="002D7835">
      <w:pPr>
        <w:jc w:val="center"/>
        <w:rPr>
          <w:rFonts w:ascii="GHEA Grapalat" w:eastAsia="Arial Unicode MS" w:hAnsi="GHEA Grapalat"/>
          <w:b/>
          <w:bCs/>
          <w:sz w:val="24"/>
          <w:szCs w:val="24"/>
          <w:lang w:val="hy-AM"/>
        </w:rPr>
      </w:pPr>
      <w:r>
        <w:rPr>
          <w:rFonts w:ascii="GHEA Grapalat" w:eastAsia="Arial Unicode MS" w:hAnsi="GHEA Grapalat"/>
          <w:b/>
          <w:bCs/>
          <w:sz w:val="24"/>
          <w:szCs w:val="24"/>
          <w:lang w:val="hy-AM"/>
        </w:rPr>
        <w:t>«</w:t>
      </w:r>
      <w:r w:rsidRPr="001D3725">
        <w:rPr>
          <w:rFonts w:ascii="GHEA Grapalat" w:eastAsia="Arial Unicode MS" w:hAnsi="GHEA Grapalat"/>
          <w:b/>
          <w:bCs/>
          <w:sz w:val="24"/>
          <w:szCs w:val="24"/>
          <w:lang w:val="hy-AM"/>
        </w:rPr>
        <w:t>«ԽԱՉԱՏՈՒՐ ԱԲՈՎՅԱՆԻ ԱՆՎԱՆ ՀԱՅԿԱԿԱՆ ՊԵՏԱԿԱՆ  ՄԱՆԿԱՎԱՐԺԱԿԱՆ ՀԱՄԱԼՍԱՐԱՆ» ՀԻՄՆԱԴՐԱՄԻ ՌԵԿՏՈՐԻ ԸՆՏՐՈՒԹՅԱՆ ԱՐԴՅՈՒՆՔՆԵՐԸ ՀԱՍՏԱՏԵԼՈՒ ՄԱՍԻՆ</w:t>
      </w:r>
      <w:r>
        <w:rPr>
          <w:rFonts w:ascii="GHEA Grapalat" w:eastAsia="Arial Unicode MS" w:hAnsi="GHEA Grapalat"/>
          <w:b/>
          <w:bCs/>
          <w:sz w:val="24"/>
          <w:szCs w:val="24"/>
          <w:lang w:val="hy-AM"/>
        </w:rPr>
        <w:t>»</w:t>
      </w:r>
    </w:p>
    <w:p w:rsidR="002D7835" w:rsidRPr="001D3725" w:rsidRDefault="002D7835" w:rsidP="002D7835">
      <w:pPr>
        <w:jc w:val="center"/>
        <w:rPr>
          <w:rFonts w:ascii="GHEA Grapalat" w:eastAsia="Arial Unicode MS" w:hAnsi="GHEA Grapalat"/>
          <w:b/>
          <w:bCs/>
          <w:sz w:val="24"/>
          <w:szCs w:val="24"/>
          <w:lang w:val="hy-AM"/>
        </w:rPr>
      </w:pPr>
      <w:r w:rsidRPr="001D3725">
        <w:rPr>
          <w:rFonts w:ascii="Courier New" w:eastAsia="Arial Unicode MS" w:hAnsi="Courier New" w:cs="Courier New"/>
          <w:b/>
          <w:bCs/>
          <w:sz w:val="24"/>
          <w:szCs w:val="24"/>
          <w:lang w:val="hy-AM"/>
        </w:rPr>
        <w:t> </w:t>
      </w:r>
    </w:p>
    <w:p w:rsidR="002D7835" w:rsidRPr="00BD765E" w:rsidRDefault="002D7835" w:rsidP="002D7835">
      <w:pPr>
        <w:jc w:val="center"/>
        <w:rPr>
          <w:rStyle w:val="a3"/>
          <w:lang w:val="hy-AM"/>
        </w:rPr>
      </w:pPr>
    </w:p>
    <w:tbl>
      <w:tblPr>
        <w:tblW w:w="107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63"/>
        <w:gridCol w:w="4422"/>
      </w:tblGrid>
      <w:tr w:rsidR="002D7835" w:rsidTr="0006715A">
        <w:trPr>
          <w:jc w:val="center"/>
        </w:trPr>
        <w:tc>
          <w:tcPr>
            <w:tcW w:w="6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835" w:rsidRDefault="002D7835" w:rsidP="0006715A">
            <w:pPr>
              <w:pStyle w:val="a5"/>
              <w:numPr>
                <w:ilvl w:val="0"/>
                <w:numId w:val="1"/>
              </w:numPr>
              <w:spacing w:before="0" w:after="0" w:line="360" w:lineRule="auto"/>
              <w:ind w:firstLine="1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835" w:rsidRPr="00A00BAC" w:rsidRDefault="002D7835" w:rsidP="0006715A">
            <w:pPr>
              <w:spacing w:line="360" w:lineRule="auto"/>
              <w:ind w:right="274" w:firstLine="19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A00BAC">
              <w:rPr>
                <w:rFonts w:ascii="GHEA Grapalat" w:hAnsi="GHEA Grapalat" w:cs="Sylfaen"/>
                <w:sz w:val="24"/>
                <w:szCs w:val="24"/>
                <w:lang w:val="hy-AM"/>
              </w:rPr>
              <w:t>2022-03-</w:t>
            </w:r>
            <w:r w:rsidRPr="00A00BAC">
              <w:rPr>
                <w:rFonts w:ascii="GHEA Grapalat" w:hAnsi="GHEA Grapalat" w:cs="Sylfaen"/>
                <w:sz w:val="24"/>
                <w:szCs w:val="24"/>
                <w:lang w:val="en-US"/>
              </w:rPr>
              <w:t>28</w:t>
            </w:r>
          </w:p>
        </w:tc>
      </w:tr>
      <w:tr w:rsidR="002D7835" w:rsidTr="0006715A">
        <w:trPr>
          <w:jc w:val="center"/>
        </w:trPr>
        <w:tc>
          <w:tcPr>
            <w:tcW w:w="6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835" w:rsidRDefault="002D7835" w:rsidP="0006715A">
            <w:pP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835" w:rsidRPr="0042736B" w:rsidRDefault="002D7835" w:rsidP="0006715A">
            <w:pPr>
              <w:pStyle w:val="1"/>
              <w:spacing w:before="0" w:after="0" w:line="360" w:lineRule="auto"/>
              <w:rPr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bookmarkStart w:id="0" w:name="_GoBack"/>
            <w:r w:rsidRPr="0042736B">
              <w:rPr>
                <w:rFonts w:ascii="GHEA Grapalat" w:hAnsi="GHEA Grapalat"/>
                <w:b w:val="0"/>
                <w:sz w:val="22"/>
                <w:szCs w:val="22"/>
                <w:lang w:val="hy-AM"/>
              </w:rPr>
              <w:t xml:space="preserve">N </w:t>
            </w:r>
            <w:r w:rsidRPr="0042736B">
              <w:rPr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13083-2022</w:t>
            </w:r>
            <w:bookmarkEnd w:id="0"/>
          </w:p>
          <w:p w:rsidR="002D7835" w:rsidRPr="00A00BAC" w:rsidRDefault="002D7835" w:rsidP="0006715A">
            <w:pPr>
              <w:spacing w:line="360" w:lineRule="auto"/>
              <w:ind w:right="274" w:firstLine="19"/>
              <w:jc w:val="center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</w:p>
        </w:tc>
      </w:tr>
      <w:tr w:rsidR="002D7835" w:rsidTr="0006715A">
        <w:trPr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835" w:rsidRPr="0089752A" w:rsidRDefault="002D7835" w:rsidP="0006715A">
            <w:pPr>
              <w:spacing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75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Խաչատուր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Աբովյանի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հայկական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մանկավարժական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համալսարան</w:t>
            </w:r>
            <w:r w:rsidRPr="0089752A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հիմնադրամի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ռեկտորի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ընտրության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արդյունքները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9752A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2D78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Pr="0089752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ծի</w:t>
            </w:r>
            <w:r w:rsidRPr="008975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դիտողություններ և առարկություններ չունենք:</w:t>
            </w:r>
          </w:p>
          <w:p w:rsidR="002D7835" w:rsidRPr="00BD765E" w:rsidRDefault="002D7835" w:rsidP="0006715A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835" w:rsidRPr="007B684C" w:rsidRDefault="002D7835" w:rsidP="0006715A">
            <w:pPr>
              <w:spacing w:line="360" w:lineRule="auto"/>
              <w:ind w:right="274" w:firstLine="19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157FF9" w:rsidRDefault="00157FF9"/>
    <w:sectPr w:rsidR="00157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803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9D7A46"/>
    <w:multiLevelType w:val="hybridMultilevel"/>
    <w:tmpl w:val="6A581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7835"/>
    <w:rsid w:val="00157FF9"/>
    <w:rsid w:val="002D7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D7835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7835"/>
    <w:rPr>
      <w:rFonts w:ascii="Arial" w:eastAsia="Times New Roman" w:hAnsi="Arial" w:cs="Times New Roman"/>
      <w:b/>
      <w:sz w:val="32"/>
      <w:szCs w:val="20"/>
    </w:rPr>
  </w:style>
  <w:style w:type="character" w:styleId="a3">
    <w:name w:val="Strong"/>
    <w:basedOn w:val="a0"/>
    <w:qFormat/>
    <w:rsid w:val="002D7835"/>
    <w:rPr>
      <w:b/>
      <w:bCs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5"/>
    <w:uiPriority w:val="34"/>
    <w:locked/>
    <w:rsid w:val="002D7835"/>
    <w:rPr>
      <w:rFonts w:ascii="Calibri" w:eastAsia="Calibri" w:hAnsi="Calibri" w:cs="Times New Roman"/>
      <w:sz w:val="20"/>
      <w:szCs w:val="20"/>
      <w:lang w:val="en-US"/>
    </w:rPr>
  </w:style>
  <w:style w:type="paragraph" w:styleId="a5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a"/>
    <w:link w:val="a4"/>
    <w:uiPriority w:val="34"/>
    <w:qFormat/>
    <w:rsid w:val="002D7835"/>
    <w:pPr>
      <w:spacing w:before="100"/>
      <w:ind w:left="720"/>
      <w:contextualSpacing/>
    </w:pPr>
    <w:rPr>
      <w:rFonts w:ascii="Calibri" w:eastAsia="Calibri" w:hAnsi="Calibri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hom</cp:lastModifiedBy>
  <cp:revision>2</cp:revision>
  <dcterms:created xsi:type="dcterms:W3CDTF">2022-04-06T18:41:00Z</dcterms:created>
  <dcterms:modified xsi:type="dcterms:W3CDTF">2022-04-06T18:42:00Z</dcterms:modified>
</cp:coreProperties>
</file>