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DE5" w:rsidRDefault="00D76DE5" w:rsidP="00D76DE5">
      <w:pPr>
        <w:jc w:val="center"/>
      </w:pPr>
      <w:r>
        <w:rPr>
          <w:noProof/>
          <w:lang w:eastAsia="en-US"/>
        </w:rPr>
        <w:drawing>
          <wp:inline distT="0" distB="0" distL="0" distR="0">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76DE5" w:rsidRDefault="00D76DE5" w:rsidP="00D76DE5">
      <w:pPr>
        <w:jc w:val="center"/>
      </w:pPr>
    </w:p>
    <w:p w:rsidR="00D76DE5" w:rsidRPr="00FA07D4" w:rsidRDefault="00D76DE5" w:rsidP="00D76DE5">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proofErr w:type="gramStart"/>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00FF7CFF" w:rsidRPr="00FA07D4">
        <w:rPr>
          <w:rFonts w:ascii="GHEA Mariam" w:hAnsi="GHEA Mariam" w:cs="Arial Armenian"/>
          <w:b/>
          <w:sz w:val="30"/>
          <w:szCs w:val="30"/>
          <w:lang w:val="hy-AM"/>
        </w:rPr>
        <w:t>ԿԱՌԱՎԱՐՈՒԹՅՈՒՆ</w:t>
      </w:r>
      <w:proofErr w:type="gramEnd"/>
    </w:p>
    <w:p w:rsidR="00D76DE5" w:rsidRPr="00790EAE" w:rsidRDefault="00D76DE5" w:rsidP="00D76DE5">
      <w:pPr>
        <w:pStyle w:val="mechtex"/>
        <w:rPr>
          <w:rFonts w:ascii="GHEA Mariam" w:hAnsi="GHEA Mariam"/>
          <w:b/>
        </w:rPr>
      </w:pPr>
    </w:p>
    <w:p w:rsidR="007A650E" w:rsidRPr="007A650E" w:rsidRDefault="00D76DE5" w:rsidP="007A650E">
      <w:pPr>
        <w:pStyle w:val="mechtex"/>
        <w:rPr>
          <w:rFonts w:ascii="GHEA Mariam" w:hAnsi="GHEA Mariam"/>
          <w:b/>
          <w:sz w:val="40"/>
          <w:szCs w:val="40"/>
        </w:rPr>
      </w:pPr>
      <w:proofErr w:type="gramStart"/>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proofErr w:type="gramEnd"/>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A650E" w:rsidRPr="005C0246" w:rsidRDefault="007A650E" w:rsidP="007A650E">
      <w:pPr>
        <w:jc w:val="center"/>
        <w:rPr>
          <w:rFonts w:ascii="GHEA Mariam" w:hAnsi="GHEA Mariam"/>
          <w:sz w:val="22"/>
          <w:szCs w:val="22"/>
        </w:rPr>
      </w:pPr>
    </w:p>
    <w:p w:rsidR="007A650E" w:rsidRDefault="007A650E" w:rsidP="007A650E">
      <w:pPr>
        <w:rPr>
          <w:rFonts w:ascii="GHEA Mariam" w:hAnsi="GHEA Mariam"/>
          <w:sz w:val="22"/>
          <w:szCs w:val="22"/>
        </w:rPr>
      </w:pPr>
    </w:p>
    <w:p w:rsidR="00394347" w:rsidRDefault="00394347" w:rsidP="00B32F3B">
      <w:pPr>
        <w:jc w:val="center"/>
        <w:rPr>
          <w:rFonts w:ascii="GHEA Mariam" w:hAnsi="GHEA Mariam"/>
          <w:sz w:val="24"/>
          <w:szCs w:val="24"/>
          <w:lang w:val="hy-AM"/>
        </w:rPr>
      </w:pPr>
    </w:p>
    <w:p w:rsidR="00B32F3B" w:rsidRPr="00394347" w:rsidRDefault="00B32F3B" w:rsidP="00B32F3B">
      <w:pPr>
        <w:jc w:val="center"/>
        <w:rPr>
          <w:rFonts w:ascii="GHEA Mariam" w:hAnsi="GHEA Mariam"/>
          <w:sz w:val="24"/>
          <w:szCs w:val="24"/>
          <w:lang w:val="hy-AM"/>
        </w:rPr>
      </w:pPr>
      <w:r>
        <w:rPr>
          <w:rFonts w:ascii="GHEA Mariam" w:hAnsi="GHEA Mariam"/>
          <w:sz w:val="24"/>
          <w:szCs w:val="24"/>
          <w:lang w:val="hy-AM"/>
        </w:rPr>
        <w:t xml:space="preserve">7 </w:t>
      </w:r>
      <w:r>
        <w:rPr>
          <w:rFonts w:ascii="GHEA Mariam" w:hAnsi="GHEA Mariam" w:cs="IRTEK Courier"/>
          <w:spacing w:val="-4"/>
          <w:sz w:val="24"/>
          <w:szCs w:val="24"/>
          <w:lang w:val="pt-BR"/>
        </w:rPr>
        <w:t>ապրիլի</w:t>
      </w:r>
      <w:r>
        <w:rPr>
          <w:rFonts w:ascii="GHEA Mariam" w:hAnsi="GHEA Mariam"/>
          <w:sz w:val="24"/>
          <w:szCs w:val="24"/>
          <w:lang w:val="hy-AM"/>
        </w:rPr>
        <w:t xml:space="preserve"> </w:t>
      </w:r>
      <w:r w:rsidRPr="00394347">
        <w:rPr>
          <w:rFonts w:ascii="GHEA Mariam" w:hAnsi="GHEA Mariam"/>
          <w:sz w:val="24"/>
          <w:szCs w:val="24"/>
          <w:lang w:val="hy-AM"/>
        </w:rPr>
        <w:t>20</w:t>
      </w:r>
      <w:r>
        <w:rPr>
          <w:rFonts w:ascii="GHEA Mariam" w:hAnsi="GHEA Mariam"/>
          <w:sz w:val="24"/>
          <w:szCs w:val="24"/>
          <w:lang w:val="hy-AM"/>
        </w:rPr>
        <w:t xml:space="preserve">22 </w:t>
      </w:r>
      <w:r w:rsidRPr="00394347">
        <w:rPr>
          <w:rFonts w:ascii="GHEA Mariam" w:hAnsi="GHEA Mariam" w:cs="Sylfaen"/>
          <w:sz w:val="24"/>
          <w:szCs w:val="24"/>
          <w:lang w:val="hy-AM"/>
        </w:rPr>
        <w:t>թվականի</w:t>
      </w:r>
      <w:r w:rsidRPr="00394347">
        <w:rPr>
          <w:rFonts w:ascii="GHEA Mariam" w:hAnsi="GHEA Mariam"/>
          <w:sz w:val="24"/>
          <w:szCs w:val="24"/>
          <w:lang w:val="hy-AM"/>
        </w:rPr>
        <w:t xml:space="preserve">  N              - Ա</w:t>
      </w:r>
    </w:p>
    <w:p w:rsidR="00B32F3B" w:rsidRPr="00394347" w:rsidRDefault="00B32F3B" w:rsidP="00B32F3B">
      <w:pPr>
        <w:jc w:val="center"/>
        <w:rPr>
          <w:rFonts w:ascii="GHEA Mariam" w:hAnsi="GHEA Mariam"/>
          <w:sz w:val="22"/>
          <w:szCs w:val="22"/>
          <w:lang w:val="hy-AM"/>
        </w:rPr>
      </w:pPr>
    </w:p>
    <w:p w:rsidR="00B32F3B" w:rsidRPr="00394347" w:rsidRDefault="00B32F3B" w:rsidP="00B32F3B">
      <w:pPr>
        <w:jc w:val="center"/>
        <w:rPr>
          <w:rFonts w:ascii="GHEA Mariam" w:hAnsi="GHEA Mariam"/>
          <w:sz w:val="22"/>
          <w:szCs w:val="22"/>
          <w:lang w:val="hy-AM"/>
        </w:rPr>
      </w:pPr>
    </w:p>
    <w:p w:rsidR="00B32F3B" w:rsidRDefault="00B32F3B" w:rsidP="00B32F3B">
      <w:pPr>
        <w:pStyle w:val="mechtex"/>
        <w:rPr>
          <w:rFonts w:ascii="Arial" w:hAnsi="Arial" w:cs="Arial"/>
          <w:lang w:val="hy-AM"/>
        </w:rPr>
      </w:pPr>
    </w:p>
    <w:p w:rsidR="00B32F3B" w:rsidRPr="00394347" w:rsidRDefault="00B32F3B" w:rsidP="00B32F3B">
      <w:pPr>
        <w:jc w:val="center"/>
        <w:rPr>
          <w:rFonts w:ascii="GHEA Mariam" w:hAnsi="GHEA Mariam"/>
          <w:sz w:val="24"/>
          <w:szCs w:val="24"/>
          <w:lang w:val="hy-AM"/>
        </w:rPr>
      </w:pPr>
      <w:r>
        <w:rPr>
          <w:rFonts w:ascii="GHEA Mariam" w:hAnsi="GHEA Mariam"/>
          <w:sz w:val="24"/>
          <w:szCs w:val="24"/>
          <w:lang w:val="hy-AM"/>
        </w:rPr>
        <w:t>ՏԱՐԱԾՔ</w:t>
      </w:r>
      <w:r>
        <w:rPr>
          <w:rFonts w:ascii="GHEA Mariam" w:hAnsi="GHEA Mariam"/>
          <w:sz w:val="24"/>
          <w:szCs w:val="24"/>
          <w:lang w:val="pt-BR"/>
        </w:rPr>
        <w:t xml:space="preserve"> </w:t>
      </w:r>
      <w:r>
        <w:rPr>
          <w:rFonts w:ascii="GHEA Mariam" w:hAnsi="GHEA Mariam"/>
          <w:sz w:val="24"/>
          <w:szCs w:val="24"/>
          <w:lang w:val="hy-AM"/>
        </w:rPr>
        <w:t>ՀԵՏ</w:t>
      </w:r>
      <w:r>
        <w:rPr>
          <w:rFonts w:ascii="GHEA Mariam" w:hAnsi="GHEA Mariam"/>
          <w:sz w:val="24"/>
          <w:szCs w:val="24"/>
          <w:lang w:val="pt-BR"/>
        </w:rPr>
        <w:t xml:space="preserve"> </w:t>
      </w:r>
      <w:r>
        <w:rPr>
          <w:rFonts w:ascii="GHEA Mariam" w:hAnsi="GHEA Mariam"/>
          <w:sz w:val="24"/>
          <w:szCs w:val="24"/>
          <w:lang w:val="hy-AM"/>
        </w:rPr>
        <w:t>ՎԵՐՑՆԵԼՈՒ</w:t>
      </w:r>
      <w:r>
        <w:rPr>
          <w:rFonts w:ascii="GHEA Mariam" w:hAnsi="GHEA Mariam"/>
          <w:sz w:val="24"/>
          <w:szCs w:val="24"/>
          <w:lang w:val="pt-BR"/>
        </w:rPr>
        <w:t xml:space="preserve"> </w:t>
      </w:r>
      <w:r>
        <w:rPr>
          <w:rFonts w:ascii="GHEA Mariam" w:hAnsi="GHEA Mariam"/>
          <w:sz w:val="24"/>
          <w:szCs w:val="24"/>
          <w:lang w:val="hy-AM"/>
        </w:rPr>
        <w:t>ԵՎ</w:t>
      </w:r>
      <w:r>
        <w:rPr>
          <w:rFonts w:ascii="GHEA Mariam" w:hAnsi="GHEA Mariam"/>
          <w:sz w:val="24"/>
          <w:szCs w:val="24"/>
          <w:lang w:val="pt-BR"/>
        </w:rPr>
        <w:t xml:space="preserve"> </w:t>
      </w:r>
      <w:r>
        <w:rPr>
          <w:rFonts w:ascii="GHEA Mariam" w:hAnsi="GHEA Mariam"/>
          <w:sz w:val="24"/>
          <w:szCs w:val="24"/>
          <w:lang w:val="hy-AM"/>
        </w:rPr>
        <w:t>ԱՄ</w:t>
      </w:r>
      <w:r w:rsidRPr="00394347">
        <w:rPr>
          <w:rFonts w:ascii="GHEA Mariam" w:hAnsi="GHEA Mariam"/>
          <w:sz w:val="24"/>
          <w:szCs w:val="24"/>
          <w:lang w:val="hy-AM"/>
        </w:rPr>
        <w:t>ՐԱՑՆԵԼՈՒ</w:t>
      </w:r>
      <w:r>
        <w:rPr>
          <w:rFonts w:ascii="GHEA Mariam" w:hAnsi="GHEA Mariam"/>
          <w:sz w:val="24"/>
          <w:szCs w:val="24"/>
          <w:lang w:val="pt-BR"/>
        </w:rPr>
        <w:t xml:space="preserve"> </w:t>
      </w:r>
      <w:r w:rsidRPr="00394347">
        <w:rPr>
          <w:rFonts w:ascii="GHEA Mariam" w:hAnsi="GHEA Mariam"/>
          <w:sz w:val="24"/>
          <w:szCs w:val="24"/>
          <w:lang w:val="hy-AM"/>
        </w:rPr>
        <w:t>ՄԱՍԻՆ</w:t>
      </w:r>
    </w:p>
    <w:p w:rsidR="00B32F3B" w:rsidRPr="00B32F3B" w:rsidRDefault="00B32F3B" w:rsidP="00B32F3B">
      <w:pPr>
        <w:jc w:val="center"/>
        <w:rPr>
          <w:rFonts w:ascii="GHEA Mariam" w:hAnsi="GHEA Mariam" w:cs="Arial"/>
          <w:bCs/>
          <w:kern w:val="32"/>
          <w:sz w:val="24"/>
          <w:szCs w:val="24"/>
          <w:lang w:val="hy-AM"/>
        </w:rPr>
      </w:pPr>
      <w:r w:rsidRPr="00B32F3B">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B32F3B" w:rsidRDefault="00B32F3B" w:rsidP="00B32F3B">
      <w:pPr>
        <w:spacing w:line="360" w:lineRule="auto"/>
        <w:jc w:val="both"/>
        <w:rPr>
          <w:rFonts w:ascii="GHEA Mariam" w:hAnsi="GHEA Mariam" w:cs="Arial"/>
          <w:bCs/>
          <w:kern w:val="32"/>
          <w:sz w:val="24"/>
          <w:szCs w:val="24"/>
          <w:lang w:val="pt-BR"/>
        </w:rPr>
      </w:pPr>
    </w:p>
    <w:p w:rsidR="00B32F3B" w:rsidRPr="00394347" w:rsidRDefault="00B32F3B" w:rsidP="00B32F3B">
      <w:pPr>
        <w:spacing w:line="408" w:lineRule="auto"/>
        <w:ind w:firstLine="708"/>
        <w:jc w:val="both"/>
        <w:rPr>
          <w:rFonts w:ascii="GHEA Mariam" w:hAnsi="GHEA Mariam" w:cs="Arial"/>
          <w:bCs/>
          <w:kern w:val="32"/>
          <w:sz w:val="24"/>
          <w:szCs w:val="24"/>
          <w:lang w:val="hy-AM"/>
        </w:rPr>
      </w:pPr>
      <w:r>
        <w:rPr>
          <w:rFonts w:ascii="GHEA Mariam" w:hAnsi="GHEA Mariam"/>
          <w:kern w:val="32"/>
          <w:sz w:val="24"/>
          <w:szCs w:val="24"/>
          <w:lang w:val="pt-BR"/>
        </w:rPr>
        <w:t xml:space="preserve">Հիմք ընդունելով </w:t>
      </w:r>
      <w:r>
        <w:rPr>
          <w:rFonts w:ascii="GHEA Mariam" w:hAnsi="GHEA Mariam"/>
          <w:sz w:val="24"/>
          <w:szCs w:val="24"/>
          <w:lang w:val="pt-BR"/>
        </w:rPr>
        <w:t>«</w:t>
      </w:r>
      <w:proofErr w:type="spellStart"/>
      <w:r>
        <w:rPr>
          <w:rFonts w:ascii="GHEA Mariam" w:hAnsi="GHEA Mariam"/>
          <w:sz w:val="24"/>
          <w:szCs w:val="24"/>
        </w:rPr>
        <w:t>Կ</w:t>
      </w:r>
      <w:r>
        <w:rPr>
          <w:rFonts w:ascii="GHEA Mariam" w:hAnsi="GHEA Mariam"/>
          <w:kern w:val="32"/>
          <w:sz w:val="24"/>
          <w:szCs w:val="24"/>
        </w:rPr>
        <w:t>առավարչական</w:t>
      </w:r>
      <w:proofErr w:type="spellEnd"/>
      <w:r>
        <w:rPr>
          <w:rFonts w:ascii="GHEA Mariam" w:hAnsi="GHEA Mariam"/>
          <w:kern w:val="32"/>
          <w:sz w:val="24"/>
          <w:szCs w:val="24"/>
          <w:lang w:val="pt-BR"/>
        </w:rPr>
        <w:t xml:space="preserve"> </w:t>
      </w:r>
      <w:proofErr w:type="spellStart"/>
      <w:r>
        <w:rPr>
          <w:rFonts w:ascii="GHEA Mariam" w:hAnsi="GHEA Mariam"/>
          <w:kern w:val="32"/>
          <w:sz w:val="24"/>
          <w:szCs w:val="24"/>
        </w:rPr>
        <w:t>իրավահարաբերությունների</w:t>
      </w:r>
      <w:proofErr w:type="spellEnd"/>
      <w:r>
        <w:rPr>
          <w:rFonts w:ascii="GHEA Mariam" w:hAnsi="GHEA Mariam"/>
          <w:kern w:val="32"/>
          <w:sz w:val="24"/>
          <w:szCs w:val="24"/>
          <w:lang w:val="pt-BR"/>
        </w:rPr>
        <w:t xml:space="preserve"> </w:t>
      </w:r>
      <w:proofErr w:type="spellStart"/>
      <w:r>
        <w:rPr>
          <w:rFonts w:ascii="GHEA Mariam" w:hAnsi="GHEA Mariam"/>
          <w:kern w:val="32"/>
          <w:sz w:val="24"/>
          <w:szCs w:val="24"/>
        </w:rPr>
        <w:t>կարգավորման</w:t>
      </w:r>
      <w:proofErr w:type="spellEnd"/>
      <w:r>
        <w:rPr>
          <w:rFonts w:ascii="GHEA Mariam" w:hAnsi="GHEA Mariam"/>
          <w:kern w:val="32"/>
          <w:sz w:val="24"/>
          <w:szCs w:val="24"/>
          <w:lang w:val="pt-BR"/>
        </w:rPr>
        <w:t xml:space="preserve"> մասին</w:t>
      </w:r>
      <w:r>
        <w:rPr>
          <w:rFonts w:ascii="GHEA Mariam" w:hAnsi="GHEA Mariam"/>
          <w:sz w:val="24"/>
          <w:szCs w:val="24"/>
          <w:lang w:val="pt-BR"/>
        </w:rPr>
        <w:t xml:space="preserve">» </w:t>
      </w:r>
      <w:r>
        <w:rPr>
          <w:rFonts w:ascii="GHEA Mariam" w:hAnsi="GHEA Mariam"/>
          <w:kern w:val="32"/>
          <w:sz w:val="24"/>
          <w:szCs w:val="24"/>
          <w:lang w:val="pt-BR"/>
        </w:rPr>
        <w:t xml:space="preserve">Հայաստանի Հանրապետության օրենքի 5-րդ հոդվածի </w:t>
      </w:r>
      <w:r w:rsidR="00394347">
        <w:rPr>
          <w:rFonts w:ascii="GHEA Mariam" w:hAnsi="GHEA Mariam"/>
          <w:kern w:val="32"/>
          <w:sz w:val="24"/>
          <w:szCs w:val="24"/>
          <w:lang w:val="pt-BR"/>
        </w:rPr>
        <w:br/>
      </w:r>
      <w:r>
        <w:rPr>
          <w:rFonts w:ascii="GHEA Mariam" w:hAnsi="GHEA Mariam"/>
          <w:kern w:val="32"/>
          <w:sz w:val="24"/>
          <w:szCs w:val="24"/>
          <w:lang w:val="pt-BR"/>
        </w:rPr>
        <w:t xml:space="preserve">5-րդ, 6-րդ և 7-րդ մասերը` </w:t>
      </w:r>
      <w:r w:rsidR="00394347" w:rsidRPr="00394347">
        <w:rPr>
          <w:rFonts w:ascii="GHEA Mariam" w:hAnsi="GHEA Mariam" w:cs="Sylfaen"/>
          <w:kern w:val="32"/>
          <w:sz w:val="24"/>
          <w:szCs w:val="24"/>
          <w:lang w:val="hy-AM"/>
        </w:rPr>
        <w:t>Հայաստանի</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Հանրապետության</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կառավարությունը</w:t>
      </w:r>
      <w:r w:rsidR="00394347" w:rsidRPr="00394347">
        <w:rPr>
          <w:rFonts w:ascii="GHEA Mariam" w:hAnsi="GHEA Mariam" w:cs="Arial Armenian"/>
          <w:kern w:val="32"/>
          <w:sz w:val="24"/>
          <w:szCs w:val="24"/>
          <w:lang w:val="hy-AM"/>
        </w:rPr>
        <w:t xml:space="preserve">    </w:t>
      </w:r>
      <w:r w:rsidR="00480B71">
        <w:rPr>
          <w:rFonts w:ascii="GHEA Mariam" w:hAnsi="GHEA Mariam" w:cs="Arial Armenian"/>
          <w:kern w:val="32"/>
          <w:sz w:val="24"/>
          <w:szCs w:val="24"/>
          <w:lang w:val="hy-AM"/>
        </w:rPr>
        <w:br/>
      </w:r>
      <w:r w:rsidR="00394347" w:rsidRPr="00394347">
        <w:rPr>
          <w:rFonts w:ascii="GHEA Mariam" w:hAnsi="GHEA Mariam" w:cs="Sylfaen"/>
          <w:kern w:val="32"/>
          <w:sz w:val="24"/>
          <w:szCs w:val="24"/>
          <w:lang w:val="hy-AM"/>
        </w:rPr>
        <w:t>ո</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ր</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ո</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շ</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ու</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մ</w:t>
      </w:r>
      <w:r w:rsidR="00394347" w:rsidRPr="00394347">
        <w:rPr>
          <w:rFonts w:ascii="GHEA Mariam" w:hAnsi="GHEA Mariam" w:cs="Arial Armenian"/>
          <w:kern w:val="32"/>
          <w:sz w:val="24"/>
          <w:szCs w:val="24"/>
          <w:lang w:val="hy-AM"/>
        </w:rPr>
        <w:t xml:space="preserve">     </w:t>
      </w:r>
      <w:r w:rsidR="00394347" w:rsidRPr="00394347">
        <w:rPr>
          <w:rFonts w:ascii="GHEA Mariam" w:hAnsi="GHEA Mariam" w:cs="Sylfaen"/>
          <w:kern w:val="32"/>
          <w:sz w:val="24"/>
          <w:szCs w:val="24"/>
          <w:lang w:val="hy-AM"/>
        </w:rPr>
        <w:t>է</w:t>
      </w:r>
      <w:r w:rsidR="00394347" w:rsidRPr="00394347">
        <w:rPr>
          <w:rFonts w:ascii="GHEA Mariam" w:hAnsi="GHEA Mariam" w:cs="Arial Armenian"/>
          <w:kern w:val="32"/>
          <w:sz w:val="24"/>
          <w:szCs w:val="24"/>
          <w:lang w:val="hy-AM"/>
        </w:rPr>
        <w:t>.</w:t>
      </w:r>
    </w:p>
    <w:p w:rsidR="00B32F3B" w:rsidRPr="00B32F3B" w:rsidRDefault="00B32F3B" w:rsidP="00B32F3B">
      <w:pPr>
        <w:pStyle w:val="NormalWeb"/>
        <w:spacing w:before="0" w:beforeAutospacing="0" w:after="0" w:afterAutospacing="0" w:line="408" w:lineRule="auto"/>
        <w:ind w:firstLine="810"/>
        <w:contextualSpacing/>
        <w:jc w:val="both"/>
        <w:rPr>
          <w:rFonts w:ascii="GHEA Mariam" w:hAnsi="GHEA Mariam" w:cs="Arial"/>
          <w:bCs/>
          <w:kern w:val="32"/>
          <w:lang w:val="pt-BR"/>
        </w:rPr>
      </w:pPr>
      <w:r>
        <w:rPr>
          <w:rFonts w:ascii="GHEA Mariam" w:hAnsi="GHEA Mariam" w:cs="Sylfaen"/>
          <w:lang w:val="hy-AM"/>
        </w:rPr>
        <w:t xml:space="preserve">1. </w:t>
      </w:r>
      <w:r w:rsidRPr="00394347">
        <w:rPr>
          <w:rFonts w:ascii="GHEA Mariam" w:hAnsi="GHEA Mariam" w:cs="Sylfaen"/>
          <w:lang w:val="hy-AM"/>
        </w:rPr>
        <w:t>Հայաստանի</w:t>
      </w:r>
      <w:r>
        <w:rPr>
          <w:rFonts w:ascii="GHEA Mariam" w:hAnsi="GHEA Mariam" w:cs="Sylfaen"/>
          <w:lang w:val="pt-BR"/>
        </w:rPr>
        <w:t xml:space="preserve"> </w:t>
      </w:r>
      <w:r w:rsidRPr="00394347">
        <w:rPr>
          <w:rFonts w:ascii="GHEA Mariam" w:hAnsi="GHEA Mariam" w:cs="Sylfaen"/>
          <w:lang w:val="hy-AM"/>
        </w:rPr>
        <w:t>Հանրապետության</w:t>
      </w:r>
      <w:r>
        <w:rPr>
          <w:rFonts w:ascii="GHEA Mariam" w:hAnsi="GHEA Mariam" w:cs="Sylfaen"/>
          <w:lang w:val="pt-BR"/>
        </w:rPr>
        <w:t xml:space="preserve"> </w:t>
      </w:r>
      <w:r w:rsidRPr="00394347">
        <w:rPr>
          <w:rFonts w:ascii="GHEA Mariam" w:hAnsi="GHEA Mariam" w:cs="Sylfaen"/>
          <w:lang w:val="hy-AM"/>
        </w:rPr>
        <w:t>սեփականություն</w:t>
      </w:r>
      <w:r w:rsidR="00394347">
        <w:rPr>
          <w:rFonts w:ascii="GHEA Mariam" w:hAnsi="GHEA Mariam" w:cs="Sylfaen"/>
          <w:lang w:val="hy-AM"/>
        </w:rPr>
        <w:t>ը</w:t>
      </w:r>
      <w:r>
        <w:rPr>
          <w:rFonts w:ascii="GHEA Mariam" w:hAnsi="GHEA Mariam" w:cs="Sylfaen"/>
          <w:lang w:val="pt-BR"/>
        </w:rPr>
        <w:t xml:space="preserve"> </w:t>
      </w:r>
      <w:r w:rsidRPr="00394347">
        <w:rPr>
          <w:rFonts w:ascii="GHEA Mariam" w:hAnsi="GHEA Mariam" w:cs="Sylfaen"/>
          <w:lang w:val="hy-AM"/>
        </w:rPr>
        <w:t>հանդիսացող</w:t>
      </w:r>
      <w:r w:rsidR="00480B71">
        <w:rPr>
          <w:rFonts w:ascii="GHEA Mariam" w:hAnsi="GHEA Mariam" w:cs="Sylfaen"/>
          <w:lang w:val="hy-AM"/>
        </w:rPr>
        <w:t>՝</w:t>
      </w:r>
      <w:r>
        <w:rPr>
          <w:rFonts w:ascii="GHEA Mariam" w:hAnsi="GHEA Mariam" w:cs="Sylfaen"/>
          <w:lang w:val="pt-BR"/>
        </w:rPr>
        <w:t xml:space="preserve"> </w:t>
      </w:r>
      <w:r>
        <w:rPr>
          <w:rFonts w:ascii="GHEA Mariam" w:hAnsi="GHEA Mariam" w:cs="Sylfaen"/>
          <w:lang w:val="hy-AM"/>
        </w:rPr>
        <w:t>Հայաստանի Հանրապետության Կոտայքի մարզ</w:t>
      </w:r>
      <w:r>
        <w:rPr>
          <w:rFonts w:ascii="GHEA Mariam" w:hAnsi="GHEA Mariam" w:cs="Sylfaen"/>
          <w:lang w:val="pt-BR"/>
        </w:rPr>
        <w:t>,</w:t>
      </w:r>
      <w:r>
        <w:rPr>
          <w:rFonts w:ascii="GHEA Mariam" w:hAnsi="GHEA Mariam" w:cs="Sylfaen"/>
          <w:lang w:val="hy-AM"/>
        </w:rPr>
        <w:t xml:space="preserve"> քաղաք Աբովյան, Բարեկամության  թիվ 2 հասցեում </w:t>
      </w:r>
      <w:r w:rsidRPr="00394347">
        <w:rPr>
          <w:rFonts w:ascii="GHEA Mariam" w:hAnsi="GHEA Mariam" w:cs="Sylfaen"/>
          <w:noProof/>
          <w:color w:val="000000"/>
          <w:lang w:val="hy-AM"/>
        </w:rPr>
        <w:t>գտնվող</w:t>
      </w:r>
      <w:r>
        <w:rPr>
          <w:rFonts w:ascii="GHEA Mariam" w:hAnsi="GHEA Mariam" w:cs="Sylfaen"/>
          <w:noProof/>
          <w:color w:val="000000"/>
          <w:lang w:val="hy-AM"/>
        </w:rPr>
        <w:t xml:space="preserve">  վարչական շենքի 3-րդ հարկից </w:t>
      </w:r>
      <w:r w:rsidR="00394347">
        <w:rPr>
          <w:rFonts w:ascii="GHEA Mariam" w:hAnsi="GHEA Mariam" w:cs="Sylfaen"/>
          <w:noProof/>
          <w:color w:val="000000"/>
          <w:lang w:val="hy-AM"/>
        </w:rPr>
        <w:br/>
      </w:r>
      <w:r>
        <w:rPr>
          <w:rFonts w:ascii="GHEA Mariam" w:hAnsi="GHEA Mariam"/>
          <w:bCs/>
          <w:color w:val="000000"/>
          <w:shd w:val="clear" w:color="auto" w:fill="FFFFFF"/>
          <w:lang w:val="af-ZA"/>
        </w:rPr>
        <w:t xml:space="preserve">819776 </w:t>
      </w:r>
      <w:r>
        <w:rPr>
          <w:rFonts w:ascii="GHEA Mariam" w:hAnsi="GHEA Mariam" w:cs="Sylfaen"/>
          <w:noProof/>
          <w:color w:val="000000"/>
          <w:lang w:val="hy-AM"/>
        </w:rPr>
        <w:t>դրամ</w:t>
      </w:r>
      <w:r>
        <w:rPr>
          <w:rFonts w:ascii="GHEA Mariam" w:hAnsi="GHEA Mariam" w:cs="Sylfaen"/>
          <w:lang w:val="pt-BR"/>
        </w:rPr>
        <w:t xml:space="preserve"> </w:t>
      </w:r>
      <w:r>
        <w:rPr>
          <w:rFonts w:ascii="GHEA Mariam" w:hAnsi="GHEA Mariam" w:cs="Sylfaen"/>
          <w:lang w:val="hy-AM"/>
        </w:rPr>
        <w:t>սկզբնական արժեքով</w:t>
      </w:r>
      <w:r w:rsidR="00480B71">
        <w:rPr>
          <w:rFonts w:ascii="GHEA Mariam" w:hAnsi="GHEA Mariam" w:cs="Sylfaen"/>
          <w:lang w:val="hy-AM"/>
        </w:rPr>
        <w:t>,</w:t>
      </w:r>
      <w:r>
        <w:rPr>
          <w:rFonts w:ascii="GHEA Mariam" w:hAnsi="GHEA Mariam" w:cs="Sylfaen"/>
          <w:lang w:val="hy-AM"/>
        </w:rPr>
        <w:t xml:space="preserve"> 185.</w:t>
      </w:r>
      <w:r>
        <w:rPr>
          <w:rFonts w:ascii="GHEA Mariam" w:hAnsi="GHEA Mariam" w:cs="Sylfaen"/>
          <w:lang w:val="pt-BR"/>
        </w:rPr>
        <w:t xml:space="preserve">2 </w:t>
      </w:r>
      <w:r>
        <w:rPr>
          <w:rFonts w:cs="Calibri"/>
          <w:lang w:val="pt-BR"/>
        </w:rPr>
        <w:t> </w:t>
      </w:r>
      <w:r>
        <w:rPr>
          <w:rFonts w:ascii="GHEA Mariam" w:hAnsi="GHEA Mariam" w:cs="Sylfaen"/>
          <w:lang w:val="hy-AM"/>
        </w:rPr>
        <w:t>քառ.</w:t>
      </w:r>
      <w:r>
        <w:rPr>
          <w:rFonts w:ascii="GHEA Mariam" w:hAnsi="GHEA Mariam" w:cs="Sylfaen"/>
          <w:noProof/>
          <w:color w:val="000000"/>
          <w:lang w:val="pt-BR"/>
        </w:rPr>
        <w:t xml:space="preserve"> </w:t>
      </w:r>
      <w:r>
        <w:rPr>
          <w:rFonts w:ascii="GHEA Mariam" w:hAnsi="GHEA Mariam" w:cs="Sylfaen"/>
          <w:noProof/>
          <w:color w:val="000000"/>
          <w:lang w:val="hy-AM"/>
        </w:rPr>
        <w:t>մետր</w:t>
      </w:r>
      <w:r>
        <w:rPr>
          <w:rFonts w:ascii="GHEA Mariam" w:hAnsi="GHEA Mariam" w:cs="Sylfaen"/>
          <w:noProof/>
          <w:color w:val="000000"/>
          <w:lang w:val="pt-BR"/>
        </w:rPr>
        <w:t xml:space="preserve"> </w:t>
      </w:r>
      <w:r>
        <w:rPr>
          <w:rFonts w:ascii="GHEA Mariam" w:hAnsi="GHEA Mariam" w:cs="Sylfaen"/>
          <w:lang w:val="hy-AM"/>
        </w:rPr>
        <w:t>ընդհանուր</w:t>
      </w:r>
      <w:r>
        <w:rPr>
          <w:rFonts w:ascii="GHEA Mariam" w:hAnsi="GHEA Mariam" w:cs="Sylfaen"/>
          <w:lang w:val="pt-BR"/>
        </w:rPr>
        <w:t xml:space="preserve"> </w:t>
      </w:r>
      <w:r>
        <w:rPr>
          <w:rFonts w:ascii="GHEA Mariam" w:hAnsi="GHEA Mariam" w:cs="Sylfaen"/>
          <w:lang w:val="hy-AM"/>
        </w:rPr>
        <w:t>մակերեսով տարածքը</w:t>
      </w:r>
      <w:r>
        <w:rPr>
          <w:rFonts w:ascii="GHEA Mariam" w:hAnsi="GHEA Mariam" w:cs="Sylfaen"/>
          <w:lang w:val="pt-BR"/>
        </w:rPr>
        <w:t xml:space="preserve"> </w:t>
      </w:r>
      <w:r>
        <w:rPr>
          <w:rFonts w:ascii="GHEA Mariam" w:hAnsi="GHEA Mariam" w:cs="Arial Armenian"/>
          <w:bCs/>
          <w:lang w:val="pt-BR"/>
        </w:rPr>
        <w:t xml:space="preserve">(այսուհետ՝ </w:t>
      </w:r>
      <w:r>
        <w:rPr>
          <w:rFonts w:ascii="GHEA Mariam" w:hAnsi="GHEA Mariam" w:cs="Arial Armenian"/>
          <w:bCs/>
          <w:lang w:val="hy-AM"/>
        </w:rPr>
        <w:t>տարածք</w:t>
      </w:r>
      <w:r>
        <w:rPr>
          <w:rFonts w:ascii="GHEA Mariam" w:hAnsi="GHEA Mariam" w:cs="Sylfaen"/>
          <w:bCs/>
          <w:kern w:val="32"/>
          <w:lang w:val="pt-BR"/>
        </w:rPr>
        <w:t xml:space="preserve">) </w:t>
      </w:r>
      <w:r>
        <w:rPr>
          <w:rFonts w:ascii="GHEA Mariam" w:hAnsi="GHEA Mariam" w:cs="Sylfaen"/>
          <w:lang w:val="hy-AM"/>
        </w:rPr>
        <w:t>հետ</w:t>
      </w:r>
      <w:r>
        <w:rPr>
          <w:rFonts w:ascii="GHEA Mariam" w:hAnsi="GHEA Mariam" w:cs="Arial"/>
          <w:bCs/>
          <w:kern w:val="32"/>
          <w:lang w:val="pt-BR"/>
        </w:rPr>
        <w:t xml:space="preserve"> </w:t>
      </w:r>
      <w:r>
        <w:rPr>
          <w:rFonts w:ascii="GHEA Mariam" w:hAnsi="GHEA Mariam" w:cs="Arial"/>
          <w:bCs/>
          <w:kern w:val="32"/>
          <w:lang w:val="hy-AM"/>
        </w:rPr>
        <w:t>վերցնել</w:t>
      </w:r>
      <w:r>
        <w:rPr>
          <w:rFonts w:ascii="GHEA Mariam" w:hAnsi="GHEA Mariam" w:cs="Arial"/>
          <w:bCs/>
          <w:kern w:val="32"/>
          <w:lang w:val="pt-BR"/>
        </w:rPr>
        <w:t xml:space="preserve"> </w:t>
      </w:r>
      <w:r>
        <w:rPr>
          <w:rFonts w:ascii="GHEA Mariam" w:hAnsi="GHEA Mariam" w:cs="Sylfaen"/>
          <w:lang w:val="hy-AM"/>
        </w:rPr>
        <w:t>Հայաստանի</w:t>
      </w:r>
      <w:r>
        <w:rPr>
          <w:rFonts w:ascii="GHEA Mariam" w:hAnsi="GHEA Mariam" w:cs="Sylfaen"/>
          <w:lang w:val="pt-BR"/>
        </w:rPr>
        <w:t xml:space="preserve"> </w:t>
      </w:r>
      <w:r>
        <w:rPr>
          <w:rFonts w:ascii="GHEA Mariam" w:hAnsi="GHEA Mariam" w:cs="Sylfaen"/>
          <w:lang w:val="hy-AM"/>
        </w:rPr>
        <w:t>Հանրապետության</w:t>
      </w:r>
      <w:r>
        <w:rPr>
          <w:rFonts w:ascii="GHEA Mariam" w:hAnsi="GHEA Mariam" w:cs="Sylfaen"/>
          <w:lang w:val="pt-BR"/>
        </w:rPr>
        <w:t xml:space="preserve"> </w:t>
      </w:r>
      <w:r>
        <w:rPr>
          <w:rFonts w:ascii="GHEA Mariam" w:hAnsi="GHEA Mariam" w:cs="Sylfaen"/>
          <w:lang w:val="hy-AM"/>
        </w:rPr>
        <w:t xml:space="preserve">Կոտայքի </w:t>
      </w:r>
      <w:r w:rsidRPr="00394347">
        <w:rPr>
          <w:rFonts w:ascii="GHEA Mariam" w:hAnsi="GHEA Mariam" w:cs="Sylfaen"/>
          <w:spacing w:val="-8"/>
          <w:lang w:val="hy-AM"/>
        </w:rPr>
        <w:t>մարզպետարանից</w:t>
      </w:r>
      <w:r w:rsidRPr="00394347">
        <w:rPr>
          <w:rFonts w:ascii="GHEA Mariam" w:hAnsi="GHEA Mariam"/>
          <w:spacing w:val="-8"/>
          <w:lang w:val="hy-AM"/>
        </w:rPr>
        <w:t xml:space="preserve"> </w:t>
      </w:r>
      <w:r w:rsidRPr="00394347">
        <w:rPr>
          <w:rFonts w:ascii="GHEA Mariam" w:hAnsi="GHEA Mariam" w:cs="Arial"/>
          <w:bCs/>
          <w:spacing w:val="-8"/>
          <w:kern w:val="32"/>
          <w:lang w:val="hy-AM"/>
        </w:rPr>
        <w:t>և</w:t>
      </w:r>
      <w:r w:rsidRPr="00394347">
        <w:rPr>
          <w:rFonts w:ascii="GHEA Mariam" w:hAnsi="GHEA Mariam" w:cs="Arial"/>
          <w:bCs/>
          <w:spacing w:val="-8"/>
          <w:kern w:val="32"/>
          <w:lang w:val="pt-BR"/>
        </w:rPr>
        <w:t xml:space="preserve"> </w:t>
      </w:r>
      <w:r w:rsidRPr="00394347">
        <w:rPr>
          <w:rFonts w:ascii="GHEA Mariam" w:hAnsi="GHEA Mariam" w:cs="Arial"/>
          <w:bCs/>
          <w:spacing w:val="-8"/>
          <w:kern w:val="32"/>
          <w:lang w:val="hy-AM"/>
        </w:rPr>
        <w:t>ամրացնել</w:t>
      </w:r>
      <w:r w:rsidRPr="00394347">
        <w:rPr>
          <w:rFonts w:ascii="GHEA Mariam" w:hAnsi="GHEA Mariam" w:cs="Sylfaen"/>
          <w:noProof/>
          <w:color w:val="000000"/>
          <w:spacing w:val="-8"/>
          <w:lang w:val="hy-AM"/>
        </w:rPr>
        <w:t xml:space="preserve"> Հայաստանի Հանրապետության արդարադատության </w:t>
      </w:r>
      <w:r>
        <w:rPr>
          <w:rFonts w:ascii="GHEA Mariam" w:hAnsi="GHEA Mariam" w:cs="Sylfaen"/>
          <w:noProof/>
          <w:color w:val="000000"/>
          <w:lang w:val="hy-AM"/>
        </w:rPr>
        <w:t xml:space="preserve">նախարարության հարկադիր կատարումն ապահովող ծառայությանը՝  </w:t>
      </w:r>
      <w:r>
        <w:rPr>
          <w:rFonts w:ascii="GHEA Mariam" w:hAnsi="GHEA Mariam"/>
          <w:color w:val="000000"/>
          <w:lang w:val="hy-AM"/>
        </w:rPr>
        <w:t xml:space="preserve">Կոտայքի մարզային բաժնի Աբովյանի տարածաշրջանի բաժանմունքի </w:t>
      </w:r>
      <w:r>
        <w:rPr>
          <w:rFonts w:ascii="GHEA Mariam" w:hAnsi="GHEA Mariam" w:cs="Arial"/>
          <w:bCs/>
          <w:lang w:val="hy-AM"/>
        </w:rPr>
        <w:t>տեղակայման նպատակով</w:t>
      </w:r>
      <w:r>
        <w:rPr>
          <w:rFonts w:ascii="GHEA Mariam" w:hAnsi="GHEA Mariam" w:cs="Sylfaen"/>
          <w:noProof/>
          <w:color w:val="000000"/>
          <w:lang w:val="pt-BR"/>
        </w:rPr>
        <w:t>:</w:t>
      </w:r>
    </w:p>
    <w:p w:rsidR="00B32F3B" w:rsidRDefault="00B32F3B" w:rsidP="00B32F3B">
      <w:pPr>
        <w:spacing w:line="408" w:lineRule="auto"/>
        <w:ind w:firstLine="720"/>
        <w:jc w:val="both"/>
        <w:rPr>
          <w:rFonts w:ascii="GHEA Mariam" w:hAnsi="GHEA Mariam" w:cs="Arial"/>
          <w:bCs/>
          <w:kern w:val="32"/>
          <w:sz w:val="24"/>
          <w:szCs w:val="24"/>
          <w:lang w:val="hy-AM"/>
        </w:rPr>
      </w:pPr>
      <w:r>
        <w:rPr>
          <w:rFonts w:ascii="GHEA Mariam" w:hAnsi="GHEA Mariam" w:cs="Sylfaen"/>
          <w:sz w:val="24"/>
          <w:szCs w:val="24"/>
          <w:lang w:val="hy-AM"/>
        </w:rPr>
        <w:lastRenderedPageBreak/>
        <w:t xml:space="preserve">2. </w:t>
      </w:r>
      <w:proofErr w:type="spellStart"/>
      <w:r>
        <w:rPr>
          <w:rFonts w:ascii="GHEA Mariam" w:hAnsi="GHEA Mariam" w:cs="Sylfaen"/>
          <w:sz w:val="24"/>
          <w:szCs w:val="24"/>
        </w:rPr>
        <w:t>Հայաստանի</w:t>
      </w:r>
      <w:proofErr w:type="spellEnd"/>
      <w:r>
        <w:rPr>
          <w:rFonts w:ascii="GHEA Mariam" w:hAnsi="GHEA Mariam" w:cs="Sylfaen"/>
          <w:sz w:val="24"/>
          <w:szCs w:val="24"/>
          <w:lang w:val="pt-BR"/>
        </w:rPr>
        <w:t xml:space="preserve"> </w:t>
      </w:r>
      <w:proofErr w:type="spellStart"/>
      <w:r>
        <w:rPr>
          <w:rFonts w:ascii="GHEA Mariam" w:hAnsi="GHEA Mariam" w:cs="Sylfaen"/>
          <w:sz w:val="24"/>
          <w:szCs w:val="24"/>
        </w:rPr>
        <w:t>Հանրապետության</w:t>
      </w:r>
      <w:proofErr w:type="spellEnd"/>
      <w:r>
        <w:rPr>
          <w:rFonts w:ascii="GHEA Mariam" w:hAnsi="GHEA Mariam" w:cs="Sylfaen"/>
          <w:sz w:val="24"/>
          <w:szCs w:val="24"/>
          <w:lang w:val="pt-BR"/>
        </w:rPr>
        <w:t xml:space="preserve"> </w:t>
      </w:r>
      <w:r>
        <w:rPr>
          <w:rFonts w:ascii="GHEA Mariam" w:hAnsi="GHEA Mariam" w:cs="Sylfaen"/>
          <w:sz w:val="24"/>
          <w:szCs w:val="24"/>
          <w:lang w:val="hy-AM"/>
        </w:rPr>
        <w:t>Կոտայքի մարզպետին՝</w:t>
      </w:r>
      <w:r>
        <w:rPr>
          <w:rFonts w:ascii="GHEA Mariam" w:hAnsi="GHEA Mariam"/>
          <w:sz w:val="24"/>
          <w:szCs w:val="24"/>
          <w:lang w:val="pt-BR"/>
        </w:rPr>
        <w:t xml:space="preserve"> </w:t>
      </w:r>
      <w:r>
        <w:rPr>
          <w:rFonts w:ascii="GHEA Mariam" w:hAnsi="GHEA Mariam" w:cs="Sylfaen"/>
          <w:noProof/>
          <w:color w:val="000000"/>
          <w:sz w:val="24"/>
          <w:szCs w:val="24"/>
          <w:lang w:val="hy-AM"/>
        </w:rPr>
        <w:t xml:space="preserve">Հայաստանի Հանրապետության գլխավոր հարկադիր կատարողի </w:t>
      </w:r>
      <w:r>
        <w:rPr>
          <w:rFonts w:ascii="GHEA Mariam" w:hAnsi="GHEA Mariam" w:cs="Sylfaen"/>
          <w:noProof/>
          <w:color w:val="000000"/>
          <w:sz w:val="24"/>
          <w:szCs w:val="24"/>
        </w:rPr>
        <w:t>հետ</w:t>
      </w:r>
      <w:r>
        <w:rPr>
          <w:rFonts w:ascii="GHEA Mariam" w:hAnsi="GHEA Mariam" w:cs="Sylfaen"/>
          <w:noProof/>
          <w:color w:val="000000"/>
          <w:sz w:val="24"/>
          <w:szCs w:val="24"/>
          <w:lang w:val="pt-BR"/>
        </w:rPr>
        <w:t xml:space="preserve"> </w:t>
      </w:r>
      <w:r>
        <w:rPr>
          <w:rFonts w:ascii="GHEA Mariam" w:hAnsi="GHEA Mariam" w:cs="Sylfaen"/>
          <w:noProof/>
          <w:color w:val="000000"/>
          <w:sz w:val="24"/>
          <w:szCs w:val="24"/>
        </w:rPr>
        <w:t>համատեղ</w:t>
      </w:r>
      <w:r>
        <w:rPr>
          <w:rFonts w:ascii="GHEA Mariam" w:hAnsi="GHEA Mariam" w:cs="Arial"/>
          <w:bCs/>
          <w:kern w:val="32"/>
          <w:sz w:val="24"/>
          <w:szCs w:val="24"/>
          <w:lang w:val="pt-BR"/>
        </w:rPr>
        <w:t xml:space="preserve"> սույն որոշումն ուժի մեջ մտնելուց հետո երկամսյա ժամկետում իրականացնել սույն որոշման 1-ին կետում նշված </w:t>
      </w:r>
      <w:r>
        <w:rPr>
          <w:rFonts w:ascii="GHEA Mariam" w:hAnsi="GHEA Mariam" w:cs="Arial"/>
          <w:bCs/>
          <w:kern w:val="32"/>
          <w:sz w:val="24"/>
          <w:szCs w:val="24"/>
          <w:lang w:val="hy-AM"/>
        </w:rPr>
        <w:t>տարածքի</w:t>
      </w:r>
      <w:r>
        <w:rPr>
          <w:rFonts w:ascii="GHEA Mariam" w:hAnsi="GHEA Mariam" w:cs="Arial"/>
          <w:bCs/>
          <w:kern w:val="32"/>
          <w:sz w:val="24"/>
          <w:szCs w:val="24"/>
          <w:lang w:val="pt-BR"/>
        </w:rPr>
        <w:t xml:space="preserve"> հանձնման-ընդունման աշխատանքները</w:t>
      </w:r>
      <w:r>
        <w:rPr>
          <w:rFonts w:ascii="GHEA Mariam" w:hAnsi="GHEA Mariam" w:cs="Arial"/>
          <w:bCs/>
          <w:kern w:val="32"/>
          <w:sz w:val="24"/>
          <w:szCs w:val="24"/>
          <w:lang w:val="hy-AM"/>
        </w:rPr>
        <w:t>։</w:t>
      </w:r>
    </w:p>
    <w:p w:rsidR="00B32F3B" w:rsidRDefault="00B32F3B" w:rsidP="00B32F3B">
      <w:pPr>
        <w:spacing w:line="408" w:lineRule="auto"/>
        <w:ind w:firstLine="720"/>
        <w:jc w:val="both"/>
        <w:rPr>
          <w:rFonts w:ascii="GHEA Mariam" w:hAnsi="GHEA Mariam" w:cs="Arial"/>
          <w:bCs/>
          <w:kern w:val="32"/>
          <w:sz w:val="24"/>
          <w:szCs w:val="24"/>
          <w:lang w:val="hy-AM"/>
        </w:rPr>
      </w:pPr>
    </w:p>
    <w:p w:rsidR="00B32F3B" w:rsidRDefault="00B32F3B" w:rsidP="00B32F3B">
      <w:pPr>
        <w:spacing w:line="408" w:lineRule="auto"/>
        <w:ind w:firstLine="720"/>
        <w:jc w:val="both"/>
        <w:rPr>
          <w:rFonts w:ascii="GHEA Mariam" w:hAnsi="GHEA Mariam" w:cs="Arial"/>
          <w:bCs/>
          <w:kern w:val="32"/>
          <w:sz w:val="24"/>
          <w:szCs w:val="24"/>
          <w:lang w:val="hy-AM"/>
        </w:rPr>
      </w:pPr>
    </w:p>
    <w:p w:rsidR="00B32F3B" w:rsidRPr="00B3715F" w:rsidRDefault="00B32F3B" w:rsidP="00186DC2">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B32F3B" w:rsidRPr="00B3715F" w:rsidRDefault="00B32F3B" w:rsidP="00186DC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B32F3B" w:rsidRPr="00B3715F" w:rsidRDefault="00B32F3B" w:rsidP="00186DC2">
      <w:pPr>
        <w:pStyle w:val="mechtex"/>
        <w:jc w:val="left"/>
        <w:rPr>
          <w:rFonts w:ascii="GHEA Mariam" w:hAnsi="GHEA Mariam" w:cs="Sylfaen"/>
          <w:sz w:val="24"/>
          <w:szCs w:val="24"/>
          <w:lang w:val="hy-AM"/>
        </w:rPr>
      </w:pPr>
    </w:p>
    <w:p w:rsidR="00B32F3B" w:rsidRPr="00B32F3B" w:rsidRDefault="00B32F3B" w:rsidP="00B32F3B">
      <w:pPr>
        <w:spacing w:line="408" w:lineRule="auto"/>
        <w:jc w:val="both"/>
        <w:rPr>
          <w:rFonts w:ascii="GHEA Mariam" w:hAnsi="GHEA Mariam"/>
          <w:sz w:val="22"/>
          <w:szCs w:val="22"/>
          <w:lang w:val="pt-BR"/>
        </w:rPr>
      </w:pPr>
      <w:r w:rsidRPr="00B3715F">
        <w:rPr>
          <w:rFonts w:ascii="GHEA Mariam" w:hAnsi="GHEA Mariam" w:cs="Sylfaen"/>
          <w:sz w:val="24"/>
          <w:szCs w:val="24"/>
          <w:lang w:val="hy-AM"/>
        </w:rPr>
        <w:t>Երևան</w:t>
      </w:r>
    </w:p>
    <w:p w:rsidR="007A650E" w:rsidRPr="005C0246" w:rsidRDefault="007A650E" w:rsidP="007A650E">
      <w:pPr>
        <w:jc w:val="center"/>
        <w:rPr>
          <w:rFonts w:ascii="GHEA Mariam" w:hAnsi="GHEA Mariam" w:cs="Sylfaen"/>
          <w:spacing w:val="-4"/>
          <w:sz w:val="22"/>
          <w:szCs w:val="22"/>
          <w:lang w:val="pt-BR"/>
        </w:rPr>
      </w:pPr>
      <w:bookmarkStart w:id="0" w:name="_GoBack"/>
      <w:bookmarkEnd w:id="0"/>
    </w:p>
    <w:sectPr w:rsidR="007A650E" w:rsidRPr="005C0246" w:rsidSect="00394347">
      <w:headerReference w:type="even" r:id="rId9"/>
      <w:headerReference w:type="default" r:id="rId10"/>
      <w:footerReference w:type="even" r:id="rId11"/>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2CA" w:rsidRDefault="004672CA">
      <w:r>
        <w:separator/>
      </w:r>
    </w:p>
  </w:endnote>
  <w:endnote w:type="continuationSeparator" w:id="0">
    <w:p w:rsidR="004672CA" w:rsidRDefault="00467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S Reference Sans Serif">
    <w:panose1 w:val="020B0604030504040204"/>
    <w:charset w:val="00"/>
    <w:family w:val="swiss"/>
    <w:pitch w:val="variable"/>
    <w:sig w:usb0="20000287" w:usb1="00000000"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6D1CED">
      <w:rPr>
        <w:noProof/>
        <w:sz w:val="18"/>
      </w:rPr>
      <w:t>voroshumKV026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2CA" w:rsidRDefault="004672CA">
      <w:r>
        <w:separator/>
      </w:r>
    </w:p>
  </w:footnote>
  <w:footnote w:type="continuationSeparator" w:id="0">
    <w:p w:rsidR="004672CA" w:rsidRDefault="004672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0B7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33C33"/>
    <w:multiLevelType w:val="hybridMultilevel"/>
    <w:tmpl w:val="3D86B388"/>
    <w:lvl w:ilvl="0" w:tplc="0409000F">
      <w:start w:val="1"/>
      <w:numFmt w:val="decimal"/>
      <w:lvlText w:val="%1."/>
      <w:lvlJc w:val="left"/>
      <w:pPr>
        <w:ind w:left="1305" w:hanging="360"/>
      </w:p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1" w15:restartNumberingAfterBreak="0">
    <w:nsid w:val="121C6BC3"/>
    <w:multiLevelType w:val="hybridMultilevel"/>
    <w:tmpl w:val="E446D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21150"/>
    <w:multiLevelType w:val="hybridMultilevel"/>
    <w:tmpl w:val="4E1C1758"/>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EE1176"/>
    <w:multiLevelType w:val="hybridMultilevel"/>
    <w:tmpl w:val="B2A03D2E"/>
    <w:lvl w:ilvl="0" w:tplc="98CC4C7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B90D58"/>
    <w:multiLevelType w:val="hybridMultilevel"/>
    <w:tmpl w:val="49269280"/>
    <w:lvl w:ilvl="0" w:tplc="4FDC16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8A453CE"/>
    <w:multiLevelType w:val="hybridMultilevel"/>
    <w:tmpl w:val="BE5413F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7" w15:restartNumberingAfterBreak="0">
    <w:nsid w:val="3F62470A"/>
    <w:multiLevelType w:val="hybridMultilevel"/>
    <w:tmpl w:val="0450D848"/>
    <w:lvl w:ilvl="0" w:tplc="08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4D77EF6"/>
    <w:multiLevelType w:val="hybridMultilevel"/>
    <w:tmpl w:val="AE2AF040"/>
    <w:lvl w:ilvl="0" w:tplc="3C5615A4">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7EE7068"/>
    <w:multiLevelType w:val="multilevel"/>
    <w:tmpl w:val="547EEC0C"/>
    <w:lvl w:ilvl="0">
      <w:start w:val="1"/>
      <w:numFmt w:val="decimal"/>
      <w:lvlText w:val="%1."/>
      <w:lvlJc w:val="left"/>
      <w:pPr>
        <w:ind w:left="720" w:hanging="360"/>
      </w:pPr>
      <w:rPr>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7F496059"/>
    <w:multiLevelType w:val="hybridMultilevel"/>
    <w:tmpl w:val="8F8A3154"/>
    <w:lvl w:ilvl="0" w:tplc="4FEEEB46">
      <w:start w:val="1"/>
      <w:numFmt w:val="bullet"/>
      <w:lvlText w:val="-"/>
      <w:lvlJc w:val="left"/>
      <w:pPr>
        <w:ind w:left="720" w:hanging="360"/>
      </w:pPr>
      <w:rPr>
        <w:rFonts w:ascii="MS Reference Sans Serif" w:hAnsi="MS Reference Sans Serif"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8"/>
  </w:num>
  <w:num w:numId="5">
    <w:abstractNumId w:val="10"/>
  </w:num>
  <w:num w:numId="6">
    <w:abstractNumId w:val="2"/>
  </w:num>
  <w:num w:numId="7">
    <w:abstractNumId w:val="3"/>
  </w:num>
  <w:num w:numId="8">
    <w:abstractNumId w:val="9"/>
  </w:num>
  <w:num w:numId="9">
    <w:abstractNumId w:val="1"/>
  </w:num>
  <w:num w:numId="10">
    <w:abstractNumId w:val="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5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A6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333"/>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1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536"/>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7EB"/>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3F"/>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5F3A"/>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C73"/>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0D0"/>
    <w:rsid w:val="00392371"/>
    <w:rsid w:val="003924DB"/>
    <w:rsid w:val="0039259F"/>
    <w:rsid w:val="00392F6C"/>
    <w:rsid w:val="00393125"/>
    <w:rsid w:val="003933EC"/>
    <w:rsid w:val="003936AA"/>
    <w:rsid w:val="00393FC8"/>
    <w:rsid w:val="00394347"/>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21C"/>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2CA"/>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B71"/>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239"/>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B7B"/>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68F"/>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0B6"/>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E9"/>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1AA"/>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346"/>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4CB"/>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1CED"/>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50E"/>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1D84"/>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2C11"/>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4E60"/>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E5"/>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2F3B"/>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E5A"/>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6E"/>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DE5"/>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A71"/>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50"/>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00"/>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17"/>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7D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54B"/>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CFF"/>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757076"/>
  <w15:chartTrackingRefBased/>
  <w15:docId w15:val="{58015301-60F0-4A55-86C9-D1E173969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B85E5A"/>
    <w:rPr>
      <w:rFonts w:ascii="Arial Armenian" w:hAnsi="Arial Armenian"/>
      <w:sz w:val="22"/>
      <w:lang w:eastAsia="ru-RU"/>
    </w:rPr>
  </w:style>
  <w:style w:type="character" w:customStyle="1" w:styleId="normChar">
    <w:name w:val="norm Char"/>
    <w:link w:val="norm"/>
    <w:locked/>
    <w:rsid w:val="00B85E5A"/>
    <w:rPr>
      <w:rFonts w:ascii="Arial Armenian" w:hAnsi="Arial Armenian"/>
      <w:sz w:val="22"/>
      <w:lang w:eastAsia="ru-RU"/>
    </w:rPr>
  </w:style>
  <w:style w:type="character" w:customStyle="1" w:styleId="mechtexChar">
    <w:name w:val="mechtex Char"/>
    <w:rsid w:val="00B85E5A"/>
    <w:rPr>
      <w:rFonts w:ascii="Arial Armenian" w:hAnsi="Arial Armenian"/>
      <w:sz w:val="22"/>
      <w:lang w:eastAsia="ru-RU"/>
    </w:rPr>
  </w:style>
  <w:style w:type="paragraph" w:styleId="BalloonText">
    <w:name w:val="Balloon Text"/>
    <w:basedOn w:val="Normal"/>
    <w:link w:val="BalloonTextChar"/>
    <w:rsid w:val="006D1CED"/>
    <w:rPr>
      <w:rFonts w:ascii="Segoe UI" w:hAnsi="Segoe UI" w:cs="Segoe UI"/>
      <w:sz w:val="18"/>
      <w:szCs w:val="18"/>
    </w:rPr>
  </w:style>
  <w:style w:type="character" w:customStyle="1" w:styleId="BalloonTextChar">
    <w:name w:val="Balloon Text Char"/>
    <w:basedOn w:val="DefaultParagraphFont"/>
    <w:link w:val="BalloonText"/>
    <w:rsid w:val="006D1CED"/>
    <w:rPr>
      <w:rFonts w:ascii="Segoe UI" w:hAnsi="Segoe UI" w:cs="Segoe UI"/>
      <w:sz w:val="18"/>
      <w:szCs w:val="18"/>
      <w:lang w:eastAsia="ru-RU"/>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8B1D84"/>
    <w:pPr>
      <w:spacing w:after="160" w:line="256" w:lineRule="auto"/>
      <w:ind w:left="720"/>
      <w:contextualSpacing/>
    </w:pPr>
    <w:rPr>
      <w:rFonts w:ascii="Calibri" w:eastAsia="Calibri" w:hAnsi="Calibri"/>
      <w:sz w:val="22"/>
      <w:szCs w:val="22"/>
      <w:lang w:eastAsia="en-U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link w:val="ListParagraph"/>
    <w:uiPriority w:val="34"/>
    <w:locked/>
    <w:rsid w:val="008B1D84"/>
    <w:rPr>
      <w:rFonts w:ascii="Calibri" w:eastAsia="Calibri" w:hAnsi="Calibri"/>
      <w:sz w:val="22"/>
      <w:szCs w:val="22"/>
    </w:rPr>
  </w:style>
  <w:style w:type="character" w:customStyle="1" w:styleId="FooterChar">
    <w:name w:val="Footer Char"/>
    <w:link w:val="Footer"/>
    <w:locked/>
    <w:rsid w:val="008B1D84"/>
    <w:rPr>
      <w:rFonts w:ascii="Arial Armenian" w:hAnsi="Arial Armenian"/>
      <w:lang w:eastAsia="ru-RU"/>
    </w:rPr>
  </w:style>
  <w:style w:type="character" w:customStyle="1" w:styleId="HeaderChar">
    <w:name w:val="Header Char"/>
    <w:link w:val="Header"/>
    <w:rsid w:val="008B1D8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02C73"/>
    <w:pPr>
      <w:spacing w:before="100" w:beforeAutospacing="1" w:after="100" w:afterAutospacing="1"/>
    </w:pPr>
    <w:rPr>
      <w:rFonts w:ascii="Times New Roman" w:hAnsi="Times New Roman"/>
      <w:sz w:val="24"/>
      <w:szCs w:val="24"/>
      <w:lang w:eastAsia="en-US"/>
    </w:rPr>
  </w:style>
  <w:style w:type="character" w:styleId="Strong">
    <w:name w:val="Strong"/>
    <w:qFormat/>
    <w:rsid w:val="00302C73"/>
    <w:rPr>
      <w:b/>
      <w:bCs w:val="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32F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0013717">
      <w:bodyDiv w:val="1"/>
      <w:marLeft w:val="0"/>
      <w:marRight w:val="0"/>
      <w:marTop w:val="0"/>
      <w:marBottom w:val="0"/>
      <w:divBdr>
        <w:top w:val="none" w:sz="0" w:space="0" w:color="auto"/>
        <w:left w:val="none" w:sz="0" w:space="0" w:color="auto"/>
        <w:bottom w:val="none" w:sz="0" w:space="0" w:color="auto"/>
        <w:right w:val="none" w:sz="0" w:space="0" w:color="auto"/>
      </w:divBdr>
    </w:div>
    <w:div w:id="165965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39A1E-278D-433F-A62B-5013BF17E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Hasmik Hovhannisyan</cp:lastModifiedBy>
  <cp:revision>4</cp:revision>
  <cp:lastPrinted>2020-03-02T12:16:00Z</cp:lastPrinted>
  <dcterms:created xsi:type="dcterms:W3CDTF">2022-04-06T07:50:00Z</dcterms:created>
  <dcterms:modified xsi:type="dcterms:W3CDTF">2022-04-06T08:25:00Z</dcterms:modified>
</cp:coreProperties>
</file>