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9BE" w:rsidRDefault="00C209B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9BE" w:rsidRDefault="00C209BE" w:rsidP="00206B53">
      <w:pPr>
        <w:jc w:val="center"/>
      </w:pPr>
    </w:p>
    <w:p w:rsidR="00C209BE" w:rsidRDefault="00C209B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209BE" w:rsidRDefault="00C209BE" w:rsidP="00206B53">
      <w:pPr>
        <w:pStyle w:val="mechtex"/>
        <w:rPr>
          <w:rFonts w:ascii="GHEA Mariam" w:hAnsi="GHEA Mariam"/>
          <w:b/>
        </w:rPr>
      </w:pPr>
    </w:p>
    <w:p w:rsidR="00C209BE" w:rsidRDefault="00C209B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09BE" w:rsidRPr="008E1B5A" w:rsidRDefault="00C209BE" w:rsidP="00206B53">
      <w:pPr>
        <w:jc w:val="center"/>
        <w:rPr>
          <w:rFonts w:ascii="GHEA Mariam" w:hAnsi="GHEA Mariam"/>
          <w:sz w:val="24"/>
          <w:szCs w:val="24"/>
        </w:rPr>
      </w:pPr>
    </w:p>
    <w:p w:rsidR="00C209BE" w:rsidRPr="008E1B5A" w:rsidRDefault="00C209BE" w:rsidP="00206B53">
      <w:pPr>
        <w:jc w:val="center"/>
        <w:rPr>
          <w:rFonts w:ascii="GHEA Mariam" w:hAnsi="GHEA Mariam"/>
          <w:sz w:val="24"/>
          <w:szCs w:val="24"/>
        </w:rPr>
      </w:pPr>
    </w:p>
    <w:p w:rsidR="00C209BE" w:rsidRPr="00000A81" w:rsidRDefault="00C209B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C209BE" w:rsidRPr="00000A81" w:rsidRDefault="00C209BE" w:rsidP="00206B53">
      <w:pPr>
        <w:jc w:val="center"/>
        <w:rPr>
          <w:rFonts w:ascii="GHEA Mariam" w:hAnsi="GHEA Mariam"/>
          <w:sz w:val="24"/>
          <w:szCs w:val="24"/>
        </w:rPr>
      </w:pPr>
    </w:p>
    <w:p w:rsidR="00C209BE" w:rsidRDefault="00C209BE" w:rsidP="00206B53">
      <w:pPr>
        <w:jc w:val="center"/>
        <w:rPr>
          <w:rFonts w:ascii="GHEA Mariam" w:hAnsi="GHEA Mariam"/>
          <w:sz w:val="24"/>
          <w:szCs w:val="24"/>
        </w:rPr>
      </w:pPr>
    </w:p>
    <w:p w:rsidR="00305188" w:rsidRPr="00000A81" w:rsidRDefault="00305188" w:rsidP="00206B53">
      <w:pPr>
        <w:jc w:val="center"/>
        <w:rPr>
          <w:rFonts w:ascii="GHEA Mariam" w:hAnsi="GHEA Mariam"/>
          <w:sz w:val="24"/>
          <w:szCs w:val="24"/>
        </w:rPr>
      </w:pPr>
    </w:p>
    <w:p w:rsidR="00C209BE" w:rsidRPr="00305188" w:rsidRDefault="00C209BE" w:rsidP="00305188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r w:rsidRPr="00305188">
        <w:rPr>
          <w:rFonts w:ascii="GHEA Mariam" w:hAnsi="GHEA Mariam" w:cs="Arial"/>
          <w:sz w:val="24"/>
          <w:szCs w:val="24"/>
          <w:lang w:val="hy-AM" w:eastAsia="en-GB"/>
        </w:rPr>
        <w:t>ԳՆՄԱՆ</w:t>
      </w:r>
      <w:r w:rsidRPr="00305188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sz w:val="24"/>
          <w:szCs w:val="24"/>
          <w:lang w:val="hy-AM" w:eastAsia="en-GB"/>
        </w:rPr>
        <w:t>ՊԱՅՄԱՆԱԳՐՈՒՄ</w:t>
      </w:r>
      <w:r w:rsidRPr="00305188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sz w:val="24"/>
          <w:szCs w:val="24"/>
          <w:lang w:val="hy-AM" w:eastAsia="en-GB"/>
        </w:rPr>
        <w:t>ՓՈՓՈԽՈՒԹՅՈՒՆ</w:t>
      </w:r>
      <w:r w:rsidRPr="00305188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305188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sz w:val="24"/>
          <w:szCs w:val="24"/>
          <w:lang w:val="hy-AM" w:eastAsia="en-GB"/>
        </w:rPr>
        <w:t>ԹՈՒՅԼՏՎՈՒԹՅՈՒՆ</w:t>
      </w:r>
      <w:r w:rsidRPr="00305188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sz w:val="24"/>
          <w:szCs w:val="24"/>
          <w:lang w:val="hy-AM" w:eastAsia="en-GB"/>
        </w:rPr>
        <w:t>ՏԱԼՈՒ</w:t>
      </w:r>
      <w:r w:rsidRPr="00305188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sz w:val="24"/>
          <w:szCs w:val="24"/>
          <w:lang w:val="hy-AM" w:eastAsia="en-GB"/>
        </w:rPr>
        <w:t>ՄԱՍԻՆ</w:t>
      </w:r>
    </w:p>
    <w:p w:rsidR="00305188" w:rsidRPr="00305188" w:rsidRDefault="00305188" w:rsidP="00305188">
      <w:pPr>
        <w:pStyle w:val="mechtex"/>
        <w:rPr>
          <w:rFonts w:ascii="GHEA Mariam" w:hAnsi="GHEA Mariam"/>
          <w:sz w:val="24"/>
          <w:szCs w:val="24"/>
          <w:lang w:eastAsia="en-GB"/>
        </w:rPr>
      </w:pPr>
      <w:r w:rsidRPr="00305188">
        <w:rPr>
          <w:rFonts w:ascii="GHEA Mariam" w:hAnsi="GHEA Mariam" w:cs="Arial"/>
          <w:sz w:val="24"/>
          <w:szCs w:val="24"/>
          <w:lang w:eastAsia="en-GB"/>
        </w:rPr>
        <w:t>---------------------------------------------------------------------------------------</w:t>
      </w:r>
    </w:p>
    <w:p w:rsidR="00305188" w:rsidRDefault="00305188" w:rsidP="00305188">
      <w:pPr>
        <w:pStyle w:val="mechtex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C209BE" w:rsidRPr="00305188" w:rsidRDefault="00C209BE" w:rsidP="00305188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30518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05188" w:rsidRPr="00305188" w:rsidRDefault="00C209B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05188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305188">
        <w:rPr>
          <w:rFonts w:ascii="GHEA Mariam" w:hAnsi="GHEA Mariam"/>
          <w:i/>
          <w:spacing w:val="-8"/>
          <w:sz w:val="24"/>
          <w:lang w:val="hy-AM"/>
        </w:rPr>
        <w:t xml:space="preserve"> </w:t>
      </w:r>
      <w:r w:rsidRPr="00305188">
        <w:rPr>
          <w:rStyle w:val="QuoteChar"/>
          <w:rFonts w:ascii="GHEA Mariam" w:hAnsi="GHEA Mariam" w:cs="Sylfaen"/>
          <w:i w:val="0"/>
          <w:color w:val="auto"/>
          <w:spacing w:val="-8"/>
          <w:sz w:val="24"/>
          <w:lang w:val="hy-AM"/>
        </w:rPr>
        <w:t>Հայաստանի</w:t>
      </w:r>
      <w:r w:rsidRPr="00305188">
        <w:rPr>
          <w:rStyle w:val="QuoteChar"/>
          <w:rFonts w:ascii="GHEA Mariam" w:hAnsi="GHEA Mariam"/>
          <w:i w:val="0"/>
          <w:color w:val="auto"/>
          <w:spacing w:val="-8"/>
          <w:sz w:val="24"/>
          <w:lang w:val="hy-AM"/>
        </w:rPr>
        <w:t xml:space="preserve"> </w:t>
      </w:r>
      <w:r w:rsidRPr="00305188">
        <w:rPr>
          <w:rStyle w:val="QuoteChar"/>
          <w:rFonts w:ascii="GHEA Mariam" w:hAnsi="GHEA Mariam" w:cs="Sylfaen"/>
          <w:i w:val="0"/>
          <w:color w:val="auto"/>
          <w:spacing w:val="-8"/>
          <w:sz w:val="24"/>
          <w:lang w:val="hy-AM"/>
        </w:rPr>
        <w:t>Հանրապետության</w:t>
      </w:r>
      <w:r w:rsidRPr="00305188">
        <w:rPr>
          <w:rStyle w:val="QuoteChar"/>
          <w:rFonts w:ascii="GHEA Mariam" w:hAnsi="GHEA Mariam"/>
          <w:i w:val="0"/>
          <w:color w:val="auto"/>
          <w:spacing w:val="-8"/>
          <w:sz w:val="24"/>
          <w:lang w:val="hy-AM"/>
        </w:rPr>
        <w:t xml:space="preserve"> </w:t>
      </w:r>
      <w:r w:rsidRPr="00305188">
        <w:rPr>
          <w:rStyle w:val="QuoteChar"/>
          <w:rFonts w:ascii="GHEA Mariam" w:hAnsi="GHEA Mariam" w:cs="Sylfaen"/>
          <w:i w:val="0"/>
          <w:color w:val="auto"/>
          <w:spacing w:val="-8"/>
          <w:sz w:val="24"/>
          <w:lang w:val="hy-AM"/>
        </w:rPr>
        <w:t>կառավարության</w:t>
      </w:r>
      <w:r w:rsidRPr="00305188">
        <w:rPr>
          <w:rStyle w:val="QuoteChar"/>
          <w:rFonts w:ascii="GHEA Mariam" w:hAnsi="GHEA Mariam"/>
          <w:i w:val="0"/>
          <w:color w:val="auto"/>
          <w:spacing w:val="-8"/>
          <w:sz w:val="24"/>
          <w:lang w:val="hy-AM"/>
        </w:rPr>
        <w:t xml:space="preserve"> 2017</w:t>
      </w:r>
      <w:r w:rsidRPr="00305188">
        <w:rPr>
          <w:rStyle w:val="QuoteChar"/>
          <w:rFonts w:ascii="GHEA Mariam" w:hAnsi="GHEA Mariam"/>
          <w:i w:val="0"/>
          <w:color w:val="auto"/>
          <w:sz w:val="24"/>
          <w:lang w:val="hy-AM"/>
        </w:rPr>
        <w:t xml:space="preserve"> </w:t>
      </w:r>
      <w:r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t>թվա</w:t>
      </w:r>
      <w:r w:rsidR="00305188"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softHyphen/>
      </w:r>
      <w:r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t>կանի</w:t>
      </w:r>
      <w:r w:rsidRPr="00305188">
        <w:rPr>
          <w:rStyle w:val="QuoteChar"/>
          <w:rFonts w:ascii="GHEA Mariam" w:hAnsi="GHEA Mariam"/>
          <w:i w:val="0"/>
          <w:color w:val="auto"/>
          <w:sz w:val="24"/>
          <w:lang w:val="hy-AM"/>
        </w:rPr>
        <w:t xml:space="preserve"> </w:t>
      </w:r>
      <w:r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t>մայիսի</w:t>
      </w:r>
      <w:r w:rsidRPr="00305188">
        <w:rPr>
          <w:rStyle w:val="QuoteChar"/>
          <w:rFonts w:ascii="GHEA Mariam" w:hAnsi="GHEA Mariam"/>
          <w:i w:val="0"/>
          <w:color w:val="auto"/>
          <w:sz w:val="24"/>
          <w:lang w:val="hy-AM"/>
        </w:rPr>
        <w:t xml:space="preserve"> 4-</w:t>
      </w:r>
      <w:r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t>ի</w:t>
      </w:r>
      <w:r w:rsidRPr="00305188">
        <w:rPr>
          <w:rStyle w:val="QuoteChar"/>
          <w:rFonts w:ascii="GHEA Mariam" w:hAnsi="GHEA Mariam"/>
          <w:i w:val="0"/>
          <w:color w:val="auto"/>
          <w:sz w:val="24"/>
          <w:lang w:val="hy-AM"/>
        </w:rPr>
        <w:t xml:space="preserve"> </w:t>
      </w:r>
      <w:r w:rsidR="00305188" w:rsidRPr="00305188">
        <w:rPr>
          <w:rStyle w:val="QuoteChar"/>
          <w:rFonts w:ascii="GHEA Mariam" w:hAnsi="GHEA Mariam" w:cs="Sylfaen"/>
          <w:i w:val="0"/>
          <w:color w:val="auto"/>
          <w:sz w:val="24"/>
          <w:szCs w:val="24"/>
          <w:lang w:val="hy-AM" w:eastAsia="en-US"/>
        </w:rPr>
        <w:t>N</w:t>
      </w:r>
      <w:r w:rsidRPr="00305188">
        <w:rPr>
          <w:rStyle w:val="QuoteChar"/>
          <w:rFonts w:ascii="GHEA Mariam" w:hAnsi="GHEA Mariam"/>
          <w:i w:val="0"/>
          <w:color w:val="auto"/>
          <w:sz w:val="24"/>
          <w:lang w:val="hy-AM"/>
        </w:rPr>
        <w:t xml:space="preserve"> 526-</w:t>
      </w:r>
      <w:r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t>Ն</w:t>
      </w:r>
      <w:r w:rsidRPr="00305188">
        <w:rPr>
          <w:rStyle w:val="QuoteChar"/>
          <w:rFonts w:ascii="GHEA Mariam" w:hAnsi="GHEA Mariam"/>
          <w:i w:val="0"/>
          <w:color w:val="auto"/>
          <w:sz w:val="24"/>
          <w:lang w:val="hy-AM"/>
        </w:rPr>
        <w:t xml:space="preserve"> </w:t>
      </w:r>
      <w:r w:rsidRPr="00305188">
        <w:rPr>
          <w:rStyle w:val="QuoteChar"/>
          <w:rFonts w:ascii="GHEA Mariam" w:hAnsi="GHEA Mariam" w:cs="Sylfaen"/>
          <w:i w:val="0"/>
          <w:color w:val="auto"/>
          <w:sz w:val="24"/>
          <w:lang w:val="hy-AM"/>
        </w:rPr>
        <w:t>որոշման N</w:t>
      </w:r>
      <w:r w:rsidRPr="00305188">
        <w:rPr>
          <w:rFonts w:ascii="GHEA Mariam" w:hAnsi="GHEA Mariam"/>
          <w:i/>
          <w:sz w:val="24"/>
          <w:lang w:val="hy-AM"/>
        </w:rPr>
        <w:t xml:space="preserve"> </w:t>
      </w:r>
      <w:r w:rsidRPr="00305188">
        <w:rPr>
          <w:rFonts w:ascii="GHEA Mariam" w:hAnsi="GHEA Mariam"/>
          <w:sz w:val="24"/>
          <w:lang w:val="hy-AM"/>
        </w:rPr>
        <w:t xml:space="preserve">1 </w:t>
      </w:r>
      <w:r w:rsidRPr="00305188">
        <w:rPr>
          <w:rFonts w:ascii="GHEA Mariam" w:hAnsi="GHEA Mariam" w:cs="Arial"/>
          <w:sz w:val="24"/>
          <w:lang w:val="hy-AM"/>
        </w:rPr>
        <w:t>հավելվածի</w:t>
      </w:r>
      <w:r w:rsidRPr="00305188">
        <w:rPr>
          <w:rFonts w:ascii="GHEA Mariam" w:hAnsi="GHEA Mariam"/>
          <w:sz w:val="24"/>
          <w:lang w:val="hy-AM"/>
        </w:rPr>
        <w:t xml:space="preserve"> 57-</w:t>
      </w:r>
      <w:r w:rsidRPr="00305188">
        <w:rPr>
          <w:rFonts w:ascii="GHEA Mariam" w:hAnsi="GHEA Mariam" w:cs="Arial"/>
          <w:sz w:val="24"/>
          <w:lang w:val="hy-AM"/>
        </w:rPr>
        <w:t>րդ</w:t>
      </w:r>
      <w:r w:rsidRPr="00305188">
        <w:rPr>
          <w:rFonts w:ascii="GHEA Mariam" w:hAnsi="GHEA Mariam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sz w:val="24"/>
          <w:lang w:val="hy-AM"/>
        </w:rPr>
        <w:t>կետի</w:t>
      </w:r>
      <w:r w:rsidRPr="00305188">
        <w:rPr>
          <w:rFonts w:ascii="GHEA Mariam" w:hAnsi="GHEA Mariam"/>
          <w:b/>
          <w:bCs/>
          <w:sz w:val="24"/>
          <w:lang w:val="hy-AM"/>
        </w:rPr>
        <w:t xml:space="preserve"> </w:t>
      </w:r>
      <w:r w:rsidRPr="00305188">
        <w:rPr>
          <w:rFonts w:ascii="GHEA Mariam" w:hAnsi="GHEA Mariam" w:cs="Arial"/>
          <w:sz w:val="24"/>
          <w:lang w:val="hy-AM"/>
        </w:rPr>
        <w:t>պահանջներով՝</w:t>
      </w:r>
      <w:r w:rsidRPr="00305188">
        <w:rPr>
          <w:rFonts w:ascii="GHEA Mariam" w:hAnsi="GHEA Mariam"/>
          <w:i/>
          <w:sz w:val="24"/>
          <w:lang w:val="hy-AM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ո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ր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ո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շ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ու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մ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05188" w:rsidRPr="00305188">
        <w:rPr>
          <w:rFonts w:ascii="GHEA Mariam" w:hAnsi="GHEA Mariam" w:cs="Sylfaen"/>
          <w:sz w:val="24"/>
          <w:szCs w:val="22"/>
          <w:lang w:val="de-DE"/>
        </w:rPr>
        <w:t>է</w:t>
      </w:r>
      <w:r w:rsidR="00305188" w:rsidRPr="0030518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209BE" w:rsidRDefault="00C209BE" w:rsidP="00305188">
      <w:pPr>
        <w:pStyle w:val="norm"/>
        <w:spacing w:line="360" w:lineRule="auto"/>
        <w:rPr>
          <w:rFonts w:ascii="GHEA Mariam" w:hAnsi="GHEA Mariam" w:cs="Sylfaen"/>
          <w:bCs/>
          <w:noProof/>
          <w:color w:val="000000"/>
          <w:sz w:val="24"/>
          <w:lang w:val="hy-AM"/>
        </w:rPr>
      </w:pPr>
      <w:r w:rsidRPr="00305188">
        <w:rPr>
          <w:rFonts w:ascii="GHEA Mariam" w:hAnsi="GHEA Mariam" w:cs="Tahoma"/>
          <w:spacing w:val="-8"/>
          <w:sz w:val="24"/>
          <w:lang w:val="hy-AM"/>
        </w:rPr>
        <w:t xml:space="preserve">1. </w:t>
      </w:r>
      <w:r w:rsidRPr="00305188">
        <w:rPr>
          <w:rFonts w:ascii="GHEA Mariam" w:hAnsi="GHEA Mariam" w:cs="Arial"/>
          <w:spacing w:val="-8"/>
          <w:sz w:val="24"/>
          <w:lang w:val="hy-AM"/>
        </w:rPr>
        <w:t>Թույլատրել</w:t>
      </w:r>
      <w:r w:rsidRPr="00305188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05188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3051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տարածքային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կառավարման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և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ենթակառուցվածքների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նախարարությանը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փոփոխություն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կատարել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sz w:val="24"/>
          <w:lang w:val="hy-AM"/>
        </w:rPr>
        <w:t>Հայաստանի</w:t>
      </w:r>
      <w:r w:rsidRPr="00305188">
        <w:rPr>
          <w:rFonts w:ascii="GHEA Mariam" w:hAnsi="GHEA Mariam" w:cs="Tahoma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3051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տարածքային</w:t>
      </w:r>
      <w:r w:rsidRPr="003051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կառավար</w:t>
      </w:r>
      <w:bookmarkStart w:id="0" w:name="_GoBack"/>
      <w:bookmarkEnd w:id="0"/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ման</w:t>
      </w:r>
      <w:r w:rsidRPr="003051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305188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ենթակառուցվածքների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նախարա</w:t>
      </w:r>
      <w:r w:rsidR="00305188">
        <w:rPr>
          <w:rFonts w:ascii="GHEA Mariam" w:hAnsi="GHEA Mariam" w:cs="Arial"/>
          <w:color w:val="000000"/>
          <w:sz w:val="24"/>
          <w:lang w:val="hy-AM"/>
        </w:rPr>
        <w:softHyphen/>
      </w:r>
      <w:r w:rsidRPr="00305188">
        <w:rPr>
          <w:rFonts w:ascii="GHEA Mariam" w:hAnsi="GHEA Mariam" w:cs="Arial"/>
          <w:color w:val="000000"/>
          <w:sz w:val="24"/>
          <w:lang w:val="hy-AM"/>
        </w:rPr>
        <w:t>րության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և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 «</w:t>
      </w:r>
      <w:r w:rsidRPr="00305188">
        <w:rPr>
          <w:rFonts w:ascii="GHEA Mariam" w:hAnsi="GHEA Mariam" w:cs="Arial"/>
          <w:color w:val="000000"/>
          <w:sz w:val="24"/>
          <w:lang w:val="hy-AM"/>
        </w:rPr>
        <w:t>Արհովշին</w:t>
      </w:r>
      <w:r w:rsidRPr="00305188">
        <w:rPr>
          <w:rFonts w:ascii="GHEA Mariam" w:hAnsi="GHEA Mariam"/>
          <w:color w:val="000000"/>
          <w:sz w:val="24"/>
          <w:lang w:val="hy-AM"/>
        </w:rPr>
        <w:t xml:space="preserve">» </w:t>
      </w:r>
      <w:r w:rsidRPr="00305188">
        <w:rPr>
          <w:rFonts w:ascii="GHEA Mariam" w:hAnsi="GHEA Mariam" w:cs="Arial"/>
          <w:color w:val="000000"/>
          <w:sz w:val="24"/>
          <w:lang w:val="hy-AM"/>
        </w:rPr>
        <w:t>սահմանափակ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պատասխանատվությամբ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ընկերության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միջև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2021 </w:t>
      </w:r>
      <w:r w:rsidRPr="00305188">
        <w:rPr>
          <w:rFonts w:ascii="GHEA Mariam" w:hAnsi="GHEA Mariam" w:cs="Arial"/>
          <w:color w:val="000000"/>
          <w:sz w:val="24"/>
          <w:lang w:val="hy-AM"/>
        </w:rPr>
        <w:t>թվականի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հոկտեմբերի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13-</w:t>
      </w:r>
      <w:r w:rsidRPr="00305188">
        <w:rPr>
          <w:rFonts w:ascii="GHEA Mariam" w:hAnsi="GHEA Mariam" w:cs="Arial"/>
          <w:color w:val="000000"/>
          <w:sz w:val="24"/>
          <w:lang w:val="hy-AM"/>
        </w:rPr>
        <w:t>ին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կնքված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պետության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կարիքների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305188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կապալային</w:t>
      </w:r>
      <w:r w:rsidRPr="00305188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աշխատանքների</w:t>
      </w:r>
      <w:r w:rsidRPr="00305188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կատարման</w:t>
      </w:r>
      <w:r w:rsidRPr="00305188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պետական</w:t>
      </w:r>
      <w:r w:rsidRPr="00305188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/>
        </w:rPr>
        <w:t>գնման</w:t>
      </w:r>
      <w:r w:rsidRPr="00305188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/>
          <w:color w:val="000000"/>
          <w:spacing w:val="-8"/>
          <w:sz w:val="24"/>
          <w:lang w:val="hy-AM" w:eastAsia="en-GB"/>
        </w:rPr>
        <w:t xml:space="preserve">N </w:t>
      </w:r>
      <w:r w:rsidRPr="00305188">
        <w:rPr>
          <w:rFonts w:ascii="GHEA Mariam" w:hAnsi="GHEA Mariam" w:cs="Arial"/>
          <w:color w:val="000000"/>
          <w:spacing w:val="-8"/>
          <w:sz w:val="24"/>
          <w:lang w:val="hy-AM" w:eastAsia="en-GB"/>
        </w:rPr>
        <w:t>ՏԿԵՆ</w:t>
      </w:r>
      <w:r w:rsidRPr="00305188">
        <w:rPr>
          <w:rFonts w:ascii="GHEA Mariam" w:hAnsi="GHEA Mariam"/>
          <w:color w:val="000000"/>
          <w:spacing w:val="-8"/>
          <w:sz w:val="24"/>
          <w:lang w:val="hy-AM" w:eastAsia="en-GB"/>
        </w:rPr>
        <w:t>-</w:t>
      </w:r>
      <w:r w:rsidRPr="00305188">
        <w:rPr>
          <w:rFonts w:ascii="GHEA Mariam" w:hAnsi="GHEA Mariam" w:cs="Arial"/>
          <w:color w:val="000000"/>
          <w:spacing w:val="-8"/>
          <w:sz w:val="24"/>
          <w:lang w:val="hy-AM" w:eastAsia="en-GB"/>
        </w:rPr>
        <w:t>ՀԲՄԱՇՁԲ</w:t>
      </w:r>
      <w:r w:rsidRPr="00305188">
        <w:rPr>
          <w:rFonts w:ascii="GHEA Mariam" w:hAnsi="GHEA Mariam"/>
          <w:color w:val="000000"/>
          <w:spacing w:val="-8"/>
          <w:sz w:val="24"/>
          <w:lang w:val="hy-AM" w:eastAsia="en-GB"/>
        </w:rPr>
        <w:t>-2021/35</w:t>
      </w:r>
      <w:r w:rsidRPr="00305188">
        <w:rPr>
          <w:rFonts w:ascii="GHEA Mariam" w:hAnsi="GHEA Mariam" w:cs="Arial"/>
          <w:color w:val="000000"/>
          <w:spacing w:val="-8"/>
          <w:sz w:val="24"/>
          <w:lang w:val="hy-AM" w:eastAsia="en-GB"/>
        </w:rPr>
        <w:t>Շ</w:t>
      </w:r>
      <w:r w:rsidRPr="00305188">
        <w:rPr>
          <w:rFonts w:ascii="GHEA Mariam" w:hAnsi="GHEA Mariam"/>
          <w:color w:val="000000"/>
          <w:spacing w:val="-8"/>
          <w:sz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color w:val="000000"/>
          <w:spacing w:val="-8"/>
          <w:sz w:val="24"/>
          <w:lang w:val="hy-AM" w:eastAsia="en-GB"/>
        </w:rPr>
        <w:t>պայմանագրում՝</w:t>
      </w:r>
      <w:r w:rsidRPr="00305188">
        <w:rPr>
          <w:rFonts w:ascii="GHEA Mariam" w:hAnsi="GHEA Mariam"/>
          <w:color w:val="000000"/>
          <w:spacing w:val="-8"/>
          <w:sz w:val="24"/>
          <w:lang w:val="hy-AM" w:eastAsia="en-GB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pacing w:val="-8"/>
          <w:sz w:val="24"/>
          <w:lang w:val="hy-AM"/>
        </w:rPr>
        <w:t>պայմանագրով</w:t>
      </w:r>
      <w:r w:rsidRPr="00305188">
        <w:rPr>
          <w:rFonts w:ascii="GHEA Mariam" w:hAnsi="GHEA Mariam" w:cs="Sylfaen"/>
          <w:bCs/>
          <w:noProof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pacing w:val="-8"/>
          <w:sz w:val="24"/>
          <w:lang w:val="hy-AM"/>
        </w:rPr>
        <w:t>նախատեսված</w:t>
      </w:r>
      <w:r w:rsidRPr="00305188">
        <w:rPr>
          <w:rFonts w:ascii="GHEA Mariam" w:hAnsi="GHEA Mariam" w:cs="Sylfaen"/>
          <w:bCs/>
          <w:noProof/>
          <w:color w:val="000000"/>
          <w:spacing w:val="-8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pacing w:val="-8"/>
          <w:sz w:val="24"/>
          <w:lang w:val="hy-AM"/>
        </w:rPr>
        <w:t>աշխատանքի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կատարման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ժամկետ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սահմանելով՝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2022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թվականի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մայիսի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15-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ից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սկսած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100 </w:t>
      </w:r>
      <w:r w:rsidRPr="00305188">
        <w:rPr>
          <w:rFonts w:ascii="GHEA Mariam" w:hAnsi="GHEA Mariam" w:cs="Arial"/>
          <w:bCs/>
          <w:noProof/>
          <w:color w:val="000000"/>
          <w:sz w:val="24"/>
          <w:lang w:val="hy-AM"/>
        </w:rPr>
        <w:t>օր</w:t>
      </w:r>
      <w:r w:rsidRPr="00305188">
        <w:rPr>
          <w:rFonts w:ascii="GHEA Mariam" w:hAnsi="GHEA Mariam"/>
          <w:color w:val="000000"/>
          <w:sz w:val="24"/>
          <w:lang w:val="hy-AM"/>
        </w:rPr>
        <w:t>:</w:t>
      </w:r>
      <w:r w:rsidRPr="00305188">
        <w:rPr>
          <w:rFonts w:ascii="GHEA Mariam" w:hAnsi="GHEA Mariam" w:cs="Sylfaen"/>
          <w:bCs/>
          <w:noProof/>
          <w:color w:val="000000"/>
          <w:sz w:val="24"/>
          <w:lang w:val="hy-AM"/>
        </w:rPr>
        <w:t xml:space="preserve"> </w:t>
      </w:r>
    </w:p>
    <w:p w:rsidR="00305188" w:rsidRPr="00305188" w:rsidRDefault="00305188" w:rsidP="00305188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 w:eastAsia="en-GB"/>
        </w:rPr>
      </w:pPr>
    </w:p>
    <w:p w:rsidR="001F225D" w:rsidRDefault="001F225D">
      <w:pPr>
        <w:pStyle w:val="mechtex"/>
        <w:rPr>
          <w:rFonts w:ascii="Arial" w:hAnsi="Arial" w:cs="Arial"/>
        </w:rPr>
      </w:pPr>
    </w:p>
    <w:p w:rsidR="00305188" w:rsidRPr="00FC14D1" w:rsidRDefault="00305188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05188" w:rsidRPr="00FC14D1" w:rsidRDefault="00305188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05188" w:rsidRPr="00FC14D1" w:rsidRDefault="00305188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5188" w:rsidRPr="00C209BE" w:rsidRDefault="00305188" w:rsidP="00305188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305188" w:rsidRPr="00C209BE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9C0" w:rsidRDefault="00B829C0">
      <w:r>
        <w:separator/>
      </w:r>
    </w:p>
  </w:endnote>
  <w:endnote w:type="continuationSeparator" w:id="0">
    <w:p w:rsidR="00B829C0" w:rsidRDefault="00B8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9C0" w:rsidRDefault="00B829C0">
      <w:r>
        <w:separator/>
      </w:r>
    </w:p>
  </w:footnote>
  <w:footnote w:type="continuationSeparator" w:id="0">
    <w:p w:rsidR="00B829C0" w:rsidRDefault="00B82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51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9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188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9C0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9BE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D42341-96E3-4EBA-B150-9A4D2060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209B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C209B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C209BE"/>
    <w:pPr>
      <w:spacing w:before="200" w:after="160" w:line="276" w:lineRule="auto"/>
      <w:ind w:left="864" w:right="864"/>
      <w:jc w:val="center"/>
    </w:pPr>
    <w:rPr>
      <w:rFonts w:ascii="Calibri" w:hAnsi="Calibri"/>
      <w:i/>
      <w:iCs/>
      <w:color w:val="404040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C209BE"/>
    <w:rPr>
      <w:rFonts w:ascii="Calibri" w:hAnsi="Calibri"/>
      <w:i/>
      <w:iCs/>
      <w:color w:val="404040"/>
      <w:sz w:val="22"/>
      <w:szCs w:val="22"/>
    </w:rPr>
  </w:style>
  <w:style w:type="character" w:customStyle="1" w:styleId="normChar">
    <w:name w:val="norm Char"/>
    <w:link w:val="norm"/>
    <w:rsid w:val="0030518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0518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2022-04-06T04:46:00Z</dcterms:created>
  <dcterms:modified xsi:type="dcterms:W3CDTF">2022-04-06T04:54:00Z</dcterms:modified>
</cp:coreProperties>
</file>