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Pr="005E2B58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Pr="005E2B58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E2B58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Pr="005E2B58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F24CE9" w:rsidRPr="005E2B58" w:rsidRDefault="00F24CE9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74581C" w:rsidRPr="005E2B58" w:rsidRDefault="0074581C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D52496" w:rsidRPr="005E2B58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D52496" w:rsidRPr="005E2B58" w:rsidRDefault="00D52496" w:rsidP="00D52496">
      <w:pPr>
        <w:pStyle w:val="NormalWeb"/>
        <w:spacing w:after="0" w:line="276" w:lineRule="auto"/>
        <w:ind w:right="-138"/>
        <w:jc w:val="center"/>
        <w:rPr>
          <w:rFonts w:ascii="GHEA Grapalat" w:hAnsi="GHEA Grapalat"/>
          <w:lang w:val="hy-AM"/>
        </w:rPr>
      </w:pPr>
      <w:r w:rsidRPr="005E2B58">
        <w:rPr>
          <w:rStyle w:val="Strong"/>
          <w:rFonts w:ascii="GHEA Grapalat" w:hAnsi="GHEA Grapalat" w:cs="Sylfaen"/>
          <w:lang w:val="hy-AM"/>
        </w:rPr>
        <w:t>ՀԱՆՐԱՊԵՏՈՒԹՅԱՆ</w:t>
      </w:r>
      <w:r w:rsidR="006114C6" w:rsidRPr="005E2B58">
        <w:rPr>
          <w:rStyle w:val="Strong"/>
          <w:rFonts w:ascii="GHEA Grapalat" w:hAnsi="GHEA Grapalat" w:cs="Sylfaen"/>
          <w:lang w:val="hy-AM"/>
        </w:rPr>
        <w:t xml:space="preserve"> ՆԱԽԱԳԱՀԻ</w:t>
      </w:r>
    </w:p>
    <w:p w:rsidR="00D52496" w:rsidRPr="005E2B58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  <w:r w:rsidRPr="005E2B58">
        <w:rPr>
          <w:rStyle w:val="Strong"/>
          <w:rFonts w:ascii="GHEA Grapalat" w:hAnsi="GHEA Grapalat" w:cs="Sylfaen"/>
          <w:lang w:val="hy-AM"/>
        </w:rPr>
        <w:t>Հ</w:t>
      </w:r>
      <w:r w:rsidR="00D52496" w:rsidRPr="005E2B58">
        <w:rPr>
          <w:rStyle w:val="Strong"/>
          <w:rFonts w:ascii="GHEA Grapalat" w:hAnsi="GHEA Grapalat"/>
          <w:lang w:val="hy-AM"/>
        </w:rPr>
        <w:t xml:space="preserve"> </w:t>
      </w:r>
      <w:r w:rsidR="00D52496" w:rsidRPr="005E2B58">
        <w:rPr>
          <w:rStyle w:val="Strong"/>
          <w:rFonts w:ascii="GHEA Grapalat" w:hAnsi="GHEA Grapalat" w:cs="Sylfaen"/>
          <w:lang w:val="hy-AM"/>
        </w:rPr>
        <w:t>Ր</w:t>
      </w:r>
      <w:r w:rsidR="00D52496" w:rsidRPr="005E2B58">
        <w:rPr>
          <w:rStyle w:val="Strong"/>
          <w:rFonts w:ascii="GHEA Grapalat" w:hAnsi="GHEA Grapalat"/>
          <w:lang w:val="hy-AM"/>
        </w:rPr>
        <w:t xml:space="preserve"> </w:t>
      </w:r>
      <w:r w:rsidRPr="005E2B58">
        <w:rPr>
          <w:rStyle w:val="Strong"/>
          <w:rFonts w:ascii="GHEA Grapalat" w:hAnsi="GHEA Grapalat" w:cs="Sylfaen"/>
          <w:lang w:val="hy-AM"/>
        </w:rPr>
        <w:t>Ա</w:t>
      </w:r>
      <w:r w:rsidR="00D52496" w:rsidRPr="005E2B58">
        <w:rPr>
          <w:rStyle w:val="Strong"/>
          <w:rFonts w:ascii="GHEA Grapalat" w:hAnsi="GHEA Grapalat"/>
          <w:lang w:val="hy-AM"/>
        </w:rPr>
        <w:t xml:space="preserve"> </w:t>
      </w:r>
      <w:r w:rsidRPr="005E2B58">
        <w:rPr>
          <w:rStyle w:val="Strong"/>
          <w:rFonts w:ascii="GHEA Grapalat" w:hAnsi="GHEA Grapalat" w:cs="Sylfaen"/>
          <w:lang w:val="hy-AM"/>
        </w:rPr>
        <w:t>Մ</w:t>
      </w:r>
      <w:r w:rsidR="00D52496" w:rsidRPr="005E2B58">
        <w:rPr>
          <w:rStyle w:val="Strong"/>
          <w:rFonts w:ascii="GHEA Grapalat" w:hAnsi="GHEA Grapalat"/>
          <w:lang w:val="hy-AM"/>
        </w:rPr>
        <w:t xml:space="preserve"> </w:t>
      </w:r>
      <w:r w:rsidRPr="005E2B58">
        <w:rPr>
          <w:rStyle w:val="Strong"/>
          <w:rFonts w:ascii="GHEA Grapalat" w:hAnsi="GHEA Grapalat" w:cs="Sylfaen"/>
          <w:lang w:val="hy-AM"/>
        </w:rPr>
        <w:t>Ա Ն Ա Գ Ի Ր</w:t>
      </w:r>
      <w:r w:rsidR="00D52496" w:rsidRPr="005E2B58">
        <w:rPr>
          <w:rStyle w:val="Strong"/>
          <w:rFonts w:ascii="GHEA Grapalat" w:hAnsi="GHEA Grapalat"/>
          <w:lang w:val="hy-AM"/>
        </w:rPr>
        <w:t xml:space="preserve"> </w:t>
      </w:r>
      <w:r w:rsidR="00D52496" w:rsidRPr="005E2B58">
        <w:rPr>
          <w:rStyle w:val="Strong"/>
          <w:rFonts w:ascii="GHEA Grapalat" w:hAnsi="GHEA Grapalat" w:cs="Sylfaen"/>
          <w:lang w:val="hy-AM"/>
        </w:rPr>
        <w:t>Ը</w:t>
      </w:r>
    </w:p>
    <w:p w:rsidR="00D52496" w:rsidRPr="005E2B58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Pr="005E2B58" w:rsidRDefault="005E2B58" w:rsidP="00D52496">
      <w:pPr>
        <w:spacing w:after="0" w:line="276" w:lineRule="auto"/>
        <w:ind w:right="96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5E2B58">
        <w:rPr>
          <w:rFonts w:ascii="GHEA Grapalat" w:hAnsi="GHEA Grapalat"/>
          <w:b/>
          <w:sz w:val="24"/>
          <w:szCs w:val="24"/>
          <w:lang w:val="hy-AM"/>
        </w:rPr>
        <w:t xml:space="preserve">««ԵՎՐԱՍԻԱԿԱՆ ՏՆՏԵՍԱԿԱՆ ՄԻՈՒԹՅԱՆ ՇՐՋԱՆԱԿՆԵՐՈՒՄ ԲԺՇԿԱԿԱՆ ԱՐՏԱԴՐԱՏԵՍԱԿՆԵՐԻ (ԲԺՇԿԱԿԱՆ ՆՇԱՆԱԿՈՒԹՅԱՆ ԱՐՏԱԴՐԱՏԵՍԱԿՆԵՐԻ ԵՎ ԲԺՇԿԱԿԱՆ ՏԵԽՆԻԿԱՅԻ) ՇՐՋԱՆԱՌՈՒԹՅԱՆ ՄԻԱՍՆԱԿԱՆ ՍԿԶԲՈՒՆՔՆԵՐԻ ԵՎ ԿԱՆՈՆՆԵՐԻ ՄԱՍԻՆ» 2014 ԹՎԱԿԱՆԻ ԴԵԿՏԵՄԲԵՐԻ 23-Ի ՀԱՄԱՁԱՅՆԱԳՐՈՒՄ ՓՈՓՈԽՈՒԹՅՈՒՆՆԵՐ ԿԱՏԱՐԵԼՈՒ ՄԱՍԻՆ» </w:t>
      </w:r>
      <w:r w:rsidR="007E53D2" w:rsidRPr="005E2B58">
        <w:rPr>
          <w:rFonts w:ascii="GHEA Grapalat" w:hAnsi="GHEA Grapalat"/>
          <w:b/>
          <w:sz w:val="24"/>
          <w:szCs w:val="24"/>
          <w:lang w:val="hy-AM"/>
        </w:rPr>
        <w:t>ԱՐՁԱՆԱԳՐՈՒԹՅՈՒՆԸ</w:t>
      </w:r>
      <w:r w:rsidR="00672F47" w:rsidRPr="005E2B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4C6" w:rsidRPr="005E2B58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5E2B58">
        <w:rPr>
          <w:rStyle w:val="Strong"/>
          <w:rFonts w:ascii="GHEA Grapalat" w:hAnsi="GHEA Grapalat"/>
          <w:sz w:val="24"/>
          <w:szCs w:val="24"/>
          <w:lang w:val="hy-AM"/>
        </w:rPr>
        <w:t xml:space="preserve"> ՄԱՍԻՆ</w:t>
      </w:r>
    </w:p>
    <w:p w:rsidR="00D52496" w:rsidRPr="005E2B58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5E2B58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5E2B58"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5E2B58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5E2B5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5E2B5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 w:rsidRPr="005E2B5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 w:rsidR="00CB5C2E" w:rsidRPr="005E2B5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 w:rsidRPr="005E2B5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Pr="005E2B58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5E2B58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2B58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5E2B58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5E2B58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2B58" w:rsidRPr="005E2B58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672F47" w:rsidRPr="005E2B58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E2B58" w:rsidRPr="005E2B58">
        <w:rPr>
          <w:rFonts w:ascii="GHEA Grapalat" w:hAnsi="GHEA Grapalat"/>
          <w:sz w:val="24"/>
          <w:szCs w:val="24"/>
          <w:lang w:val="hy-AM"/>
        </w:rPr>
        <w:t>դեկտեմբերի 30</w:t>
      </w:r>
      <w:r w:rsidR="00672F47" w:rsidRPr="005E2B58">
        <w:rPr>
          <w:rFonts w:ascii="GHEA Grapalat" w:hAnsi="GHEA Grapalat"/>
          <w:sz w:val="24"/>
          <w:szCs w:val="24"/>
          <w:lang w:val="hy-AM"/>
        </w:rPr>
        <w:t>-ին ստորագրված «</w:t>
      </w:r>
      <w:r w:rsidR="005E2B58" w:rsidRPr="005E2B58">
        <w:rPr>
          <w:rFonts w:ascii="GHEA Grapalat" w:hAnsi="GHEA Grapalat"/>
          <w:sz w:val="24"/>
          <w:szCs w:val="24"/>
          <w:lang w:val="hy-AM"/>
        </w:rPr>
        <w:t xml:space="preserve">«Եվրասիական տնտեսական միության շրջանակներում բժշկական արտադրատեսակների (բժշկական նշանակության արտադրատեսակների և բժշկական տեխնիկայի) շրջանառության միասնական սկզբունքների և կանոնների մասին» 2014 թվականի դեկտեմբերի 23-ի համաձայնագրում փոփոխություններ կատարելու մասին» </w:t>
      </w:r>
      <w:r w:rsidR="007E53D2" w:rsidRPr="005E2B58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672F47" w:rsidRPr="005E2B58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5E2B58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5E2B58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E2B58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5E2B58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5E2B58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5E2B58">
        <w:rPr>
          <w:rFonts w:ascii="GHEA Grapalat" w:hAnsi="GHEA Grapalat" w:cs="Sylfaen"/>
          <w:sz w:val="24"/>
          <w:szCs w:val="24"/>
          <w:lang w:val="hy-AM"/>
        </w:rPr>
        <w:t>ն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մեջ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է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E2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2B58">
        <w:rPr>
          <w:rFonts w:ascii="GHEA Grapalat" w:hAnsi="GHEA Grapalat" w:cs="Sylfaen"/>
          <w:sz w:val="24"/>
          <w:szCs w:val="24"/>
          <w:lang w:val="hy-AM"/>
        </w:rPr>
        <w:t>հրապարակման</w:t>
      </w:r>
      <w:bookmarkStart w:id="0" w:name="_GoBack"/>
      <w:bookmarkEnd w:id="0"/>
      <w:r w:rsidRPr="005E2B58">
        <w:rPr>
          <w:rFonts w:ascii="GHEA Grapalat" w:hAnsi="GHEA Grapalat" w:cs="Sylfaen"/>
          <w:sz w:val="24"/>
          <w:szCs w:val="24"/>
          <w:lang w:val="hy-AM"/>
        </w:rPr>
        <w:t xml:space="preserve"> հաջորդող օրվանից։ </w:t>
      </w:r>
    </w:p>
    <w:p w:rsidR="00D52496" w:rsidRPr="005E2B58" w:rsidRDefault="00D52496" w:rsidP="00D5249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34085B" w:rsidRPr="005E2B58" w:rsidRDefault="0034085B" w:rsidP="0034085B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34085B" w:rsidRPr="005E2B58" w:rsidRDefault="0034085B" w:rsidP="0034085B">
      <w:pPr>
        <w:rPr>
          <w:rFonts w:ascii="GHEA Grapalat" w:hAnsi="GHEA Grapalat"/>
          <w:sz w:val="24"/>
          <w:szCs w:val="24"/>
          <w:lang w:val="hy-AM"/>
        </w:rPr>
      </w:pPr>
    </w:p>
    <w:p w:rsidR="00A815A5" w:rsidRPr="005E2B58" w:rsidRDefault="00A815A5" w:rsidP="00A815A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31B7E" w:rsidRPr="005E2B58" w:rsidRDefault="00631B7E" w:rsidP="00631B7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90081" w:rsidRPr="005E2B58" w:rsidRDefault="00990081" w:rsidP="008D5867">
      <w:pPr>
        <w:spacing w:line="276" w:lineRule="auto"/>
        <w:ind w:right="-13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990081" w:rsidRPr="005E2B58" w:rsidSect="005E2B58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E021A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5E2B58"/>
    <w:rsid w:val="006114C6"/>
    <w:rsid w:val="00631B7E"/>
    <w:rsid w:val="00672F47"/>
    <w:rsid w:val="006C0775"/>
    <w:rsid w:val="0074581C"/>
    <w:rsid w:val="007C2BD6"/>
    <w:rsid w:val="007E53D2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B5C2E"/>
    <w:rsid w:val="00CC4922"/>
    <w:rsid w:val="00CE0978"/>
    <w:rsid w:val="00CF3FC4"/>
    <w:rsid w:val="00D52496"/>
    <w:rsid w:val="00D82B4C"/>
    <w:rsid w:val="00DC12D7"/>
    <w:rsid w:val="00DF04CB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https://mul2.gov.am/tasks/591344/oneclick/03.naxagic_hastatman_hramanagir.docx?token=8a471b38b32c4ff77e59d6782a97977b</cp:keywords>
  <dc:description/>
  <cp:lastModifiedBy>Hasmik Safaryan</cp:lastModifiedBy>
  <cp:revision>11</cp:revision>
  <cp:lastPrinted>2018-04-16T10:13:00Z</cp:lastPrinted>
  <dcterms:created xsi:type="dcterms:W3CDTF">2018-04-16T10:08:00Z</dcterms:created>
  <dcterms:modified xsi:type="dcterms:W3CDTF">2022-03-29T13:43:00Z</dcterms:modified>
</cp:coreProperties>
</file>