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102" w:rsidRPr="00926FD7" w:rsidRDefault="007F7102" w:rsidP="00926FD7">
      <w:pPr>
        <w:shd w:val="clear" w:color="auto" w:fill="FFFFFF"/>
        <w:spacing w:after="0" w:line="360" w:lineRule="auto"/>
        <w:ind w:left="270"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926FD7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:rsidR="007F7102" w:rsidRPr="00926FD7" w:rsidRDefault="007F7102" w:rsidP="00D12D4E">
      <w:pPr>
        <w:shd w:val="clear" w:color="auto" w:fill="FFFFFF"/>
        <w:spacing w:after="0" w:line="360" w:lineRule="auto"/>
        <w:ind w:left="-270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926FD7">
        <w:rPr>
          <w:rFonts w:cs="Calibri"/>
          <w:b/>
          <w:sz w:val="24"/>
          <w:szCs w:val="24"/>
          <w:lang w:val="hy-AM" w:eastAsia="x-none"/>
        </w:rPr>
        <w:t>  </w:t>
      </w:r>
      <w:r w:rsidR="00D12D4E" w:rsidRPr="009C390B">
        <w:rPr>
          <w:rFonts w:ascii="GHEA Grapalat" w:hAnsi="GHEA Grapalat" w:cs="Sylfaen"/>
          <w:b/>
          <w:sz w:val="24"/>
          <w:szCs w:val="24"/>
          <w:lang w:val="hy-AM"/>
        </w:rPr>
        <w:t xml:space="preserve">«ՔԱՂԱՔԱՇԻՆՈՒԹՅԱՆ ՄԱՍԻՆ» ՀԱՅԱՍՏԱՆԻ ՀԱՆՐԱՊԵՏՈՒԹՅԱՆ ՕՐԵՆՔՈՒՄ ՓՈՓՈԽՈՒԹՅՈՒՆՆԵՐ </w:t>
      </w:r>
      <w:r w:rsidR="00D12D4E" w:rsidRPr="00D12D4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D12D4E" w:rsidRPr="009C390B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 ԿԱՏԱՐԵԼՈՒ ՄԱՍԻՆ» ՀԱՅԱՍՏԱՆԻ ՀԱՆՐԱՊԵՏՈՒԹՅԱՆ ՕՐԵՆՔԻ </w:t>
      </w:r>
      <w:r w:rsidR="00BE651C" w:rsidRPr="00926FD7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BE651C" w:rsidRPr="00926FD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BE651C" w:rsidRPr="00926FD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ՎԵՐԱԲԵՐՅԱԼ </w:t>
      </w:r>
      <w:r w:rsidR="00BE651C" w:rsidRPr="00926FD7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ՇԱՀԱԳՐԳԻՌ</w:t>
      </w:r>
      <w:r w:rsidR="00BE651C" w:rsidRPr="00926FD7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BE651C" w:rsidRPr="00926FD7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Մ</w:t>
      </w:r>
      <w:r w:rsidR="00BE651C" w:rsidRPr="00926FD7">
        <w:rPr>
          <w:rStyle w:val="Strong"/>
          <w:rFonts w:ascii="GHEA Grapalat" w:hAnsi="GHEA Grapalat" w:cs="Sylfaen"/>
          <w:sz w:val="24"/>
          <w:szCs w:val="24"/>
          <w:lang w:val="hy-AM"/>
        </w:rPr>
        <w:t>ԱՐՄԻՆՆԵՐԻ ԿՈՂՄԻՑ ՆԵՐԿԱՅԱՑՎԱԾ ԱՌԱՋԱՐԿՈՒԹՅՈՒՆՆԵՐԻ ԵՎ ԴԻՏՈՂՈՒԹՅՈՒՆՆԵՐԻ</w:t>
      </w:r>
    </w:p>
    <w:tbl>
      <w:tblPr>
        <w:tblW w:w="110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2"/>
        <w:gridCol w:w="3332"/>
      </w:tblGrid>
      <w:tr w:rsidR="007F7102" w:rsidRPr="0030615B" w:rsidTr="00926FD7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F7102" w:rsidRPr="0030615B" w:rsidRDefault="007F7102" w:rsidP="00B9650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0615B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="00A64E21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200167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7102" w:rsidRPr="0030615B" w:rsidRDefault="00D12D4E" w:rsidP="00D12D4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28</w:t>
            </w:r>
            <w:r w:rsidR="008A1357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3F1CB6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="007F7102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E1108E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E1108E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7F7102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F7102" w:rsidRPr="0030615B" w:rsidTr="00926FD7">
        <w:trPr>
          <w:trHeight w:val="316"/>
          <w:tblCellSpacing w:w="0" w:type="dxa"/>
          <w:jc w:val="center"/>
        </w:trPr>
        <w:tc>
          <w:tcPr>
            <w:tcW w:w="76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7102" w:rsidRPr="0030615B" w:rsidRDefault="007F7102" w:rsidP="00B9650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7102" w:rsidRPr="0030615B" w:rsidRDefault="007F7102" w:rsidP="00D12D4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3F1CB6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</w:t>
            </w:r>
            <w:r w:rsidR="003F1CB6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BE651C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</w:t>
            </w:r>
            <w:r w:rsid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25869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-2020</w:t>
            </w:r>
          </w:p>
        </w:tc>
      </w:tr>
      <w:tr w:rsidR="00BE651C" w:rsidRPr="0030615B" w:rsidTr="00926FD7">
        <w:trPr>
          <w:trHeight w:val="694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651C" w:rsidRPr="00B47BFF" w:rsidRDefault="00BE651C" w:rsidP="00B9650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BE651C">
              <w:rPr>
                <w:rFonts w:ascii="GHEA Grapalat" w:hAnsi="GHEA Grapalat"/>
                <w:b/>
                <w:sz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651C" w:rsidRPr="0030615B" w:rsidRDefault="00BE651C" w:rsidP="00B9650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E651C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D12D4E" w:rsidRPr="0030615B" w:rsidTr="00D12D4E">
        <w:trPr>
          <w:trHeight w:val="543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D12D4E" w:rsidRPr="0030615B" w:rsidRDefault="00D12D4E" w:rsidP="00D12D4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0615B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D12D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D12D4E" w:rsidRPr="0030615B" w:rsidRDefault="00D12D4E" w:rsidP="00D12D4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12D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0.202</w:t>
            </w:r>
            <w:r w:rsidRPr="00D12D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D12D4E" w:rsidRPr="0030615B" w:rsidTr="00D12D4E">
        <w:trPr>
          <w:trHeight w:val="525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D12D4E" w:rsidRPr="00BE651C" w:rsidRDefault="00D12D4E" w:rsidP="00D12D4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D12D4E" w:rsidRPr="00BE651C" w:rsidRDefault="00D12D4E" w:rsidP="00D12D4E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01/1</w:t>
            </w:r>
            <w:r w:rsidRPr="00D12D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D12D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Pr="00D12D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303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-2020</w:t>
            </w:r>
          </w:p>
        </w:tc>
      </w:tr>
      <w:tr w:rsidR="00D12D4E" w:rsidRPr="0030615B" w:rsidTr="00926FD7">
        <w:trPr>
          <w:trHeight w:val="694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2D4E" w:rsidRPr="00B47BFF" w:rsidRDefault="00D12D4E" w:rsidP="00D12D4E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BE651C">
              <w:rPr>
                <w:rFonts w:ascii="GHEA Grapalat" w:hAnsi="GHEA Grapalat"/>
                <w:b/>
                <w:sz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2D4E" w:rsidRPr="0030615B" w:rsidRDefault="00D12D4E" w:rsidP="00D12D4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E651C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931644" w:rsidRPr="0030615B" w:rsidTr="00926FD7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1644" w:rsidRPr="0030615B" w:rsidRDefault="00A64E21" w:rsidP="00B9650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5D59F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3F1CB6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644" w:rsidRPr="0030615B" w:rsidRDefault="00D12D4E" w:rsidP="00D12D4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28</w:t>
            </w:r>
            <w:r w:rsidR="0093164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764E6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="0093164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764E6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764E6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3164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31644" w:rsidRPr="0030615B" w:rsidTr="00926FD7">
        <w:trPr>
          <w:trHeight w:val="451"/>
          <w:tblCellSpacing w:w="0" w:type="dxa"/>
          <w:jc w:val="center"/>
        </w:trPr>
        <w:tc>
          <w:tcPr>
            <w:tcW w:w="76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1644" w:rsidRPr="0030615B" w:rsidRDefault="00931644" w:rsidP="00B9650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644" w:rsidRPr="00D12D4E" w:rsidRDefault="00931644" w:rsidP="00D12D4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ՍԹ/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590</w:t>
            </w:r>
            <w:r w:rsidR="00AC1A2C"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3-202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BE651C" w:rsidRPr="0030615B" w:rsidTr="00D12D4E">
        <w:trPr>
          <w:trHeight w:val="649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651C" w:rsidRPr="00BE651C" w:rsidRDefault="00D12D4E" w:rsidP="00D12D4E">
            <w:pPr>
              <w:tabs>
                <w:tab w:val="left" w:pos="142"/>
              </w:tabs>
              <w:spacing w:after="0" w:line="240" w:lineRule="auto"/>
              <w:ind w:left="150" w:right="165"/>
              <w:jc w:val="center"/>
              <w:rPr>
                <w:rFonts w:ascii="GHEA Grapalat" w:hAnsi="GHEA Grapalat"/>
                <w:bCs/>
                <w:sz w:val="24"/>
                <w:lang w:val="hy-AM"/>
              </w:rPr>
            </w:pPr>
            <w:r w:rsidRPr="00BE651C">
              <w:rPr>
                <w:rFonts w:ascii="GHEA Grapalat" w:hAnsi="GHEA Grapalat"/>
                <w:b/>
                <w:sz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3D55" w:rsidRPr="00443D55" w:rsidRDefault="00D12D4E" w:rsidP="00D12D4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E651C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EE0083" w:rsidRPr="0030615B" w:rsidTr="008908E2">
        <w:trPr>
          <w:trHeight w:val="498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EE0083" w:rsidRPr="0030615B" w:rsidRDefault="00EE0083" w:rsidP="00EE008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</w:t>
            </w:r>
            <w:r w:rsidRPr="00EE008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Կադաստրի կոմիտե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EE0083" w:rsidRPr="0030615B" w:rsidRDefault="00EE0083" w:rsidP="0057278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E008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11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0083" w:rsidRPr="0030615B" w:rsidTr="008908E2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EE0083" w:rsidRPr="00BE651C" w:rsidRDefault="00EE0083" w:rsidP="00EE0083">
            <w:pPr>
              <w:tabs>
                <w:tab w:val="left" w:pos="142"/>
              </w:tabs>
              <w:spacing w:line="240" w:lineRule="auto"/>
              <w:ind w:left="150" w:right="165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EE0083" w:rsidRPr="00D12D4E" w:rsidRDefault="00EE0083" w:rsidP="00D12D4E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ՍԹ/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6574</w:t>
            </w:r>
            <w:r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D12D4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EE0083" w:rsidRPr="0030615B" w:rsidTr="008908E2">
        <w:trPr>
          <w:trHeight w:val="649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083" w:rsidRPr="00B47BFF" w:rsidRDefault="00EE0083" w:rsidP="00EE0083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BE651C">
              <w:rPr>
                <w:rFonts w:ascii="GHEA Grapalat" w:hAnsi="GHEA Grapalat"/>
                <w:b/>
                <w:sz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083" w:rsidRPr="0030615B" w:rsidRDefault="00EE0083" w:rsidP="00EE008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E651C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931644" w:rsidRPr="0030615B" w:rsidTr="00926FD7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E651C" w:rsidRDefault="00A64E21" w:rsidP="00B96507">
            <w:pPr>
              <w:spacing w:after="0" w:line="240" w:lineRule="auto"/>
              <w:ind w:right="-107"/>
              <w:jc w:val="center"/>
              <w:rPr>
                <w:rStyle w:val="FontStyle11"/>
                <w:rFonts w:ascii="GHEA Grapalat" w:hAnsi="GHEA Grapalat" w:cs="GHEA Grapalat"/>
                <w:b w:val="0"/>
                <w:noProof/>
                <w:lang w:val="hy-AM"/>
              </w:rPr>
            </w:pPr>
            <w:r w:rsidRP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="00931644" w:rsidRP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BE651C" w:rsidRPr="00BE651C">
              <w:rPr>
                <w:rStyle w:val="FontStyle11"/>
                <w:rFonts w:ascii="GHEA Grapalat" w:hAnsi="GHEA Grapalat" w:cs="GHEA Grapalat"/>
                <w:b w:val="0"/>
                <w:noProof/>
                <w:lang w:val="hy-AM"/>
              </w:rPr>
              <w:t>ՀՀ քաղաքաշինության, տեխնիկական և հրդեհային</w:t>
            </w:r>
          </w:p>
          <w:p w:rsidR="00931644" w:rsidRPr="00BE651C" w:rsidRDefault="00BE651C" w:rsidP="00B96507">
            <w:pPr>
              <w:spacing w:after="0" w:line="240" w:lineRule="auto"/>
              <w:ind w:right="-107"/>
              <w:jc w:val="center"/>
              <w:rPr>
                <w:rFonts w:ascii="GHEA Grapalat" w:eastAsia="Arial Unicode MS" w:hAnsi="GHEA Grapalat" w:cs="GHEA Grapalat"/>
                <w:bCs/>
                <w:noProof/>
                <w:sz w:val="24"/>
                <w:szCs w:val="24"/>
                <w:lang w:val="hy-AM"/>
              </w:rPr>
            </w:pPr>
            <w:r w:rsidRPr="00BE651C">
              <w:rPr>
                <w:rStyle w:val="FontStyle11"/>
                <w:rFonts w:ascii="GHEA Grapalat" w:hAnsi="GHEA Grapalat" w:cs="GHEA Grapalat"/>
                <w:b w:val="0"/>
                <w:noProof/>
                <w:lang w:val="hy-AM"/>
              </w:rPr>
              <w:t>անվտանգության տեսչական մարմին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644" w:rsidRPr="0030615B" w:rsidRDefault="00BE651C" w:rsidP="0057278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E008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</w:t>
            </w:r>
            <w:r w:rsidR="009347B0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="009347B0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="0093164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9347B0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9347B0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31644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31644" w:rsidRPr="0030615B" w:rsidTr="00926FD7">
        <w:trPr>
          <w:trHeight w:val="451"/>
          <w:tblCellSpacing w:w="0" w:type="dxa"/>
          <w:jc w:val="center"/>
        </w:trPr>
        <w:tc>
          <w:tcPr>
            <w:tcW w:w="76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1644" w:rsidRPr="0030615B" w:rsidRDefault="00931644" w:rsidP="00B9650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644" w:rsidRPr="0057278B" w:rsidRDefault="00931644" w:rsidP="0057278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BE651C" w:rsidRP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ՔՏՄ</w:t>
            </w:r>
            <w:r w:rsidR="00AC1A2C"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BE651C" w:rsidRP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BE651C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="00AC1A2C"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12280</w:t>
            </w:r>
            <w:r w:rsidR="00AC1A2C"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57278B" w:rsidRPr="0030615B" w:rsidTr="0057278B">
        <w:trPr>
          <w:trHeight w:val="687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278B" w:rsidRPr="00CE648D" w:rsidRDefault="0057278B" w:rsidP="0057278B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278B" w:rsidRPr="0030615B" w:rsidRDefault="0057278B" w:rsidP="0057278B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926FD7" w:rsidRPr="0030615B" w:rsidTr="00CD02EA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926FD7" w:rsidRDefault="00926FD7" w:rsidP="00926FD7">
            <w:pPr>
              <w:spacing w:after="0" w:line="240" w:lineRule="auto"/>
              <w:ind w:right="-107"/>
              <w:jc w:val="center"/>
              <w:rPr>
                <w:rStyle w:val="FontStyle11"/>
                <w:rFonts w:ascii="GHEA Grapalat" w:hAnsi="GHEA Grapalat" w:cs="GHEA Grapalat"/>
                <w:b w:val="0"/>
                <w:noProof/>
                <w:lang w:val="hy-AM"/>
              </w:rPr>
            </w:pPr>
            <w:r w:rsidRP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</w:t>
            </w:r>
            <w:r w:rsidRPr="00926F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BE65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E651C">
              <w:rPr>
                <w:rStyle w:val="FontStyle11"/>
                <w:rFonts w:ascii="GHEA Grapalat" w:hAnsi="GHEA Grapalat" w:cs="GHEA Grapalat"/>
                <w:b w:val="0"/>
                <w:noProof/>
                <w:lang w:val="hy-AM"/>
              </w:rPr>
              <w:t>ՀՀ քաղաքաշինության, տեխնիկական և հրդեհային</w:t>
            </w:r>
          </w:p>
          <w:p w:rsidR="00926FD7" w:rsidRPr="00BE651C" w:rsidRDefault="00926FD7" w:rsidP="00926FD7">
            <w:pPr>
              <w:spacing w:after="0" w:line="240" w:lineRule="auto"/>
              <w:ind w:right="-107"/>
              <w:jc w:val="center"/>
              <w:rPr>
                <w:rFonts w:ascii="GHEA Grapalat" w:eastAsia="Arial Unicode MS" w:hAnsi="GHEA Grapalat" w:cs="GHEA Grapalat"/>
                <w:bCs/>
                <w:noProof/>
                <w:sz w:val="24"/>
                <w:szCs w:val="24"/>
                <w:lang w:val="hy-AM"/>
              </w:rPr>
            </w:pPr>
            <w:r w:rsidRPr="00BE651C">
              <w:rPr>
                <w:rStyle w:val="FontStyle11"/>
                <w:rFonts w:ascii="GHEA Grapalat" w:hAnsi="GHEA Grapalat" w:cs="GHEA Grapalat"/>
                <w:b w:val="0"/>
                <w:noProof/>
                <w:lang w:val="hy-AM"/>
              </w:rPr>
              <w:t>անվտանգության տեսչական մարմին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926FD7" w:rsidRPr="0030615B" w:rsidRDefault="00926FD7" w:rsidP="00926FD7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26FD7" w:rsidRPr="0030615B" w:rsidTr="00CD02EA">
        <w:trPr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926FD7" w:rsidRPr="00524BA3" w:rsidRDefault="00926FD7" w:rsidP="00926FD7">
            <w:pPr>
              <w:tabs>
                <w:tab w:val="left" w:pos="8340"/>
              </w:tabs>
              <w:spacing w:line="240" w:lineRule="auto"/>
              <w:ind w:left="150" w:right="75" w:firstLine="2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926FD7" w:rsidRPr="00BE651C" w:rsidRDefault="00926FD7" w:rsidP="00926F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926FD7" w:rsidRPr="0030615B" w:rsidTr="00926FD7">
        <w:trPr>
          <w:trHeight w:val="705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FD7" w:rsidRPr="0057278B" w:rsidRDefault="0057278B" w:rsidP="00926FD7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7278B">
              <w:rPr>
                <w:rFonts w:ascii="GHEA Grapalat" w:hAnsi="GHEA Grapalat"/>
                <w:b/>
                <w:szCs w:val="20"/>
                <w:shd w:val="clear" w:color="auto" w:fill="FFFFFF"/>
                <w:lang w:val="hy-AM"/>
              </w:rPr>
              <w:t>Սահմանված ժամկետում կարծիք չի ներկայացվել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FD7" w:rsidRPr="0030615B" w:rsidRDefault="00926FD7" w:rsidP="00926FD7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</w:p>
        </w:tc>
      </w:tr>
      <w:tr w:rsidR="006278FE" w:rsidRPr="0030615B" w:rsidTr="00926FD7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278FE" w:rsidRPr="0030615B" w:rsidRDefault="006278FE" w:rsidP="00B96507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ՀՀ տարածքային կառավարման և ենթակառուցվածքների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278FE" w:rsidRPr="0030615B" w:rsidRDefault="0057278B" w:rsidP="0057278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06</w:t>
            </w:r>
            <w:r w:rsidR="006278FE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="006278FE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6278FE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6278FE" w:rsidRPr="0030615B" w:rsidTr="00926FD7">
        <w:trPr>
          <w:tblCellSpacing w:w="0" w:type="dxa"/>
          <w:jc w:val="center"/>
        </w:trPr>
        <w:tc>
          <w:tcPr>
            <w:tcW w:w="76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78FE" w:rsidRPr="0030615B" w:rsidRDefault="006278FE" w:rsidP="00B9650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278FE" w:rsidRPr="0057278B" w:rsidRDefault="006278FE" w:rsidP="0057278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AC1A2C"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ՍՊ/</w:t>
            </w:r>
            <w:r w:rsidR="007253D5" w:rsidRPr="007253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="007253D5" w:rsidRPr="007253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7253D5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="00AC1A2C"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7253D5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7755</w:t>
            </w:r>
            <w:r w:rsidR="00AC1A2C"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57278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7253D5" w:rsidRPr="00331EC6" w:rsidTr="0057278B">
        <w:trPr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278B" w:rsidRPr="0057278B" w:rsidRDefault="0057278B" w:rsidP="0057278B">
            <w:pPr>
              <w:spacing w:after="0" w:line="360" w:lineRule="auto"/>
              <w:ind w:left="60" w:right="105" w:firstLine="369"/>
              <w:jc w:val="both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7278B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>Տարածքային կառավարման և ենթակառուցվածքների նախարարությունը «Քաղաքաշինության մասին» Հայաստանի Հանրապետության օրենքում փոփոխություններ և լրացումներ կատարելու մասին» Հայաստանի Հանրապետության օրենքի նախագծի (այսուհետ՝ Նախագիծ) վերաբերյալ առաջարկում է՝</w:t>
            </w:r>
          </w:p>
          <w:p w:rsidR="0057278B" w:rsidRPr="0057278B" w:rsidRDefault="0057278B" w:rsidP="0057278B">
            <w:pPr>
              <w:spacing w:after="0" w:line="360" w:lineRule="auto"/>
              <w:ind w:left="60" w:right="105" w:firstLine="369"/>
              <w:jc w:val="both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7278B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Նախագծի 3-րդ հոդվածում «(հեռավար)» բառը փոխարինել «(հնարավորության դեպքում)» բառերով՝ նկատի ունենալով այն հանգամանքը, որ ներկայումս ոչ բոլոր համայնքներում է հնարավոր իրականացնել առցանց հեռարձակում, 6-րդ հոդվածում «տրամադրվում է համայնքի ղեկավարի կողմից» բառերը փոխարինել «տրամադրում է համայնքի ղեկավարը» բառերով:</w:t>
            </w:r>
          </w:p>
          <w:p w:rsidR="007253D5" w:rsidRPr="00CE648D" w:rsidRDefault="0057278B" w:rsidP="0057278B">
            <w:pPr>
              <w:pStyle w:val="BodyText"/>
              <w:spacing w:after="0" w:line="360" w:lineRule="auto"/>
              <w:ind w:left="60" w:right="105" w:firstLine="369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57278B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Հայտնում ենք Ձեզ, որ Նախագիծը քննարկվել է ՀՀ մարզպետարանների հետ։    Ձեզ ենք ներկայացնում Նախագծի վերաբերյալ  ՀՀ Շիրակի մարզպետարանի դիրքորոշումը և տեղեկացնում, որ Նախագծի վերաբերյալ մյուս մարզպետարանները առաջարկություններ չունեն։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53D5" w:rsidRPr="0057278B" w:rsidRDefault="007253D5" w:rsidP="005727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</w:t>
            </w:r>
            <w:r w:rsidR="008C6162" w:rsidRPr="0057278B">
              <w:rPr>
                <w:rFonts w:ascii="GHEA Grapalat" w:hAnsi="GHEA Grapalat" w:cs="Sylfaen"/>
                <w:sz w:val="24"/>
                <w:lang w:val="hy-AM"/>
              </w:rPr>
              <w:t>ել</w:t>
            </w:r>
            <w:r w:rsidRPr="007253D5">
              <w:rPr>
                <w:rFonts w:ascii="GHEA Grapalat" w:hAnsi="GHEA Grapalat" w:cs="Sylfaen"/>
                <w:sz w:val="24"/>
                <w:lang w:val="hy-AM"/>
              </w:rPr>
              <w:t xml:space="preserve"> է</w:t>
            </w:r>
            <w:r w:rsidR="0057278B" w:rsidRPr="0057278B">
              <w:rPr>
                <w:rFonts w:ascii="GHEA Grapalat" w:hAnsi="GHEA Grapalat" w:cs="Sylfaen"/>
                <w:sz w:val="24"/>
                <w:lang w:val="hy-AM"/>
              </w:rPr>
              <w:t>: Կատարվել է համապատասխան լրամշակում</w:t>
            </w:r>
          </w:p>
        </w:tc>
      </w:tr>
      <w:tr w:rsidR="0057278B" w:rsidRPr="0030615B" w:rsidTr="0057278B">
        <w:trPr>
          <w:trHeight w:val="678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57278B" w:rsidRPr="0057278B" w:rsidRDefault="0057278B" w:rsidP="0057278B">
            <w:pPr>
              <w:spacing w:after="0" w:line="360" w:lineRule="auto"/>
              <w:ind w:left="60" w:right="105" w:firstLine="369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ՀՀ Շիրակի մարզպետարան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57278B" w:rsidRPr="007253D5" w:rsidRDefault="0057278B" w:rsidP="00B9650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57278B" w:rsidRPr="0030615B" w:rsidTr="0057278B">
        <w:trPr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278B" w:rsidRPr="0057278B" w:rsidRDefault="0057278B" w:rsidP="0057278B">
            <w:pPr>
              <w:pStyle w:val="NormalWeb"/>
              <w:tabs>
                <w:tab w:val="left" w:pos="9356"/>
                <w:tab w:val="left" w:pos="9639"/>
              </w:tabs>
              <w:spacing w:before="0" w:beforeAutospacing="0" w:after="0" w:afterAutospacing="0" w:line="360" w:lineRule="auto"/>
              <w:ind w:left="60" w:right="105" w:firstLine="369"/>
              <w:jc w:val="both"/>
              <w:rPr>
                <w:rFonts w:ascii="GHEA Grapalat" w:hAnsi="GHEA Grapalat"/>
                <w:szCs w:val="20"/>
                <w:shd w:val="clear" w:color="auto" w:fill="FFFFFF"/>
                <w:lang w:val="hy-AM" w:eastAsia="en-US"/>
              </w:rPr>
            </w:pPr>
            <w:r w:rsidRPr="0057278B">
              <w:rPr>
                <w:rFonts w:ascii="GHEA Grapalat" w:hAnsi="GHEA Grapalat"/>
                <w:szCs w:val="20"/>
                <w:shd w:val="clear" w:color="auto" w:fill="FFFFFF"/>
                <w:lang w:val="hy-AM" w:eastAsia="en-US"/>
              </w:rPr>
              <w:t xml:space="preserve">Ի կատարումն Ձեր` 22.09.2020թ. № ՍՊ/21.1/27082-2020 հանձնարարականի հայտնում ենք, որ ««Քաղաքաշինության մասին» Հայաստանի Հանրապետության օրենքում փոփոխություններ և լրացումներ կատարելու մասին» ՀՀ օրենքի նախագիծը քննարկվել է ՀՀ Շիրակի մարզպետարանում: </w:t>
            </w:r>
          </w:p>
          <w:p w:rsidR="0057278B" w:rsidRPr="0057278B" w:rsidRDefault="0057278B" w:rsidP="0057278B">
            <w:pPr>
              <w:spacing w:after="0" w:line="360" w:lineRule="auto"/>
              <w:ind w:left="60" w:right="105" w:firstLine="369"/>
              <w:jc w:val="both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7278B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ՀՀ Շիրակի մարզպետարանը կարևորում է նախագծի ընդունման անհրաժեշտությունը, քանի որ Քաղաքաշինության մասին ՀՀ օրենքով սահմանված է, որ 2021 թվականի հունվարի 1-ից չի թույլատրվելու առանց սահմանված կարգով հաստատված համայնքի քաղաքաշինական ծրագրային փաստաթղթերի, կառուցապատման նպատակներով հողամասերի և (կամ) </w:t>
            </w:r>
            <w:r w:rsidRPr="0057278B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>ճարտարապետահատակագծային առաջադրանքների տրամադրումը: Նախագծը վերանայում է առանց գլխավոր հատակագծերի հողհատկացման գործառույթների իրականացման ժամկետը՝ սահմանելով նոր ժամկետ մինչև 2024 թվականի հուլիսի 1-ը: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278B" w:rsidRPr="007253D5" w:rsidRDefault="0057278B" w:rsidP="0057278B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Ընդունված է ի գիտություն</w:t>
            </w:r>
          </w:p>
        </w:tc>
      </w:tr>
      <w:tr w:rsidR="0057278B" w:rsidRPr="0030615B" w:rsidTr="0057278B">
        <w:trPr>
          <w:trHeight w:val="525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57278B" w:rsidRPr="0030615B" w:rsidRDefault="0057278B" w:rsidP="0057278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57278B" w:rsidRPr="0030615B" w:rsidRDefault="0057278B" w:rsidP="0057278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7278B" w:rsidRPr="0030615B" w:rsidTr="0057278B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57278B" w:rsidRPr="0057278B" w:rsidRDefault="0057278B" w:rsidP="0057278B">
            <w:pPr>
              <w:pStyle w:val="NormalWeb"/>
              <w:tabs>
                <w:tab w:val="left" w:pos="9356"/>
                <w:tab w:val="left" w:pos="9639"/>
              </w:tabs>
              <w:spacing w:before="0" w:beforeAutospacing="0" w:after="0" w:afterAutospacing="0" w:line="360" w:lineRule="auto"/>
              <w:ind w:left="60" w:right="105" w:firstLine="369"/>
              <w:jc w:val="both"/>
              <w:rPr>
                <w:rFonts w:ascii="GHEA Grapalat" w:hAnsi="GHEA Grapalat"/>
                <w:szCs w:val="20"/>
                <w:shd w:val="clear" w:color="auto" w:fill="FFFFFF"/>
                <w:lang w:val="hy-AM" w:eastAsia="en-US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57278B" w:rsidRPr="007253D5" w:rsidRDefault="0057278B" w:rsidP="0057278B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ՍՊ/</w:t>
            </w:r>
            <w:r w:rsidRPr="007253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7253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30874</w:t>
            </w:r>
            <w:r w:rsidRPr="00AC1A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57278B" w:rsidRPr="0030615B" w:rsidTr="007A38F7">
        <w:trPr>
          <w:trHeight w:val="795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278B" w:rsidRPr="00CE648D" w:rsidRDefault="0057278B" w:rsidP="0057278B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278B" w:rsidRPr="0030615B" w:rsidRDefault="0057278B" w:rsidP="0057278B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7253D5" w:rsidRPr="0030615B" w:rsidTr="00926FD7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253D5" w:rsidRPr="0030615B" w:rsidRDefault="007253D5" w:rsidP="00B96507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 Ֆինանսների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253D5" w:rsidRPr="0030615B" w:rsidRDefault="00EB74B4" w:rsidP="00EB74B4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28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09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7253D5" w:rsidRPr="0030615B" w:rsidTr="00926FD7">
        <w:trPr>
          <w:tblCellSpacing w:w="0" w:type="dxa"/>
          <w:jc w:val="center"/>
        </w:trPr>
        <w:tc>
          <w:tcPr>
            <w:tcW w:w="76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53D5" w:rsidRPr="0030615B" w:rsidRDefault="007253D5" w:rsidP="00B9650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253D5" w:rsidRPr="00EB74B4" w:rsidRDefault="007253D5" w:rsidP="00EB74B4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 w:rsidR="00EB74B4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EB74B4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EB74B4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669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EB74B4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7253D5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53D5" w:rsidRPr="00CE648D" w:rsidRDefault="007253D5" w:rsidP="00B96507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53D5" w:rsidRPr="0030615B" w:rsidRDefault="007253D5" w:rsidP="00B96507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EB74B4" w:rsidRPr="0030615B" w:rsidTr="00EB74B4">
        <w:trPr>
          <w:trHeight w:val="507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EB74B4" w:rsidRPr="0030615B" w:rsidRDefault="00EB74B4" w:rsidP="00EB74B4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</w:t>
            </w:r>
            <w:r w:rsidRPr="00EB74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EB74B4" w:rsidRPr="0030615B" w:rsidRDefault="00EB74B4" w:rsidP="00EB74B4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03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11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EB74B4" w:rsidRPr="0030615B" w:rsidTr="00EB74B4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EB74B4" w:rsidRPr="007253D5" w:rsidRDefault="00EB74B4" w:rsidP="00EB74B4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EB74B4" w:rsidRPr="00EB74B4" w:rsidRDefault="00EB74B4" w:rsidP="00EB74B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</w:t>
            </w:r>
            <w:r w:rsidRPr="005727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16493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EB74B4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74B4" w:rsidRPr="00CE648D" w:rsidRDefault="00EB74B4" w:rsidP="00EB74B4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74B4" w:rsidRPr="0030615B" w:rsidRDefault="00EB74B4" w:rsidP="00EB74B4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7253D5" w:rsidRPr="0030615B" w:rsidTr="00926FD7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253D5" w:rsidRPr="0030615B" w:rsidRDefault="007253D5" w:rsidP="00B96507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6. Շրջակա միջավայրի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253D5" w:rsidRPr="0030615B" w:rsidRDefault="00B6275F" w:rsidP="00B6275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29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7253D5" w:rsidRPr="0030615B" w:rsidTr="00926FD7">
        <w:trPr>
          <w:tblCellSpacing w:w="0" w:type="dxa"/>
          <w:jc w:val="center"/>
        </w:trPr>
        <w:tc>
          <w:tcPr>
            <w:tcW w:w="76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53D5" w:rsidRPr="0030615B" w:rsidRDefault="007253D5" w:rsidP="00B9650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253D5" w:rsidRPr="00B6275F" w:rsidRDefault="007253D5" w:rsidP="00B6275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1/0</w:t>
            </w:r>
            <w:r w:rsidR="00B627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B6275F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8C6162" w:rsidRPr="00EB74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B6275F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0941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B6275F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8C6162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6162" w:rsidRPr="00CE648D" w:rsidRDefault="008C6162" w:rsidP="00B96507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6162" w:rsidRPr="0030615B" w:rsidRDefault="008C6162" w:rsidP="00B96507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B6275F" w:rsidRPr="0030615B" w:rsidTr="00B6275F">
        <w:trPr>
          <w:trHeight w:val="570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B6275F" w:rsidRPr="0030615B" w:rsidRDefault="00B6275F" w:rsidP="00B6275F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6.</w:t>
            </w:r>
            <w:r w:rsidRPr="00B627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Շրջակա միջավայրի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B6275F" w:rsidRPr="0030615B" w:rsidRDefault="00B6275F" w:rsidP="00B6275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30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B6275F" w:rsidRPr="0030615B" w:rsidTr="00B6275F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B6275F" w:rsidRPr="007253D5" w:rsidRDefault="00B6275F" w:rsidP="00B6275F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B6275F" w:rsidRPr="00B6275F" w:rsidRDefault="00B6275F" w:rsidP="00B6275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1/0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11962</w:t>
            </w:r>
            <w:r w:rsidRPr="004E3C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B627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B6275F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275F" w:rsidRPr="00CE648D" w:rsidRDefault="00B6275F" w:rsidP="00B6275F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275F" w:rsidRPr="0030615B" w:rsidRDefault="00B6275F" w:rsidP="00B6275F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7253D5" w:rsidRPr="0030615B" w:rsidTr="00926FD7">
        <w:trPr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253D5" w:rsidRPr="00B6275F" w:rsidRDefault="007253D5" w:rsidP="00B96507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7. </w:t>
            </w:r>
            <w:r w:rsidR="008C6162" w:rsidRPr="00B627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253D5" w:rsidRPr="0030615B" w:rsidRDefault="008C6162" w:rsidP="00542650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27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542650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542650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0.202</w:t>
            </w:r>
            <w:r w:rsidR="00542650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7253D5"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7253D5" w:rsidRPr="0030615B" w:rsidTr="00926FD7">
        <w:trPr>
          <w:tblCellSpacing w:w="0" w:type="dxa"/>
          <w:jc w:val="center"/>
        </w:trPr>
        <w:tc>
          <w:tcPr>
            <w:tcW w:w="76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53D5" w:rsidRPr="0030615B" w:rsidRDefault="007253D5" w:rsidP="00B96507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253D5" w:rsidRPr="00542650" w:rsidRDefault="007253D5" w:rsidP="0054265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732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</w:t>
            </w:r>
            <w:r w:rsidR="00542650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13909</w:t>
            </w:r>
            <w:r w:rsidRPr="00732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542650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542650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542650" w:rsidRDefault="00542650" w:rsidP="00542650">
            <w:pPr>
              <w:spacing w:after="0" w:line="360" w:lineRule="auto"/>
              <w:ind w:left="60" w:right="105" w:firstLine="369"/>
              <w:jc w:val="both"/>
              <w:rPr>
                <w:rFonts w:ascii="GHEA Grapalat" w:hAnsi="GHEA Grapalat" w:cs="GHEA Grapalat"/>
                <w:bCs/>
                <w:sz w:val="24"/>
                <w:szCs w:val="20"/>
                <w:lang w:val="hy-AM"/>
              </w:rPr>
            </w:pPr>
            <w:r w:rsidRPr="00542650">
              <w:rPr>
                <w:rFonts w:ascii="GHEA Grapalat" w:hAnsi="GHEA Grapalat" w:cs="GHEA Grapalat"/>
                <w:bCs/>
                <w:sz w:val="24"/>
                <w:szCs w:val="20"/>
                <w:lang w:val="hy-AM"/>
              </w:rPr>
              <w:t xml:space="preserve">Ի պատասխան Ձեր գրության՝ «Քաղաքաշինության մասին» Հայաստանի Հանրապետության օրենքում փոփոխություններ և </w:t>
            </w:r>
            <w:r w:rsidRPr="00542650">
              <w:rPr>
                <w:rFonts w:ascii="GHEA Grapalat" w:hAnsi="GHEA Grapalat" w:cs="GHEA Grapalat"/>
                <w:bCs/>
                <w:sz w:val="24"/>
                <w:szCs w:val="20"/>
                <w:lang w:val="hy-AM"/>
              </w:rPr>
              <w:lastRenderedPageBreak/>
              <w:t>լրացումներ կատարելու մասին» Հայաստանի Հանրապետության օրենքի նախագծի (այսուհետ՝ Նախագիծ) մասով դիրքորոշում ներկայացնելու վերաբերյալ, հայտնում ենք հետևյալը.</w:t>
            </w:r>
          </w:p>
          <w:p w:rsidR="00542650" w:rsidRPr="00542650" w:rsidRDefault="00542650" w:rsidP="00542650">
            <w:pPr>
              <w:spacing w:after="0" w:line="360" w:lineRule="auto"/>
              <w:ind w:left="60" w:right="105" w:firstLine="369"/>
              <w:jc w:val="both"/>
              <w:rPr>
                <w:rFonts w:ascii="GHEA Grapalat" w:hAnsi="GHEA Grapalat"/>
                <w:sz w:val="24"/>
                <w:szCs w:val="20"/>
                <w:lang w:val="hy-AM"/>
              </w:rPr>
            </w:pPr>
            <w:r w:rsidRPr="00542650">
              <w:rPr>
                <w:rFonts w:ascii="GHEA Grapalat" w:hAnsi="GHEA Grapalat"/>
                <w:sz w:val="24"/>
                <w:szCs w:val="20"/>
                <w:lang w:val="hy-AM"/>
              </w:rPr>
              <w:t xml:space="preserve">Նախագծի 3-րդ հոդվածով շարադրվող՝ «Քաղաքաշինության մասին» օրենքի (այսուհետ՝ Օրենք) 14-րդ հոդվածում լրացուցիչ քննարկման կարիք ունի տարածքային կառավարման և տեղական ինքնակառավարման մարմինների կողմից հանրային իրազեկման միջոցառումներին քաղաքաշինական ոլորտի պետական լիազոր մարմնի ներկայացուցչի մասնակցության ապահովման պարտավորությունը, ուստի առաջարկվում է «ապահովելով» բառը փոխարինել «տեղեկացնելով» բառով՝ հաշվի առնելով, որ ոչ բոլոր դեպքերում լիազոր մարմնի կողմից կարող է առաջադրվել ներկայացուցչի թեկնածություն։ </w:t>
            </w:r>
          </w:p>
          <w:p w:rsidR="00542650" w:rsidRPr="00542650" w:rsidRDefault="00542650" w:rsidP="00542650">
            <w:pPr>
              <w:spacing w:after="0" w:line="360" w:lineRule="auto"/>
              <w:ind w:left="60" w:right="105" w:firstLine="369"/>
              <w:jc w:val="both"/>
              <w:rPr>
                <w:rFonts w:ascii="GHEA Grapalat" w:hAnsi="GHEA Grapalat"/>
                <w:sz w:val="24"/>
                <w:szCs w:val="20"/>
                <w:lang w:val="hy-AM"/>
              </w:rPr>
            </w:pPr>
            <w:r w:rsidRPr="00542650">
              <w:rPr>
                <w:rFonts w:ascii="GHEA Grapalat" w:hAnsi="GHEA Grapalat"/>
                <w:sz w:val="24"/>
                <w:szCs w:val="20"/>
                <w:lang w:val="hy-AM"/>
              </w:rPr>
              <w:t>Միաժամանակ, Նախագծին կից հիմնավորման մեջ նշվում է, որ ներկայացված նախագծով լիազորություն է վերապահվում քաղաքաշինական բնագավառի տեսչական մարմնին, մինչդեռ Նախագծի ուսումնասիրության արդյունքում պարզ չէ, թե որ դրույթի միջոցով է նշված լիազորությունը վերապահվում։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30615B" w:rsidRDefault="00542650" w:rsidP="00542650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</w:t>
            </w:r>
            <w:r w:rsidRPr="0057278B">
              <w:rPr>
                <w:rFonts w:ascii="GHEA Grapalat" w:hAnsi="GHEA Grapalat" w:cs="Sylfaen"/>
                <w:sz w:val="24"/>
                <w:lang w:val="hy-AM"/>
              </w:rPr>
              <w:t>ել</w:t>
            </w:r>
            <w:r w:rsidRPr="007253D5">
              <w:rPr>
                <w:rFonts w:ascii="GHEA Grapalat" w:hAnsi="GHEA Grapalat" w:cs="Sylfaen"/>
                <w:sz w:val="24"/>
                <w:lang w:val="hy-AM"/>
              </w:rPr>
              <w:t xml:space="preserve"> է</w:t>
            </w:r>
            <w:r w:rsidRPr="0057278B">
              <w:rPr>
                <w:rFonts w:ascii="GHEA Grapalat" w:hAnsi="GHEA Grapalat" w:cs="Sylfaen"/>
                <w:sz w:val="24"/>
                <w:lang w:val="hy-AM"/>
              </w:rPr>
              <w:t>: Կատարվել է համապատասխան լրամշակում</w:t>
            </w:r>
          </w:p>
        </w:tc>
      </w:tr>
      <w:tr w:rsidR="00542650" w:rsidRPr="0030615B" w:rsidTr="00542650">
        <w:trPr>
          <w:trHeight w:val="525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542650" w:rsidRPr="00B6275F" w:rsidRDefault="00542650" w:rsidP="00542650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</w:t>
            </w:r>
            <w:r w:rsidRPr="005426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27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542650" w:rsidRPr="0030615B" w:rsidRDefault="00542650" w:rsidP="00542650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02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5426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5426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42650" w:rsidRPr="0030615B" w:rsidTr="00542650">
        <w:trPr>
          <w:trHeight w:val="498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542650" w:rsidRPr="007253D5" w:rsidRDefault="00542650" w:rsidP="00542650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542650" w:rsidRPr="007253D5" w:rsidRDefault="00542650" w:rsidP="0054265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30615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732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4968</w:t>
            </w:r>
            <w:r w:rsidRPr="00732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5426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542650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CE648D" w:rsidRDefault="00542650" w:rsidP="00542650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30615B" w:rsidRDefault="00542650" w:rsidP="00542650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542650" w:rsidRPr="00824E12" w:rsidTr="00926FD7">
        <w:trPr>
          <w:trHeight w:val="514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0C7F5D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8C6162">
              <w:rPr>
                <w:rFonts w:ascii="GHEA Grapalat" w:hAnsi="GHEA Grapalat"/>
                <w:sz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824E12" w:rsidRDefault="001D78FB" w:rsidP="001D78F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24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42650" w:rsidRPr="00D2368D" w:rsidTr="00F5609F">
        <w:trPr>
          <w:trHeight w:val="462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90072F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90072F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7.1/</w:t>
            </w:r>
            <w:r w:rsidR="001D78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5243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542650" w:rsidRPr="0030615B" w:rsidTr="00926FD7">
        <w:trPr>
          <w:trHeight w:val="793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CE648D" w:rsidRDefault="00542650" w:rsidP="00542650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30615B" w:rsidRDefault="00542650" w:rsidP="00542650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1D78FB" w:rsidRPr="0030615B" w:rsidTr="001D78FB">
        <w:trPr>
          <w:trHeight w:val="543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1D78FB" w:rsidRPr="000C7F5D" w:rsidRDefault="001D78FB" w:rsidP="001D78F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1D78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C6162">
              <w:rPr>
                <w:rFonts w:ascii="GHEA Grapalat" w:hAnsi="GHEA Grapalat"/>
                <w:sz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1D78FB" w:rsidRPr="00824E12" w:rsidRDefault="001D78FB" w:rsidP="001D78F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Pr="001D78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1D78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1D78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1D78FB" w:rsidRPr="0030615B" w:rsidTr="001D78FB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1D78FB" w:rsidRPr="007253D5" w:rsidRDefault="001D78FB" w:rsidP="001D78FB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1D78FB" w:rsidRPr="007253D5" w:rsidRDefault="001D78FB" w:rsidP="001D78FB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7.1/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43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1D78FB" w:rsidRPr="0030615B" w:rsidTr="00926FD7">
        <w:trPr>
          <w:trHeight w:val="793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78FB" w:rsidRPr="00CE648D" w:rsidRDefault="001D78FB" w:rsidP="001D78FB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lastRenderedPageBreak/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78FB" w:rsidRPr="0030615B" w:rsidRDefault="001D78FB" w:rsidP="001D78FB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542650" w:rsidRPr="00824E12" w:rsidTr="00926FD7">
        <w:trPr>
          <w:trHeight w:val="343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8C6162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1D78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Արտակարգ իրավիճակնե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824E12" w:rsidRDefault="002A2E46" w:rsidP="002A2E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28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42650" w:rsidRPr="00D2368D" w:rsidTr="00926FD7">
        <w:trPr>
          <w:trHeight w:val="433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90072F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2A2E46" w:rsidRDefault="00542650" w:rsidP="002A2E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01/0</w:t>
            </w:r>
            <w:r w:rsidRPr="00CB13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="002A2E4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2A2E4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5912</w:t>
            </w:r>
            <w:r w:rsidRPr="00CB13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2A2E4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542650" w:rsidRPr="00331EC6" w:rsidTr="00926FD7">
        <w:trPr>
          <w:trHeight w:val="793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2E46" w:rsidRPr="002A2E46" w:rsidRDefault="002A2E46" w:rsidP="002A2E46">
            <w:pPr>
              <w:spacing w:after="0" w:line="360" w:lineRule="auto"/>
              <w:ind w:left="60" w:right="105" w:firstLine="309"/>
              <w:jc w:val="both"/>
              <w:rPr>
                <w:rFonts w:ascii="GHEA Grapalat" w:hAnsi="GHEA Grapalat"/>
                <w:bCs/>
                <w:sz w:val="24"/>
                <w:szCs w:val="20"/>
                <w:lang w:val="hy-AM" w:eastAsia="x-none"/>
              </w:rPr>
            </w:pPr>
            <w:r w:rsidRPr="002A2E46">
              <w:rPr>
                <w:rFonts w:ascii="GHEA Grapalat" w:hAnsi="GHEA Grapalat"/>
                <w:bCs/>
                <w:sz w:val="24"/>
                <w:szCs w:val="20"/>
                <w:lang w:val="hy-AM" w:eastAsia="x-none"/>
              </w:rPr>
              <w:t xml:space="preserve">Արտակարգ իրավիճակների նախարարությունում ուսումնասիրվել է «Քաղաքաշինության մասին» Հայաստանի Հանրապետության օրենքում փոփոխություններ և լրացումներ կատարելու մասին» Հայաստանի Հանրապետության օրենքի նախագիծը /այսուհետ՝ Նախագիծ/, որի կապակցությամբ առաջարկում եմ Նախագիծը լրացնել նոր հոդվածով` </w:t>
            </w:r>
          </w:p>
          <w:p w:rsidR="002A2E46" w:rsidRPr="002A2E46" w:rsidRDefault="002A2E46" w:rsidP="002A2E46">
            <w:pPr>
              <w:spacing w:after="0" w:line="360" w:lineRule="auto"/>
              <w:ind w:left="60" w:right="105" w:firstLine="309"/>
              <w:jc w:val="both"/>
              <w:rPr>
                <w:rFonts w:ascii="GHEA Grapalat" w:hAnsi="GHEA Grapalat"/>
                <w:bCs/>
                <w:sz w:val="24"/>
                <w:szCs w:val="20"/>
                <w:lang w:val="hy-AM" w:eastAsia="x-none"/>
              </w:rPr>
            </w:pPr>
            <w:r w:rsidRPr="002A2E46">
              <w:rPr>
                <w:rFonts w:ascii="GHEA Grapalat" w:hAnsi="GHEA Grapalat"/>
                <w:bCs/>
                <w:sz w:val="24"/>
                <w:szCs w:val="20"/>
                <w:lang w:val="hy-AM" w:eastAsia="x-none"/>
              </w:rPr>
              <w:t xml:space="preserve">«Հոդված 1. Օրենքի 10.1-րդ հոդվածի 3-րդ մասը լրացնել 27-րդ կետով հետևյալ բովանդակութամբ. </w:t>
            </w:r>
          </w:p>
          <w:p w:rsidR="00542650" w:rsidRPr="00CE648D" w:rsidRDefault="002A2E46" w:rsidP="002A2E46">
            <w:pPr>
              <w:pStyle w:val="BodyText"/>
              <w:spacing w:after="0" w:line="360" w:lineRule="auto"/>
              <w:ind w:left="60" w:right="105" w:firstLine="309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A2E46">
              <w:rPr>
                <w:rFonts w:ascii="GHEA Grapalat" w:hAnsi="GHEA Grapalat"/>
                <w:bCs/>
                <w:szCs w:val="20"/>
                <w:lang w:val="hy-AM"/>
              </w:rPr>
              <w:t xml:space="preserve">  27) համակարգում է արտակարգ իրավիճակներում բնակչության պաշտպանության բնագավառում քաղաքաշինության գործունեությունը»: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30615B" w:rsidRDefault="002A2E46" w:rsidP="002A2E46">
            <w:pPr>
              <w:spacing w:after="0" w:line="36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2A2E46">
              <w:rPr>
                <w:rFonts w:ascii="GHEA Grapalat" w:hAnsi="GHEA Grapalat" w:cs="Sylfaen"/>
                <w:sz w:val="24"/>
                <w:szCs w:val="20"/>
                <w:lang w:val="hy-AM"/>
              </w:rPr>
              <w:t>Քանի որ սույն փոփոխություններում դիտարկվում են միայն տարածական պլանավորման փաստաթղթերի և հանրային իրազեկման հետ կապված խնդիրները, առաջադրվող դիտարկումը կներառվի տվյալ խնդրին առնչվող մեկնարկած փոփոխությունների շրջանակում</w:t>
            </w:r>
          </w:p>
        </w:tc>
      </w:tr>
      <w:tr w:rsidR="002A2E46" w:rsidRPr="0030615B" w:rsidTr="002A2E46">
        <w:trPr>
          <w:trHeight w:val="480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2A2E46" w:rsidRPr="002A2E46" w:rsidRDefault="002A2E46" w:rsidP="002A2E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2A2E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D78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Արտակարգ իրավիճակնե</w:t>
            </w:r>
            <w:r w:rsidRPr="002A2E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րի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2A2E46" w:rsidRPr="00824E12" w:rsidRDefault="002A2E46" w:rsidP="002A2E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.11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2A2E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A2E46" w:rsidRPr="0030615B" w:rsidTr="002A2E46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2A2E46" w:rsidRPr="007253D5" w:rsidRDefault="002A2E46" w:rsidP="002A2E46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2A2E46" w:rsidRPr="007253D5" w:rsidRDefault="002A2E46" w:rsidP="002A2E4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01/0</w:t>
            </w:r>
            <w:r w:rsidRPr="00CB13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2A2E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6658</w:t>
            </w:r>
            <w:r w:rsidRPr="00CB13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2A2E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2A2E46" w:rsidRPr="0030615B" w:rsidTr="00926FD7">
        <w:trPr>
          <w:trHeight w:val="793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2E46" w:rsidRPr="00CE648D" w:rsidRDefault="002A2E46" w:rsidP="002A2E46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2E46" w:rsidRPr="0030615B" w:rsidRDefault="002A2E46" w:rsidP="002A2E46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542650" w:rsidRPr="00824E12" w:rsidTr="00926FD7">
        <w:trPr>
          <w:trHeight w:val="424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B96507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2A2E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Առողջապահության նա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824E12" w:rsidRDefault="00D163DD" w:rsidP="00D163D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28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42650" w:rsidRPr="00D2368D" w:rsidTr="00926FD7">
        <w:trPr>
          <w:trHeight w:val="433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90072F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D163DD" w:rsidRDefault="00542650" w:rsidP="00D163D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="00D163DD"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D163DD"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</w:t>
            </w:r>
            <w:r w:rsidR="00D163D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</w:t>
            </w:r>
            <w:r w:rsidRPr="00B316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/2</w:t>
            </w:r>
            <w:r w:rsidR="00D163D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2816</w:t>
            </w:r>
            <w:r w:rsidRPr="00B316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D163D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D163DD" w:rsidRPr="0030615B" w:rsidTr="003F2F4D">
        <w:trPr>
          <w:trHeight w:val="840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3DD" w:rsidRPr="00CE648D" w:rsidRDefault="00D163DD" w:rsidP="00D163DD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3DD" w:rsidRPr="0030615B" w:rsidRDefault="00D163DD" w:rsidP="00D163DD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D163DD" w:rsidRPr="0030615B" w:rsidTr="00D163DD">
        <w:trPr>
          <w:trHeight w:val="417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D163DD" w:rsidRPr="00D163DD" w:rsidRDefault="00D163DD" w:rsidP="00D163D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A2E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Առողջապահության նա</w:t>
            </w:r>
            <w:r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D163DD" w:rsidRPr="00824E12" w:rsidRDefault="00D163DD" w:rsidP="00D163D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06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.11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D163DD" w:rsidRPr="0030615B" w:rsidTr="00D163DD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D163DD" w:rsidRPr="00B96507" w:rsidRDefault="00D163DD" w:rsidP="00D163DD">
            <w:pPr>
              <w:spacing w:line="240" w:lineRule="auto"/>
              <w:ind w:left="150" w:right="75" w:firstLine="360"/>
              <w:jc w:val="both"/>
              <w:rPr>
                <w:rFonts w:ascii="GHEA Grapalat" w:hAnsi="GHEA Grapalat"/>
                <w:b/>
                <w:color w:val="FF0000"/>
                <w:sz w:val="24"/>
                <w:highlight w:val="yellow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D163DD" w:rsidRPr="00443D55" w:rsidRDefault="00D163DD" w:rsidP="00D163DD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ԱԹ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/04</w:t>
            </w:r>
            <w:r w:rsidRPr="00B316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5375</w:t>
            </w:r>
            <w:r w:rsidRPr="00B316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D163DD" w:rsidRPr="0030615B" w:rsidTr="006261E6">
        <w:trPr>
          <w:trHeight w:val="840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3DD" w:rsidRPr="00CE648D" w:rsidRDefault="00D163DD" w:rsidP="00D163DD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3DD" w:rsidRPr="0030615B" w:rsidRDefault="00D163DD" w:rsidP="00D163DD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542650" w:rsidRPr="00824E12" w:rsidTr="0057058A">
        <w:trPr>
          <w:trHeight w:val="462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0C7F5D" w:rsidRDefault="00542650" w:rsidP="0054265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965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B96507">
              <w:rPr>
                <w:rFonts w:ascii="GHEA Grapalat" w:hAnsi="GHEA Grapalat"/>
                <w:sz w:val="24"/>
                <w:lang w:val="hy-AM"/>
              </w:rPr>
              <w:t>Աշխատանքի և սոցիալական հարցերի</w:t>
            </w:r>
            <w:r w:rsidRPr="008C6162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824E12" w:rsidRDefault="00FE069C" w:rsidP="00FE069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</w:t>
            </w:r>
            <w:r w:rsidR="00542650"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="00542650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42650" w:rsidRPr="00D2368D" w:rsidTr="0057058A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542650" w:rsidRPr="0090072F" w:rsidRDefault="00542650" w:rsidP="00542650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</w:tcPr>
          <w:p w:rsidR="00542650" w:rsidRPr="00FE069C" w:rsidRDefault="00542650" w:rsidP="00FE069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FE069C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ԶԲ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Pr="00D163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="00FE069C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6187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="00FE069C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542650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CE648D" w:rsidRDefault="00542650" w:rsidP="00542650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lastRenderedPageBreak/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2650" w:rsidRPr="0030615B" w:rsidRDefault="00542650" w:rsidP="00542650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FE069C" w:rsidRPr="0030615B" w:rsidTr="00FE069C">
        <w:trPr>
          <w:trHeight w:val="480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FE069C" w:rsidRPr="000C7F5D" w:rsidRDefault="00FE069C" w:rsidP="00FE069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965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96507">
              <w:rPr>
                <w:rFonts w:ascii="GHEA Grapalat" w:hAnsi="GHEA Grapalat"/>
                <w:sz w:val="24"/>
                <w:lang w:val="hy-AM"/>
              </w:rPr>
              <w:t>Աշխատանքի և սոցիալական հարցերի</w:t>
            </w:r>
            <w:r w:rsidRPr="008C6162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FE069C" w:rsidRPr="00824E12" w:rsidRDefault="00FE069C" w:rsidP="00FE069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11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E069C" w:rsidRPr="0030615B" w:rsidTr="00FE069C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FE069C" w:rsidRPr="007253D5" w:rsidRDefault="00FE069C" w:rsidP="00FE069C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FE069C" w:rsidRPr="007253D5" w:rsidRDefault="00FE069C" w:rsidP="00FE069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ԶԲ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60581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FE069C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E069C" w:rsidRPr="00CE648D" w:rsidRDefault="00FE069C" w:rsidP="00FE069C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53D5">
              <w:rPr>
                <w:rFonts w:ascii="GHEA Grapalat" w:hAnsi="GHEA Grapalat"/>
                <w:b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E069C" w:rsidRPr="0030615B" w:rsidRDefault="00FE069C" w:rsidP="00FE069C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253D5">
              <w:rPr>
                <w:rFonts w:ascii="GHEA Grapalat" w:hAnsi="GHEA Grapalat" w:cs="Sylfaen"/>
                <w:sz w:val="24"/>
                <w:lang w:val="hy-AM"/>
              </w:rPr>
              <w:t>Ընդունված է ի գիտություն</w:t>
            </w:r>
          </w:p>
        </w:tc>
      </w:tr>
      <w:tr w:rsidR="009A384A" w:rsidRPr="0030615B" w:rsidTr="009A384A">
        <w:trPr>
          <w:trHeight w:val="480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9A384A" w:rsidRPr="000C7F5D" w:rsidRDefault="009A384A" w:rsidP="009A384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B96507">
              <w:rPr>
                <w:rFonts w:ascii="GHEA Grapalat" w:hAnsi="GHEA Grapalat"/>
                <w:sz w:val="24"/>
                <w:lang w:val="hy-AM"/>
              </w:rPr>
              <w:t>Ար</w:t>
            </w:r>
            <w:r>
              <w:rPr>
                <w:rFonts w:ascii="GHEA Grapalat" w:hAnsi="GHEA Grapalat"/>
                <w:sz w:val="24"/>
                <w:lang w:val="ru-RU"/>
              </w:rPr>
              <w:t>դրադատության</w:t>
            </w:r>
            <w:r w:rsidRPr="008C6162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9A384A" w:rsidRPr="00824E12" w:rsidRDefault="009A384A" w:rsidP="009A384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12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9A384A" w:rsidRPr="0030615B" w:rsidTr="009A384A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9A384A" w:rsidRPr="007253D5" w:rsidRDefault="009A384A" w:rsidP="009A384A">
            <w:pPr>
              <w:pStyle w:val="BodyText"/>
              <w:spacing w:after="0"/>
              <w:ind w:left="60" w:right="75" w:firstLine="45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9A384A" w:rsidRPr="007253D5" w:rsidRDefault="009A384A" w:rsidP="009A38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26768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9A384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pStyle w:val="BodyText"/>
              <w:numPr>
                <w:ilvl w:val="0"/>
                <w:numId w:val="22"/>
              </w:num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b/>
                <w:lang w:val="hy-AM"/>
              </w:rPr>
            </w:pPr>
            <w:r w:rsidRPr="009A384A">
              <w:rPr>
                <w:rFonts w:ascii="GHEA Grapalat" w:hAnsi="GHEA Grapalat"/>
                <w:shd w:val="clear" w:color="auto" w:fill="FFFFFF"/>
                <w:lang w:val="hy-AM"/>
              </w:rPr>
              <w:t>««Քաղաքաշինության մասին» Հայաստանի Հանրապետության օրենքում փոփոխություններ և լրացում կատարելու մասին»ՀՀ օրենքի նախագծի (այսուհետ՝ Նախագիծ) 1-ին հոդվածով նախատեսվում է «Քաղաքաշինության մասին» ՀՀ օրենքի (այսուհետ՝ Օրենք) 12-րդ հոդվածը շարադրել նոր խմբագրությամբ, որի 1-ին մասը բացակայում է: Մինչդեռ, Օրենքի գործող 12-րդ հոդվածը պարունակում է 1-ին մաս, որը սահմանում է քաղաքաշինական գործունեության իրականացմանը հասարակայնության մասնակցության նպատակները: Այս առումով, անհրաժեշտ է Նախագծի 1-ին հոդվածով նոր խմբագրությամբ շարադրվող 12-րդ հոդվածում լրացնել 1-ին մաս հետևյալ բովանդակությամբ. «Քաղաքաշինական գործունեության (կենսագործունեության միջավայրի փոփոխությունների) իրականացմանը հասարակայնության մասնակցության նպատակներն են`»: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spacing w:after="0" w:line="360" w:lineRule="auto"/>
              <w:ind w:left="45" w:right="105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A384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Ընդունվել է: Նախագծի 1-ին հոդվածի 1-ին մասում </w:t>
            </w:r>
            <w:r w:rsidRPr="009A384A">
              <w:rPr>
                <w:rFonts w:ascii="GHEA Grapalat" w:hAnsi="GHEA Grapalat"/>
                <w:sz w:val="24"/>
                <w:szCs w:val="20"/>
                <w:lang w:val="hy-AM"/>
              </w:rPr>
              <w:t>կատարվել է փոփոխություն, առաջարկությանը համապատասխան</w:t>
            </w:r>
          </w:p>
        </w:tc>
      </w:tr>
      <w:tr w:rsidR="009A384A" w:rsidRPr="00331EC6" w:rsidTr="00204C2F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384A" w:rsidRPr="009A384A" w:rsidRDefault="009A384A" w:rsidP="009A384A">
            <w:pPr>
              <w:shd w:val="clear" w:color="auto" w:fill="FFFFFF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A38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9A38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Նախագծի 1-ին հոդվածով նոր խմբագրությամբ շարադրվող 12-րդ հոդվածի դ) կետում անհրաժեշտ է հստակեցնել, թե օրենքով սահմանված ինչ այլ միջոցների մասին է խոսքը, մասնավորապես՝ անհրաժեշտ է հստակ նշել հայտարարությունն իրականացնելու  միջոցները, կամ էլ նշել օրենքի կրճատ անվանումը, որով սահմանվում են այդ միջոցները:</w:t>
            </w:r>
          </w:p>
          <w:p w:rsidR="009A384A" w:rsidRPr="009A384A" w:rsidRDefault="009A384A" w:rsidP="009A384A">
            <w:pPr>
              <w:shd w:val="clear" w:color="auto" w:fill="FFFFFF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A38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Բացի այդ, նույն՝ դ) կետի կապակցությամբ անհրաժեշտ է նկատի ունենալ, որ վերջինս առանձին կարգավորում է նախատեսում, որը նպատակ չի կարող համարվել, մինչդեռ Նախագծի 1-ին հոդվածով նոր խմբագրությամբ շարադրվող 12-րդ հոդվածը սահմանում է քաղաքաշինական գործունեության (կենսագործունեության միջավայրի փոփոխությունների) իրականացմանը հասարակայնության մասնակցության նպատակները: Այս առումով դ) կետը բովանդակային առումով չի համապատասխանում 12-րդ հոդվածի կարգավորմանը, ինչը չի բխում «Նորմատիվ իրավական ակտերի մասին» օրենքի 14-րդ հոդվածի 8-րդ հոդվածի պահանջներից, որոնց համաձայն՝ հոդվածների վերնագրերը համապատասխանում են հոդվածների բովանդակությանը: </w:t>
            </w:r>
          </w:p>
          <w:p w:rsidR="009A384A" w:rsidRPr="009A384A" w:rsidRDefault="009A384A" w:rsidP="009A384A">
            <w:pPr>
              <w:shd w:val="clear" w:color="auto" w:fill="FFFFFF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A38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Բացի այդ, դ) կետի դրույթների ձևակերպումը նույնպես չի համապատասխանում 12-րդ հոդվածի ձևակերպմանը: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spacing w:after="0" w:line="360" w:lineRule="auto"/>
              <w:ind w:left="45" w:right="105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A384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>Ընդունվել է: «դ)» կետը հանվել է</w:t>
            </w:r>
          </w:p>
        </w:tc>
      </w:tr>
      <w:tr w:rsidR="009A384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b/>
                <w:lang w:val="hy-AM"/>
              </w:rPr>
            </w:pPr>
            <w:r w:rsidRPr="009A384A">
              <w:rPr>
                <w:rFonts w:ascii="GHEA Grapalat" w:hAnsi="GHEA Grapalat"/>
                <w:shd w:val="clear" w:color="auto" w:fill="FFFFFF"/>
                <w:lang w:val="hy-AM"/>
              </w:rPr>
              <w:t>3. Նախագծի 2-րդ հոդվածով նախատեսվում է Օրենքի 13-րդ հոդվածի վերնագիրը շարադրել նոր խմբագրությամբ: Այս առումով անհրաժեշտ է նույնաբովանդակ փոփոխություն կատարել նաև հոդվածի տեքստում՝ նկատի ունենալով «Նորմատիվ իրավական ակտերի մասին» օրենքի 14-րդ հոդվածի 8-րդ հոդվածի պահանջները, որոնց համաձայն՝ հոդվածների վերնագրերը համապատասխանում են հոդվածների բովանդակությանը: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45" w:right="105" w:firstLine="67"/>
              <w:jc w:val="center"/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</w:pPr>
            <w:r w:rsidRPr="009A384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Ընդունվել է: Նախագծի 2-րդ հոդվածում ավելացվել է «և 1-ին մասը» և վերնագրին համապատասխան 1-ին մասը շարադրվել է նոր խմբագրությամբ.</w:t>
            </w:r>
          </w:p>
          <w:p w:rsidR="009A384A" w:rsidRPr="009A384A" w:rsidRDefault="009A384A" w:rsidP="009A384A">
            <w:pPr>
              <w:spacing w:after="0" w:line="360" w:lineRule="auto"/>
              <w:ind w:left="45" w:right="105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A384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«Քաղաքաշինական գործունեության (կենսագործունեության միջավայրի փոփոխությունների) իրականացման ընթացքում հասարակայնության </w:t>
            </w:r>
            <w:r w:rsidRPr="009A384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>ներկայացուցիչներն իրավունք ունեն`»:</w:t>
            </w:r>
          </w:p>
        </w:tc>
      </w:tr>
      <w:tr w:rsidR="009A384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b/>
                <w:lang w:val="hy-AM"/>
              </w:rPr>
            </w:pPr>
            <w:r w:rsidRPr="009A384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4. Նախագծի 4-րդ հոդվածի 1-ին մասում նշված «միջնորդությամբ» բառն անհրաժեշտ է խմբագրել, քանի որ տվյալ դրույթի համատեքստում այդ բառի օգտագործումը տեղին չէ: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spacing w:after="0" w:line="360" w:lineRule="auto"/>
              <w:ind w:left="45" w:right="105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9A384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Նախագծի 4-րդ հոդվածի 1-ին մասում նշված «միջնորդությամբ» բառը փոխարինվել է «համաձայնությամբ» բառով:</w:t>
            </w:r>
          </w:p>
        </w:tc>
      </w:tr>
      <w:tr w:rsidR="009A384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9A384A" w:rsidRDefault="009A384A" w:rsidP="009A384A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b/>
                <w:lang w:val="hy-AM"/>
              </w:rPr>
            </w:pPr>
            <w:r w:rsidRPr="009A384A">
              <w:rPr>
                <w:rFonts w:ascii="GHEA Grapalat" w:hAnsi="GHEA Grapalat"/>
                <w:shd w:val="clear" w:color="auto" w:fill="FFFFFF"/>
                <w:lang w:val="hy-AM"/>
              </w:rPr>
              <w:t>5.  Նախագծի 4-րդ հոդվածի 2-րդ մասում նշված «օրենքով սահմանված կարգով» բառերն անհրաժեշտ է հստակեցնել և նշել, թե որ օրենքի մասին է խոսքը՝ նշելով դրա կրճատ անվանումը: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84A" w:rsidRPr="007253D5" w:rsidRDefault="009A384A" w:rsidP="005537D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Կատարվել է համապատասխան լրամշակում</w:t>
            </w:r>
          </w:p>
        </w:tc>
      </w:tr>
      <w:tr w:rsidR="005537D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shd w:val="clear" w:color="auto" w:fill="FFFFFF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6. Նախագծի 4-րդ հոդվածի 4-րդ մասում նշված «սահմանված կարգով» բառերն անհրաժեշտ է հստակեցնել և նշել, թե ում կողմից և ինչ իրավական ակտով սահմանված կարգի մասին է խոսքը, մասնավորապես՝ դրա կրճատ անվանումը:</w:t>
            </w:r>
          </w:p>
          <w:p w:rsidR="005537DA" w:rsidRPr="005537DA" w:rsidRDefault="005537DA" w:rsidP="005537DA">
            <w:pPr>
              <w:shd w:val="clear" w:color="auto" w:fill="FFFFFF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Նույն դիտողությունը վերաբերում է նաև Նախագծի 6-րդ հոդվածին:</w:t>
            </w:r>
          </w:p>
          <w:p w:rsidR="005537DA" w:rsidRPr="005537DA" w:rsidRDefault="005537DA" w:rsidP="005537DA">
            <w:pPr>
              <w:pStyle w:val="BodyText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Միաժամանակ, վերոնշյալի հաշվառմամբ անհրաժեշտ է նկատի ունենալ, որ Նախագծով առաջարկվող փոփոխությունների հետ կապված Նախագծի 4-րդ հոդվածի 4-րդ կետում և 6-րդ հոդվածում նշված և արդեն իսկ սահմանված կարգերը նախատեսող իրավական ակտերում նույնպես անհրաժեշտ է համապատասխան փոփոխություններ կատարել: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spacing w:after="0" w:line="360" w:lineRule="auto"/>
              <w:ind w:left="45" w:right="105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</w:t>
            </w:r>
            <w:r w:rsidR="00513DF1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արվել է համապատասխան լրամշակում</w:t>
            </w:r>
          </w:p>
        </w:tc>
      </w:tr>
      <w:tr w:rsidR="005537D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pStyle w:val="BodyText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7. Նախագծի 4-րդ հոդվածի 4-րդ մասում անհրաժեշտ է հստակեցնել նաև «…նախապես ոլորտի պետական լիազոր մարմնի հետ համաձայնության» ձևակերպումը, մասնավորապես՝ անհրաժեշտ է նշել, թե ինչ կարգով և ժամկետներում պետք է տրվի համաձայնությունը, որոնք են դրա մերժման հիմքերը: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spacing w:after="0" w:line="360" w:lineRule="auto"/>
              <w:ind w:left="45" w:right="105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«… նախապես ոլորտի պետական լիազոր մամնի հետ համաձայնության» բառերը հանվել են</w:t>
            </w:r>
          </w:p>
        </w:tc>
      </w:tr>
      <w:tr w:rsidR="005537D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pStyle w:val="BodyText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lastRenderedPageBreak/>
              <w:t>8. Նախագծի 5-րդ հոդվածում «հոդվածի» բառից հետո անհրաժեշտ է լրացնել «5-րդ մասի» բառերը՝ նկատի ունենալով Օրենքի 19-րդ հոդվածի, ինչպես նաև «Նորմատիվ իրավական ակտերի մասին» օրենքի 14-րդ հոդվածի պահանջները: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spacing w:after="0" w:line="360" w:lineRule="auto"/>
              <w:ind w:left="45" w:right="105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Նախագծի 5-րդ հոդվածում «հոդվածի» բառից հետո լրացվել է «5-րդ մասի» բառերը</w:t>
            </w:r>
          </w:p>
        </w:tc>
      </w:tr>
      <w:tr w:rsidR="005537D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pStyle w:val="BodyText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9.</w:t>
            </w:r>
            <w:r w:rsidRPr="005537D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ab/>
              <w:t>Նախագծի 5-րդ հոդվածի 2-րդ մասում նշված «խմբագրությամբ» բառն անհրաժեշտ է փոխարինել «բովանդակությամբ» բառով՝ նկատի ունենալով «Նորմատիվ իրավական ակտերի մասին» ՀՀ օրենքի 33-րդ հոդվածի 1-ին մասի 3-րդ կետի, ինչպես նաև 3-րդ մասի պահանջները: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spacing w:after="0" w:line="360" w:lineRule="auto"/>
              <w:ind w:left="45" w:right="105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Ընդունվել է: Նախագծի 5-րդ հոդվածի 2-րդ մասում </w:t>
            </w:r>
            <w:r w:rsidRPr="005537DA">
              <w:rPr>
                <w:rFonts w:ascii="GHEA Grapalat" w:hAnsi="GHEA Grapalat"/>
                <w:sz w:val="24"/>
                <w:szCs w:val="20"/>
                <w:lang w:val="hy-AM"/>
              </w:rPr>
              <w:t>կատարվել է փոփոխություն, առաջարկությանը համապատասխան</w:t>
            </w:r>
          </w:p>
        </w:tc>
      </w:tr>
      <w:tr w:rsidR="005537DA" w:rsidRPr="0030615B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pStyle w:val="BodyText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10. Նախագծի 5-րդ հոդվածի 2-րդ մասով լրացվող է) կետում անհրաժեշտ է հստակեցնել, թե օրենքով սահմանված ինչ այլ հատուկ պայմանակարգի մասին է խոսքը մասնավորապես՝ անհրաժեշտ է նշել այն օրենքի կրճատ անվանումը, որով սահմանվում է այլ հատուկ պայմանակարգը: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spacing w:after="0" w:line="360" w:lineRule="auto"/>
              <w:ind w:left="45" w:right="105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Ընդունվել է: Նախագծի 5-րդ հոդվածի 2-րդ մասով լրացվող «է) </w:t>
            </w:r>
            <w:r w:rsidRPr="005537DA">
              <w:rPr>
                <w:rFonts w:ascii="GHEA Grapalat" w:hAnsi="GHEA Grapalat"/>
                <w:sz w:val="24"/>
                <w:szCs w:val="20"/>
                <w:lang w:val="hy-AM"/>
              </w:rPr>
              <w:t>Կառավարության որոշմամբ սահմանած դեպքերում:</w:t>
            </w: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» կետը խմբագրվել է համաձայն առաջարկության</w:t>
            </w:r>
          </w:p>
          <w:p w:rsidR="005537DA" w:rsidRPr="005537DA" w:rsidRDefault="005537DA" w:rsidP="005537DA">
            <w:pPr>
              <w:spacing w:after="0" w:line="360" w:lineRule="auto"/>
              <w:ind w:left="45" w:right="105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«է)» կետը հանվել է</w:t>
            </w:r>
          </w:p>
        </w:tc>
      </w:tr>
      <w:tr w:rsidR="005537DA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pStyle w:val="BodyText"/>
              <w:spacing w:after="0" w:line="360" w:lineRule="auto"/>
              <w:ind w:left="60" w:right="105" w:firstLine="3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11. Նախագծի 7-րդ հոդվածում նշված «143 հոդվածի» բառերն անհրաժեշտ է փոխարինել «14.3 հոդվածի» բառերով՝ նկատի ունենալով «Նորմատիվ իրավական ակտերի մասին» ՀՀ օրենքի 14-րդ հոդվածի պահանջները: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7DA" w:rsidRPr="005537DA" w:rsidRDefault="005537DA" w:rsidP="005537DA">
            <w:pPr>
              <w:spacing w:after="0" w:line="360" w:lineRule="auto"/>
              <w:ind w:left="45" w:right="105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Ընդունվել է: </w:t>
            </w:r>
            <w:r w:rsidRPr="005537DA">
              <w:rPr>
                <w:rFonts w:ascii="GHEA Grapalat" w:hAnsi="GHEA Grapalat"/>
                <w:sz w:val="24"/>
                <w:szCs w:val="20"/>
                <w:lang w:val="hy-AM"/>
              </w:rPr>
              <w:t>Նախագծի 7-րդ հոդվածում կատարվել է փոփոխություն, առաջարկությանը համապատասխան</w:t>
            </w:r>
          </w:p>
        </w:tc>
      </w:tr>
      <w:tr w:rsidR="005537DA" w:rsidRPr="0030615B" w:rsidTr="00A755E2">
        <w:trPr>
          <w:trHeight w:val="507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5537DA" w:rsidRPr="000C7F5D" w:rsidRDefault="005537DA" w:rsidP="005537D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B96507">
              <w:rPr>
                <w:rFonts w:ascii="GHEA Grapalat" w:hAnsi="GHEA Grapalat"/>
                <w:sz w:val="24"/>
                <w:lang w:val="hy-AM"/>
              </w:rPr>
              <w:t>Ար</w:t>
            </w:r>
            <w:r>
              <w:rPr>
                <w:rFonts w:ascii="GHEA Grapalat" w:hAnsi="GHEA Grapalat"/>
                <w:sz w:val="24"/>
                <w:lang w:val="ru-RU"/>
              </w:rPr>
              <w:t>դրադատության</w:t>
            </w:r>
            <w:r w:rsidRPr="008C6162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5537DA" w:rsidRPr="00824E12" w:rsidRDefault="005537DA" w:rsidP="005537D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12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537DA" w:rsidRPr="0030615B" w:rsidTr="00A755E2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5537DA" w:rsidRPr="009A384A" w:rsidRDefault="005537DA" w:rsidP="005537DA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5537DA" w:rsidRPr="009A384A" w:rsidRDefault="005537DA" w:rsidP="005537D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</w:t>
            </w:r>
            <w:r w:rsidR="00A755E2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9814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A755E2" w:rsidRPr="00A755E2" w:rsidTr="002445DB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5E2" w:rsidRPr="00A755E2" w:rsidRDefault="00A755E2" w:rsidP="00A755E2">
            <w:pPr>
              <w:pStyle w:val="BodyText"/>
              <w:numPr>
                <w:ilvl w:val="0"/>
                <w:numId w:val="23"/>
              </w:num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««Քաղաքաշինության մասին» Հայաստանի Հանրապետության օրենքում փոփոխություններ և լրացում կատարելու մասին» ՀՀ օրենքի լրամշակված նախագծի (այսուհետ՝ Նախագիծ) վերնագրում «փոփոխություններ» բառից հետո նշված «և 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լրացում» բառերն</w:t>
            </w:r>
            <w:r w:rsidRPr="00A755E2">
              <w:rPr>
                <w:rFonts w:ascii="GHEA Grapalat" w:hAnsi="GHEA Grapalat"/>
                <w:lang w:val="hy-AM"/>
              </w:rPr>
              <w:t xml:space="preserve"> անհրաժեշտ է հանել՝ նկատի ունենալով, որ Նախագծի տեքստում կատարվում են փոփոխություններ: Սույն դիտողությունը բխում է «Նորմատիվ իրավական ակտերի մասին» օրենքի 12-րդ հոդվածի 1-ին մասի պահանջից: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5E2" w:rsidRPr="00A755E2" w:rsidRDefault="00A755E2" w:rsidP="00A755E2">
            <w:pPr>
              <w:spacing w:after="0" w:line="360" w:lineRule="auto"/>
              <w:ind w:left="45" w:right="1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 xml:space="preserve">Ընդունվել է: </w:t>
            </w:r>
            <w:r w:rsidRPr="00A755E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վերնագիրը խմբագրվել է </w:t>
            </w:r>
            <w:r w:rsidRPr="00A755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առաջարկությանը</w:t>
            </w:r>
          </w:p>
          <w:p w:rsidR="00A755E2" w:rsidRPr="00A755E2" w:rsidRDefault="00A755E2" w:rsidP="00A755E2">
            <w:pPr>
              <w:spacing w:after="0" w:line="360" w:lineRule="auto"/>
              <w:ind w:left="45" w:right="1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55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</w:p>
        </w:tc>
      </w:tr>
      <w:tr w:rsidR="00A755E2" w:rsidRPr="00A755E2" w:rsidTr="0093599D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5E2" w:rsidRPr="00A755E2" w:rsidRDefault="00A755E2" w:rsidP="00A755E2">
            <w:p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55E2">
              <w:rPr>
                <w:rFonts w:ascii="GHEA Grapalat" w:hAnsi="GHEA Grapalat"/>
                <w:sz w:val="24"/>
                <w:szCs w:val="24"/>
                <w:lang w:val="hy-AM"/>
              </w:rPr>
              <w:t xml:space="preserve">2.Նախագծի 2-րդ հոդվածով նախատեսվում է 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13-րդ հոդվածի վերնագիրը և 1-ին մասը շարադրել հետևյալ խմբագրությամբ</w:t>
            </w:r>
            <w:r w:rsidRPr="00A755E2">
              <w:rPr>
                <w:rFonts w:ascii="Cambria Math" w:hAnsi="Cambria Math" w:cs="Cambria Math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A755E2" w:rsidRPr="00A755E2" w:rsidRDefault="00A755E2" w:rsidP="00A755E2">
            <w:p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Հոդված 13</w:t>
            </w:r>
            <w:r w:rsidRPr="00A755E2">
              <w:rPr>
                <w:rFonts w:ascii="Cambria Math" w:hAnsi="Cambria Math" w:cs="Cambria Math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գործունեության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կենսագործունեության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փոփոխությունների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իրականացման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հասարակայնության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ներկայացուցիչների</w:t>
            </w: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իրավունքները։</w:t>
            </w:r>
          </w:p>
          <w:p w:rsidR="00A755E2" w:rsidRPr="00A755E2" w:rsidRDefault="00A755E2" w:rsidP="00A755E2">
            <w:p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55E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Քաղաքաշինական գործունեության (կենսագործունեության միջավայրի փոփոխությունների) իրականացման ընթացքում հասարակայնության ներկայացուցիչներն իրավունք ունեն՝։</w:t>
            </w:r>
          </w:p>
          <w:p w:rsidR="00A755E2" w:rsidRPr="00A755E2" w:rsidRDefault="00A755E2" w:rsidP="00A755E2">
            <w:pPr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A75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ունենալով, որ օրենքի 13-րդ հոդվածի 1-ին մասը բաղկացած է նաև կետերից, առաջարկում ենք օրենքի 13-րդ հոդվածի 1-ին մասն ուժը կորցրած ճանաչելու փոխարեն դրանում փոփոխություններ կատարել՝ քաղաքաշինական գործունեության բառերը փոխարինելով քաղաքաշինական գործունեության (կենսագործունեության միջավայրի փոփոխությունների) բառերով: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5E2" w:rsidRPr="00A755E2" w:rsidRDefault="00A755E2" w:rsidP="00A755E2">
            <w:pPr>
              <w:spacing w:after="0" w:line="360" w:lineRule="auto"/>
              <w:ind w:left="45" w:right="1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Ընդունվել է: </w:t>
            </w:r>
            <w:r w:rsidRPr="00A755E2">
              <w:rPr>
                <w:rFonts w:ascii="GHEA Grapalat" w:hAnsi="GHEA Grapalat"/>
                <w:sz w:val="24"/>
                <w:szCs w:val="24"/>
                <w:lang w:val="hy-AM"/>
              </w:rPr>
              <w:t>Նախագծի 2-րդ հոդված</w:t>
            </w:r>
            <w:r w:rsidRPr="00A755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 խմբագրվել է առաջարկությանը</w:t>
            </w:r>
          </w:p>
          <w:p w:rsidR="00A755E2" w:rsidRPr="00A755E2" w:rsidRDefault="00A755E2" w:rsidP="00A755E2">
            <w:pPr>
              <w:spacing w:after="0" w:line="360" w:lineRule="auto"/>
              <w:ind w:left="45" w:right="1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55E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</w:p>
        </w:tc>
      </w:tr>
      <w:tr w:rsidR="00A755E2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5E2" w:rsidRPr="00A755E2" w:rsidRDefault="00A755E2" w:rsidP="00A755E2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 Նախագծի 4-րդ կետով նախատեսվում է օրենքի 14</w:t>
            </w:r>
            <w:r w:rsidRPr="00A755E2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3-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րդ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հոդվածի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8</w:t>
            </w:r>
            <w:r w:rsidRPr="00A755E2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մասի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րդ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կետի Հայաստանի Հանրապետության համապատասխան մարզպետի կողմից բառերը փոխարինել Կոմիտեի կողմից, համապատասխան մարզպետի </w:t>
            </w:r>
            <w:r w:rsidRPr="00A755E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համաձայնությամբ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 բառերով։ Սույն կետում անհրաժեշտ է հստակ նշել, թե ինչ համաձայնության մասին է խոսքը, ինչ կարգով է տրվելու մարզպետի համաձայնությունը և ում, արդյո՞ք կարող է մարզպետի 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կողմից մերժվել համաձայնության տրամադրումը ու ինչ հիմքով և այլն։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5E2" w:rsidRPr="00A755E2" w:rsidRDefault="00A755E2" w:rsidP="00A755E2">
            <w:pPr>
              <w:spacing w:after="0" w:line="360" w:lineRule="auto"/>
              <w:ind w:left="45" w:right="1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 xml:space="preserve">Ընդունվել է: </w:t>
            </w:r>
            <w:r w:rsidRPr="00A755E2">
              <w:rPr>
                <w:rFonts w:ascii="GHEA Grapalat" w:hAnsi="GHEA Grapalat"/>
                <w:sz w:val="24"/>
                <w:szCs w:val="24"/>
                <w:lang w:val="hy-AM"/>
              </w:rPr>
              <w:t>Նախագծի 4-րդ հոդվածի 1-ին կետը խմբագրվել է  առաջարկությանը համապատասխան</w:t>
            </w:r>
          </w:p>
        </w:tc>
      </w:tr>
      <w:tr w:rsidR="00A755E2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5E2" w:rsidRPr="00A755E2" w:rsidRDefault="00A755E2" w:rsidP="00A755E2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 w:rsidRPr="00A755E2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Նախագծի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4-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րդ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հոդվածով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սահմանվող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օրենքի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14</w:t>
            </w:r>
            <w:r w:rsidRPr="00A755E2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հոդվածի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9-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րդ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մասում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755E2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նշված</w:t>
            </w:r>
            <w:r w:rsidRPr="00A75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Քաղաքաշինության մասին ՀՀ օրենքով բառերն անհրաժեշտ է փոխարինել սույն օրենքով բառերով, քանի որ Նախագծում խոսքը վերաբերում է Քաղաքաշինության մասին ՀՀ օրենքին։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5E2" w:rsidRPr="00A755E2" w:rsidRDefault="00A755E2" w:rsidP="00A755E2">
            <w:pPr>
              <w:spacing w:after="0" w:line="360" w:lineRule="auto"/>
              <w:ind w:left="45" w:right="1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Ընդունվել է: </w:t>
            </w:r>
            <w:r w:rsidRPr="00A755E2">
              <w:rPr>
                <w:rFonts w:ascii="GHEA Grapalat" w:hAnsi="GHEA Grapalat"/>
                <w:sz w:val="24"/>
                <w:szCs w:val="24"/>
                <w:lang w:val="hy-AM"/>
              </w:rPr>
              <w:t>Նախագծի 4-րդ հոդվածի 3-րդ կետում կատարվել է փոփոխություն, առաջարկությանը համապատասխան</w:t>
            </w:r>
          </w:p>
        </w:tc>
      </w:tr>
      <w:tr w:rsidR="00A755E2" w:rsidRPr="00A755E2" w:rsidTr="00A755E2">
        <w:trPr>
          <w:trHeight w:val="507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A755E2" w:rsidRPr="000C7F5D" w:rsidRDefault="00A755E2" w:rsidP="00A755E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0C7F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B96507">
              <w:rPr>
                <w:rFonts w:ascii="GHEA Grapalat" w:hAnsi="GHEA Grapalat"/>
                <w:sz w:val="24"/>
                <w:lang w:val="hy-AM"/>
              </w:rPr>
              <w:t>Ար</w:t>
            </w:r>
            <w:r>
              <w:rPr>
                <w:rFonts w:ascii="GHEA Grapalat" w:hAnsi="GHEA Grapalat"/>
                <w:sz w:val="24"/>
                <w:lang w:val="ru-RU"/>
              </w:rPr>
              <w:t>դրադատության</w:t>
            </w:r>
            <w:r w:rsidRPr="008C6162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A755E2" w:rsidRPr="00824E12" w:rsidRDefault="00A755E2" w:rsidP="00A755E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E06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5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11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A755E2" w:rsidRPr="00A755E2" w:rsidTr="00A755E2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A755E2" w:rsidRPr="00A755E2" w:rsidRDefault="00A755E2" w:rsidP="00A755E2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A755E2" w:rsidRPr="00A755E2" w:rsidRDefault="00A755E2" w:rsidP="00A755E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</w:pPr>
            <w:r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27.1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38219</w:t>
            </w:r>
            <w:r w:rsidRPr="00A77D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755E2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5E2" w:rsidRPr="00A755E2" w:rsidRDefault="00B93005" w:rsidP="00937B60">
            <w:pPr>
              <w:spacing w:after="0" w:line="360" w:lineRule="auto"/>
              <w:ind w:left="60" w:right="10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«Քաղաքաշինության մասին» օրենքում փոփոխություններ և լրացում կատարելու մասին» օրենքի լրամշակված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(այսուհետ՝ Նախագիծ) ողջ տեքստում առկա                             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Քաղաքաշինական գործունեության</w:t>
            </w:r>
            <w:r w:rsidR="00937B60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(կենսագործունեության միջավայրի փոփոխությունների</w:t>
            </w:r>
            <w:r w:rsidR="00937B60">
              <w:rPr>
                <w:rFonts w:ascii="GHEA Grapalat" w:hAnsi="GHEA Grapalat"/>
                <w:bCs/>
                <w:i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ձևակերպումն անհրաժեշտ է խմբագրել, քանի որ նման ձևակերպման պարագայում </w:t>
            </w: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աղաքաշինական գործունեություն և կենսագործունեության միջավայրի փոփոխություններ հասկացությունները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դառնում են նույնական, մինչդեռ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աղաքաշինական գործունեությունն ավելի լայն և ընդգրկուն հասկացություն է և չի սահմանափակվում միայն կենսագործունեության միջավայրի փոփոխություններով: Սույն դիտողությունը բխում է ինչպես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«Քաղաքաշինության մասին» օրենք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Օրենք)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6-րդ գլխի վերնագրի, այնպես էլ Օրենքի ընդհանուր կարգավորումների բովանդակությունից: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C157A" w:rsidRDefault="001660C2" w:rsidP="001660C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Չի ընդունվել: </w:t>
            </w:r>
          </w:p>
          <w:p w:rsidR="00A755E2" w:rsidRPr="00A755E2" w:rsidRDefault="008C157A" w:rsidP="00CD764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Քանի որ քաղաքաշինական գործունեությունն ենթա</w:t>
            </w:r>
            <w:r w:rsidR="00CD76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դ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րում է մարդու կենսագործության միջավայրի փոփոխություն: Ինչպես նաև </w:t>
            </w:r>
            <w:r w:rsid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1998 թվականի հոկտեմբերի 28-ի </w:t>
            </w:r>
            <w:r w:rsidR="001660C2" w:rsidRPr="009007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660 որոշմամբ քաղաքաշինական գործունեությունն ու կենասգործունեության միջավայրի փոփոխությունները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դիտարկվում են իրար լրացնող ձևակերպումներ:</w:t>
            </w:r>
          </w:p>
        </w:tc>
      </w:tr>
      <w:tr w:rsidR="00B93005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A755E2" w:rsidRDefault="00B93005" w:rsidP="00A755E2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2. Նախագծի 1-ին հոդվածով խմբագրվող</w:t>
            </w:r>
            <w:r>
              <w:rPr>
                <w:rFonts w:ascii="GHEA Grapalat" w:hAnsi="GHEA Grapalat"/>
                <w:bCs/>
                <w:i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12-րդ հոդվածն անհրաժեշտ է ներառել չակերտների մեջ և դնել վերջակետ կետադրական նշանը: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A755E2" w:rsidRDefault="00513DF1" w:rsidP="00A755E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</w:t>
            </w:r>
            <w:r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արվել է համապատասխան լրամշակում</w:t>
            </w:r>
          </w:p>
        </w:tc>
      </w:tr>
      <w:tr w:rsidR="00B93005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Default="00B93005" w:rsidP="00B93005">
            <w:pPr>
              <w:spacing w:after="0" w:line="360" w:lineRule="auto"/>
              <w:ind w:left="60" w:right="105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3. Նախագծի 2-րդ հոդվածով նախատեսվող փոփոխության համատեքստում հարկ է նշել, որ նույն ձևակերպումն առկա է նաև Օրենքի 13-րդ հոդվածի 2-րդ մասում, հետևաբար անհրաժեշտ է նաև դիտարկել դրանում ևս փոփոխության կատարման անհրաժեշտությունը:</w:t>
            </w:r>
          </w:p>
          <w:p w:rsidR="00B93005" w:rsidRPr="00A755E2" w:rsidRDefault="00B93005" w:rsidP="00B93005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Միաժամանակ, Նախագծի 2-րդ հոդվածում </w:t>
            </w:r>
            <w:r>
              <w:rPr>
                <w:rFonts w:ascii="GHEA Grapalat" w:hAnsi="GHEA Grapalat" w:cs="GHEA Grapalat"/>
                <w:lang w:val="hy-AM"/>
              </w:rPr>
              <w:t>բառերով» բառն անհրաժեշտ է փոխարինել բառերը» բառով: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A755E2" w:rsidRDefault="00513DF1" w:rsidP="00A755E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660C2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Կատարվել է համապատասխան լրամշակում</w:t>
            </w:r>
          </w:p>
        </w:tc>
      </w:tr>
      <w:tr w:rsidR="00B93005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B93005" w:rsidRDefault="00B93005" w:rsidP="00B93005">
            <w:pPr>
              <w:spacing w:after="0" w:line="360" w:lineRule="auto"/>
              <w:ind w:left="60" w:right="105" w:firstLine="4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3-րդ հոդվածով խմբագրվող 14-րդ հոդվածում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հանրության տարբեր շերտերի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ձևակերպումն անհրաժեշտ է հստակեցնել՝ նկատի ունենալով իրավական որոշակիության սկզբունքը: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1660C2" w:rsidRDefault="008C157A" w:rsidP="00A755E2">
            <w:pPr>
              <w:spacing w:after="0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1660C2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Կատարվել է</w:t>
            </w:r>
            <w:r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լրամշակում</w:t>
            </w:r>
            <w:r w:rsidRPr="001660C2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հանրության տարբեր շերտերի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բառերը փոխարինվել են </w:t>
            </w:r>
            <w:r w:rsidRPr="008C157A">
              <w:rPr>
                <w:rFonts w:ascii="GHEA Grapalat" w:hAnsi="GHEA Grapalat" w:cs="GHEA Grapalat"/>
                <w:sz w:val="24"/>
                <w:szCs w:val="24"/>
                <w:lang w:val="hy-AM"/>
              </w:rPr>
              <w:t></w:t>
            </w:r>
            <w:r w:rsidR="00135D01" w:rsidRPr="008C1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հասարակության տարբեր շերտեր</w:t>
            </w:r>
            <w:r w:rsidRPr="008C1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C157A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բառերով, հիմք ընդունելով </w:t>
            </w:r>
          </w:p>
          <w:p w:rsidR="00135D01" w:rsidRPr="008C157A" w:rsidRDefault="008C157A" w:rsidP="00A755E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8C157A">
              <w:rPr>
                <w:rFonts w:ascii="GHEA Grapalat" w:hAnsi="GHEA Grapalat" w:cs="GHEA Grapalat"/>
                <w:sz w:val="24"/>
                <w:szCs w:val="24"/>
                <w:lang w:val="hy-AM"/>
              </w:rPr>
              <w:t></w:t>
            </w:r>
            <w:r w:rsidRPr="008C157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1"/>
                <w:shd w:val="clear" w:color="auto" w:fill="FFFFFF"/>
                <w:lang w:val="hy-AM"/>
              </w:rPr>
              <w:t>Հանրային խորհրդի մասին</w:t>
            </w:r>
            <w:r w:rsidRPr="008C157A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օրենքում տրված ձևակերպումը</w:t>
            </w:r>
          </w:p>
        </w:tc>
      </w:tr>
      <w:tr w:rsidR="00B93005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B93005" w:rsidRDefault="00B93005" w:rsidP="00B93005">
            <w:pPr>
              <w:spacing w:after="0" w:line="360" w:lineRule="auto"/>
              <w:ind w:left="60" w:right="105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4-րդ հոդվածի 1-ին մասում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անհրաժեշտ է նշել, թե մարզպետի համաձայնությունն ինչ ժամկետներում պետք է տրվի, և որոնք են համաձայնության չտրամադրման հիմքերը: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1660C2" w:rsidRDefault="00CD764C" w:rsidP="00CD764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D12A08" w:rsidRP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 w:rsid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1660C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4-րդ հոդվածի 1-ին մասը </w:t>
            </w:r>
            <w:r w:rsidR="00D12A08" w:rsidRP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խմբագրվել է</w:t>
            </w:r>
            <w:r w:rsid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 Հանվել է մարզպետի հետ համաձայնեցման դրույթը հաշվի առնելով այն հանգամանքը, որ մարզպետն ընդգրկված է միջգերատեսչական հանձնաժողովի կազմում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որի արդյունքում</w:t>
            </w:r>
            <w:r w:rsid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նախապես </w:t>
            </w:r>
            <w:r w:rsidR="001660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համաձայնեցման կարիք չի առաջանում:</w:t>
            </w:r>
          </w:p>
        </w:tc>
      </w:tr>
      <w:tr w:rsidR="00B93005" w:rsidRPr="00331EC6" w:rsidTr="00926FD7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A755E2" w:rsidRDefault="00B93005" w:rsidP="00A755E2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 xml:space="preserve">Նախագծի 4-րդ հոդվածի 3-րդ մասով խմբագրվող 16-րդ հոդվածում </w:t>
            </w:r>
            <w:r>
              <w:rPr>
                <w:rFonts w:ascii="GHEA Grapalat" w:hAnsi="GHEA Grapalat" w:cs="GHEA Grapalat"/>
                <w:lang w:val="hy-AM"/>
              </w:rPr>
              <w:t></w:t>
            </w:r>
            <w:r>
              <w:rPr>
                <w:rFonts w:ascii="GHEA Grapalat" w:hAnsi="GHEA Grapalat"/>
                <w:lang w:val="hy-AM"/>
              </w:rPr>
              <w:t>գլխավոր հատակագծերում</w:t>
            </w:r>
            <w:r>
              <w:rPr>
                <w:rFonts w:ascii="GHEA Grapalat" w:hAnsi="GHEA Grapalat" w:cs="GHEA Grapalat"/>
                <w:lang w:val="hy-AM"/>
              </w:rPr>
              <w:t>» բառերից հետո անհրաժեշտ է լրացնել </w:t>
            </w:r>
            <w:r>
              <w:rPr>
                <w:rFonts w:ascii="GHEA Grapalat" w:hAnsi="GHEA Grapalat"/>
                <w:lang w:val="hy-AM"/>
              </w:rPr>
              <w:t>և միկրոռեգիոնալ մակարդակի համակցված տարածական պլանավորման փաստաթղթերում</w:t>
            </w:r>
            <w:r>
              <w:rPr>
                <w:rFonts w:ascii="GHEA Grapalat" w:hAnsi="GHEA Grapalat" w:cs="GHEA Grapalat"/>
                <w:lang w:val="hy-AM"/>
              </w:rPr>
              <w:t>» բառերը: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005" w:rsidRPr="00A755E2" w:rsidRDefault="00C75FF5" w:rsidP="00A755E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75FF5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Կատարվել է համապատասխան լրամշակում</w:t>
            </w:r>
          </w:p>
        </w:tc>
      </w:tr>
      <w:tr w:rsidR="000E5AD2" w:rsidRPr="00824E12" w:rsidTr="00FB1684">
        <w:trPr>
          <w:trHeight w:val="453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0E5AD2" w:rsidRPr="000E5AD2" w:rsidRDefault="000E5AD2" w:rsidP="001678F9">
            <w:pPr>
              <w:pStyle w:val="BodyText"/>
              <w:spacing w:after="0" w:line="360" w:lineRule="auto"/>
              <w:ind w:left="60" w:right="75" w:firstLine="450"/>
              <w:jc w:val="center"/>
              <w:rPr>
                <w:rFonts w:ascii="GHEA Grapalat" w:hAnsi="GHEA Grapalat"/>
                <w:bCs/>
                <w:lang w:val="hy-AM"/>
              </w:rPr>
            </w:pPr>
            <w:r w:rsidRPr="000E5AD2">
              <w:rPr>
                <w:rFonts w:ascii="GHEA Grapalat" w:hAnsi="GHEA Grapalat"/>
                <w:bCs/>
                <w:lang w:val="hy-AM"/>
              </w:rPr>
              <w:t>12.</w:t>
            </w:r>
            <w:r w:rsidR="001678F9">
              <w:rPr>
                <w:rFonts w:ascii="GHEA Grapalat" w:hAnsi="GHEA Grapalat"/>
                <w:bCs/>
                <w:lang w:val="ru-RU"/>
              </w:rPr>
              <w:t>3</w:t>
            </w:r>
            <w:r w:rsidRPr="000E5AD2">
              <w:rPr>
                <w:rFonts w:ascii="GHEA Grapalat" w:hAnsi="GHEA Grapalat"/>
                <w:bCs/>
                <w:lang w:val="hy-AM"/>
              </w:rPr>
              <w:t>. Արդրադատության նախարարություն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0E5AD2" w:rsidRPr="00FB1684" w:rsidRDefault="000E5AD2" w:rsidP="00FB168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1678F9"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.1</w:t>
            </w:r>
            <w:r w:rsidR="001678F9"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.2021 թ.</w:t>
            </w:r>
          </w:p>
        </w:tc>
      </w:tr>
      <w:tr w:rsidR="000E5AD2" w:rsidRPr="00A755E2" w:rsidTr="000E5AD2">
        <w:trPr>
          <w:trHeight w:val="480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0E5AD2" w:rsidRPr="000E5AD2" w:rsidRDefault="000E5AD2" w:rsidP="000E5AD2">
            <w:pPr>
              <w:pStyle w:val="BodyText"/>
              <w:spacing w:after="0" w:line="360" w:lineRule="auto"/>
              <w:ind w:left="60" w:right="75" w:firstLine="45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0E5AD2" w:rsidRPr="00FB1684" w:rsidRDefault="000E5AD2" w:rsidP="00FB168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1678F9"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01/27.1/43215-2021</w:t>
            </w:r>
          </w:p>
        </w:tc>
      </w:tr>
      <w:tr w:rsidR="000E5AD2" w:rsidRPr="00331EC6" w:rsidTr="000E5AD2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5AD2" w:rsidRPr="000E5AD2" w:rsidRDefault="000E5AD2" w:rsidP="000E5AD2">
            <w:pPr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1. «Քաղաքաշինության մասին» օրենքում փոփոխություններ և լրացում կատարելու մասին» օրենքի լրամշակված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3-րդ հոդվածով նոր խմբագրությամբ շարադրվող 14-րդ հոդվածի չհամարակալված մասն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է համարակալել՝ նկատի ունենալով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Հայաստանի Հանրապետության օրենքի 14-րդ հոդվածի 3-րդ մասի պահանջները, որոնց համաձայն՝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օրենսդրական ակտերում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հոդվածները բաժանվում են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«մասեր» կոչվող միայն համարակալված պարբերությունների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5AD2" w:rsidRPr="000E5AD2" w:rsidRDefault="000369B1" w:rsidP="000E5AD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</w:t>
            </w:r>
            <w:r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արվել է համապատասխան լրամշակում</w:t>
            </w:r>
          </w:p>
        </w:tc>
      </w:tr>
      <w:tr w:rsidR="000E5AD2" w:rsidRPr="00331EC6" w:rsidTr="000E5AD2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5AD2" w:rsidRDefault="000E5AD2" w:rsidP="000E5AD2">
            <w:pPr>
              <w:tabs>
                <w:tab w:val="left" w:pos="1426"/>
              </w:tabs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4-րդ հոդվածի 2-րդ մասում նշված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2011 թվականի դեկտեմբերի 29-ի N 1920-Ն որոշմամբ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կարգով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սահմանած կարգով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բառերով՝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նկատի ունենալով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Հայաստանի Հանրապետության օրենքի 17-րդ հոդվածի 9-րդ մասի կարգավորումը, որի համաձայն՝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եթե օրենսդրական ակտով սահմանվում է, որ դրանում նշված առանձին հարաբերություններ կարգավորվում են կամ պետք է կարգավորվեն ենթաօրենսդրական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նորմատիվ իրավական ակտով, ապա ընդունվող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օրենսդրական ակտում կոնկրետ նշվում է դրանում չկարգավորված հարաբերությունները կարգավորելու լիազորություն ունեցող իրավաստեղծ մարմնի անվանումը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E5AD2" w:rsidRPr="000E5AD2" w:rsidRDefault="000E5AD2" w:rsidP="000E5AD2">
            <w:pPr>
              <w:pStyle w:val="BodyText"/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Նույն դիտողությունը վերաբերում է նաև Նախագծի 6-րդ հոդվածին: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5AD2" w:rsidRPr="000E5AD2" w:rsidRDefault="000E5AD2" w:rsidP="00041CD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537DA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>Ընդունվել է: Կատ</w:t>
            </w:r>
            <w:r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արվել է համապատասխան լրամշակում</w:t>
            </w:r>
          </w:p>
        </w:tc>
      </w:tr>
      <w:tr w:rsidR="00331EC6" w:rsidRPr="000369B1" w:rsidTr="00331EC6">
        <w:trPr>
          <w:trHeight w:val="588"/>
          <w:tblCellSpacing w:w="0" w:type="dxa"/>
          <w:jc w:val="center"/>
        </w:trPr>
        <w:tc>
          <w:tcPr>
            <w:tcW w:w="76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331EC6" w:rsidRPr="00331EC6" w:rsidRDefault="00331EC6" w:rsidP="00970A76">
            <w:pPr>
              <w:pStyle w:val="BodyText"/>
              <w:spacing w:after="0" w:line="360" w:lineRule="auto"/>
              <w:ind w:left="60" w:right="75" w:firstLine="450"/>
              <w:jc w:val="center"/>
              <w:rPr>
                <w:rFonts w:ascii="GHEA Grapalat" w:hAnsi="GHEA Grapalat"/>
                <w:bCs/>
                <w:lang w:val="hy-AM"/>
              </w:rPr>
            </w:pPr>
            <w:r w:rsidRPr="000E5AD2">
              <w:rPr>
                <w:rFonts w:ascii="GHEA Grapalat" w:hAnsi="GHEA Grapalat"/>
                <w:bCs/>
                <w:lang w:val="hy-AM"/>
              </w:rPr>
              <w:t>1</w:t>
            </w:r>
            <w:r w:rsidRPr="00331EC6">
              <w:rPr>
                <w:rFonts w:ascii="GHEA Grapalat" w:hAnsi="GHEA Grapalat"/>
                <w:bCs/>
                <w:lang w:val="hy-AM"/>
              </w:rPr>
              <w:t>3</w:t>
            </w:r>
            <w:r w:rsidRPr="000E5AD2">
              <w:rPr>
                <w:rFonts w:ascii="GHEA Grapalat" w:hAnsi="GHEA Grapalat"/>
                <w:bCs/>
                <w:lang w:val="hy-AM"/>
              </w:rPr>
              <w:t xml:space="preserve">. </w:t>
            </w:r>
            <w:r w:rsidRPr="00331EC6">
              <w:rPr>
                <w:rFonts w:ascii="GHEA Grapalat" w:hAnsi="GHEA Grapalat"/>
                <w:bCs/>
                <w:lang w:val="hy-AM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331EC6" w:rsidRPr="00FB1684" w:rsidRDefault="00331EC6" w:rsidP="00331EC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07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03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31EC6" w:rsidRPr="000369B1" w:rsidTr="00331EC6">
        <w:trPr>
          <w:trHeight w:val="507"/>
          <w:tblCellSpacing w:w="0" w:type="dxa"/>
          <w:jc w:val="center"/>
        </w:trPr>
        <w:tc>
          <w:tcPr>
            <w:tcW w:w="76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331EC6" w:rsidRDefault="00331EC6" w:rsidP="00331EC6">
            <w:pPr>
              <w:tabs>
                <w:tab w:val="left" w:pos="1426"/>
              </w:tabs>
              <w:spacing w:after="0" w:line="360" w:lineRule="auto"/>
              <w:ind w:left="60" w:right="105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331EC6" w:rsidRPr="00331EC6" w:rsidRDefault="00331EC6" w:rsidP="00331EC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</w:rPr>
            </w:pP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0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1/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6943</w:t>
            </w:r>
            <w:r w:rsidRPr="00FB16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331EC6" w:rsidRPr="00331EC6" w:rsidTr="000E5AD2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1EC6" w:rsidRDefault="00331EC6" w:rsidP="00331EC6">
            <w:pPr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«Քաղաքաշինության մասին» օրենքում փոփոխություններ և լրացում կատարելու մասին» օրենքի նախագծի (այսուհետ՝ Օրենքի նախագիծ) վերաբերյալ հայտնում ենք հետևյալը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331EC6" w:rsidRDefault="00331EC6" w:rsidP="00331EC6">
            <w:pPr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1EC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31E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նախագծի հիմնավորման համաձայն՝ Օրենքի նախագծով նախատեսվում է բարձրացնել հանրության մասնակցելիությունը քաղաքաշինական գործունեության գործընթացին՝ ապահովելով աշխատանքի նկատմամբ թափանցիկ աշխատելաոճը։</w:t>
            </w:r>
          </w:p>
          <w:p w:rsidR="00331EC6" w:rsidRDefault="00331EC6" w:rsidP="00331EC6">
            <w:pPr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հայտնում ենք, որ Օրենքի նախագծով իրականացվող փոփոխությունները չեն հետապնդում այն նպատակը, որը նշված է հիմնավորման մեջ, միաժամանակ՝ բացակայում է նպատակին հասնելու գործիքակազմը։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EE9" w:rsidRDefault="00331EC6" w:rsidP="00861EE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Չի ընդունվել</w:t>
            </w:r>
            <w:r w:rsid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, քանի որ</w:t>
            </w:r>
            <w:r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Նախագծով առաջարկվող 12-րդ և 14-րդ հոդվածների նոր խմբագրություն</w:t>
            </w:r>
            <w:r w:rsidR="00861EE9"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ներ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ն ու դրանով կատարված լրացումները</w:t>
            </w:r>
            <w:r w:rsidR="00861EE9"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="00373A6C" w:rsidRPr="00373A6C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միմյանց</w:t>
            </w:r>
            <w:r w:rsidR="00861EE9"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լրացնող են և ապահովում են </w:t>
            </w:r>
            <w:r w:rsidR="00373A6C" w:rsidRPr="00373A6C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նպատակին հասնելու </w:t>
            </w:r>
            <w:r w:rsidR="00861EE9"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գործիքակազմով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,</w:t>
            </w:r>
            <w:r w:rsidR="00861EE9"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մասնավորապես,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առաջարկվում է հասարակության բոլոր շերտերի ներգրավման նպատակով կիրառելի դարձնել ժամանակակից </w:t>
            </w:r>
            <w:r w:rsidR="00373A6C" w:rsidRPr="00373A6C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տեղեկատվական 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տեխնոլոգիաները</w:t>
            </w:r>
            <w:r w:rsidR="00861EE9"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՝</w:t>
            </w:r>
            <w:r w:rsid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տեղեկատվության հասանելիությ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ան, քննարկումների</w:t>
            </w:r>
            <w:r w:rsid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lastRenderedPageBreak/>
              <w:t>մասնակցությա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ն և  իրազեկման </w:t>
            </w:r>
            <w:r w:rsidR="00861EE9"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համար:</w:t>
            </w:r>
          </w:p>
          <w:p w:rsidR="00331EC6" w:rsidRPr="00536A80" w:rsidRDefault="00861EE9" w:rsidP="00373A6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Որպես 12-րդ հոդվածի կատարման գործիքակազմ առաջարկվել է 14-րդ հոդվածի</w:t>
            </w:r>
            <w:r w:rsidR="00373A6C" w:rsidRPr="00373A6C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նոր</w:t>
            </w:r>
            <w:bookmarkStart w:id="0" w:name="_GoBack"/>
            <w:bookmarkEnd w:id="0"/>
            <w:r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խմբագրու</w:t>
            </w:r>
            <w:r w:rsidR="00373A6C" w:rsidRPr="00373A6C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թյունը</w:t>
            </w:r>
            <w:r w:rsidRPr="00861EE9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:</w:t>
            </w:r>
            <w:r w:rsidR="00536A80"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  </w:t>
            </w:r>
          </w:p>
        </w:tc>
      </w:tr>
      <w:tr w:rsidR="00331EC6" w:rsidRPr="00331EC6" w:rsidTr="000E5AD2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1EC6" w:rsidRDefault="00331EC6" w:rsidP="00331EC6">
            <w:pPr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Խնդրահարույց ենք համարում Օրենքի նախագծի 2-րդ և 3-րդ հոդվածներով առաջարկվող փոփոխությունները, համաձայն որի՝ քաղաքաշինական գործունեություն և կենսագործունեության միջավայրի փոփոխություններ հասկացությունները դառնում են նույնական, մինչդեռ նշենք, որ ոչ բոլոր քաղաքաշինական գործունեություններն են ենթադրելու կենսագործունեության միջավայրի փոփոխություններ և ոչ բոլոր կենսագործունեության միջավայրի փոփոխություններն են ենթադրելու բացառապես քաղաքաշինական գործունեություն։    </w:t>
            </w:r>
          </w:p>
          <w:p w:rsidR="00331EC6" w:rsidRPr="00331EC6" w:rsidRDefault="00331EC6" w:rsidP="00331EC6">
            <w:pPr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դիտարկման համատեքստում հարկ է նկատի ունենալ նաև «Քաղաքաշինության մասին» օրենքի 17-րդ հոդվածի 3-րդ մասը, ըստ որի՝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քաղաքաշինական գործունեությունը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տարածական պլանավորման բնագավառում՝ տնտեսական, սոցիալական, մշակութային և բնապահպանական գործոնների փոխկապակցված տարածական ամրագրումն է և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նպատակաուղղված է կենսագործունեության բարենպաստ միջավայրի ձևավորմանը՝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քաղաքաշինական ծրագրային (կամ տարածական պլանավորման) փաստաթղթերում տարաբնակեցման համակարգերի, տարածքների համաչափ զարգացման և նպատակային օգտագործման հիմնական ուղղություններն ու պայմանները սահմանելու միջոցով։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1EC6" w:rsidRPr="005537DA" w:rsidRDefault="00536A80" w:rsidP="00041CD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331EC6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</w:t>
            </w:r>
            <w:r w:rsidRPr="00536A80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 xml:space="preserve"> մասնակի</w:t>
            </w:r>
            <w:r w:rsidRPr="00331EC6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: Կատարվել է համապատասխան լրամշակում:</w:t>
            </w:r>
          </w:p>
        </w:tc>
      </w:tr>
      <w:tr w:rsidR="00331EC6" w:rsidRPr="00331EC6" w:rsidTr="000E5AD2">
        <w:trPr>
          <w:trHeight w:val="811"/>
          <w:tblCellSpacing w:w="0" w:type="dxa"/>
          <w:jc w:val="center"/>
        </w:trPr>
        <w:tc>
          <w:tcPr>
            <w:tcW w:w="7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1EC6" w:rsidRDefault="00331EC6" w:rsidP="00331EC6">
            <w:pPr>
              <w:spacing w:after="0" w:line="360" w:lineRule="auto"/>
              <w:ind w:left="60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«Քաղաքաշինության մասին» օրենքի 20-րդ, 22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23-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24-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25-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հոդվածներում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ված «քաղաքաշինական բնագավառի պետական կառավարման լիազորված մարմին» ձևակերպումները, առաջարկում ենք վերանայել Օրենքի նախագծի 3-րդ հոդվածի «քաղաքաշինական ոլորտի պետական լիազոր մարմին» ձևակերպումը։</w:t>
            </w:r>
          </w:p>
        </w:tc>
        <w:tc>
          <w:tcPr>
            <w:tcW w:w="3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1EC6" w:rsidRPr="00331EC6" w:rsidRDefault="00331EC6" w:rsidP="00041CD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</w:pPr>
            <w:r w:rsidRPr="00331EC6">
              <w:rPr>
                <w:rFonts w:ascii="GHEA Grapalat" w:hAnsi="GHEA Grapalat"/>
                <w:sz w:val="24"/>
                <w:szCs w:val="20"/>
                <w:shd w:val="clear" w:color="auto" w:fill="FFFFFF"/>
                <w:lang w:val="hy-AM"/>
              </w:rPr>
              <w:t>Ընդունվել է: Կատարվել է համապատասխան լրամշակում:</w:t>
            </w:r>
          </w:p>
        </w:tc>
      </w:tr>
    </w:tbl>
    <w:p w:rsidR="00551489" w:rsidRPr="00A755E2" w:rsidRDefault="00551489" w:rsidP="00A755E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A755E2" w:rsidSect="0057058A">
      <w:footerReference w:type="default" r:id="rId8"/>
      <w:pgSz w:w="12240" w:h="15840"/>
      <w:pgMar w:top="630" w:right="810" w:bottom="270" w:left="1080" w:header="0" w:footer="2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B00" w:rsidRDefault="007B7B00" w:rsidP="00C56560">
      <w:pPr>
        <w:spacing w:after="0" w:line="240" w:lineRule="auto"/>
      </w:pPr>
      <w:r>
        <w:separator/>
      </w:r>
    </w:p>
  </w:endnote>
  <w:endnote w:type="continuationSeparator" w:id="0">
    <w:p w:rsidR="007B7B00" w:rsidRDefault="007B7B00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3A4" w:rsidRPr="0057278B" w:rsidRDefault="0057278B" w:rsidP="0057278B">
    <w:pPr>
      <w:pStyle w:val="Footer"/>
      <w:tabs>
        <w:tab w:val="clear" w:pos="4680"/>
        <w:tab w:val="clear" w:pos="9360"/>
      </w:tabs>
      <w:jc w:val="right"/>
      <w:rPr>
        <w:rFonts w:ascii="GHEA Grapalat" w:hAnsi="GHEA Grapalat"/>
        <w:sz w:val="24"/>
      </w:rPr>
    </w:pPr>
    <w:r w:rsidRPr="0057278B">
      <w:rPr>
        <w:rFonts w:ascii="GHEA Grapalat" w:hAnsi="GHEA Grapalat"/>
        <w:caps/>
        <w:sz w:val="24"/>
      </w:rPr>
      <w:fldChar w:fldCharType="begin"/>
    </w:r>
    <w:r w:rsidRPr="0057278B">
      <w:rPr>
        <w:rFonts w:ascii="GHEA Grapalat" w:hAnsi="GHEA Grapalat"/>
        <w:caps/>
        <w:sz w:val="24"/>
      </w:rPr>
      <w:instrText xml:space="preserve"> PAGE   \* MERGEFORMAT </w:instrText>
    </w:r>
    <w:r w:rsidRPr="0057278B">
      <w:rPr>
        <w:rFonts w:ascii="GHEA Grapalat" w:hAnsi="GHEA Grapalat"/>
        <w:caps/>
        <w:sz w:val="24"/>
      </w:rPr>
      <w:fldChar w:fldCharType="separate"/>
    </w:r>
    <w:r w:rsidR="00373A6C">
      <w:rPr>
        <w:rFonts w:ascii="GHEA Grapalat" w:hAnsi="GHEA Grapalat"/>
        <w:caps/>
        <w:noProof/>
        <w:sz w:val="24"/>
      </w:rPr>
      <w:t>16</w:t>
    </w:r>
    <w:r w:rsidRPr="0057278B">
      <w:rPr>
        <w:rFonts w:ascii="GHEA Grapalat" w:hAnsi="GHEA Grapalat"/>
        <w:caps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B00" w:rsidRDefault="007B7B00" w:rsidP="00C56560">
      <w:pPr>
        <w:spacing w:after="0" w:line="240" w:lineRule="auto"/>
      </w:pPr>
      <w:r>
        <w:separator/>
      </w:r>
    </w:p>
  </w:footnote>
  <w:footnote w:type="continuationSeparator" w:id="0">
    <w:p w:rsidR="007B7B00" w:rsidRDefault="007B7B00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753BA"/>
    <w:multiLevelType w:val="hybridMultilevel"/>
    <w:tmpl w:val="F0E41226"/>
    <w:lvl w:ilvl="0" w:tplc="95EE3D16">
      <w:start w:val="1"/>
      <w:numFmt w:val="decimal"/>
      <w:lvlText w:val="%1."/>
      <w:lvlJc w:val="left"/>
      <w:pPr>
        <w:ind w:left="87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E40566A"/>
    <w:multiLevelType w:val="hybridMultilevel"/>
    <w:tmpl w:val="E0A6BC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0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F6B1A"/>
    <w:multiLevelType w:val="hybridMultilevel"/>
    <w:tmpl w:val="949CC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F1E94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B62145"/>
    <w:multiLevelType w:val="hybridMultilevel"/>
    <w:tmpl w:val="193691B2"/>
    <w:lvl w:ilvl="0" w:tplc="AB4E6326">
      <w:start w:val="1"/>
      <w:numFmt w:val="decimal"/>
      <w:lvlText w:val="%1."/>
      <w:lvlJc w:val="left"/>
      <w:pPr>
        <w:ind w:left="8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6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72270EDF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2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21"/>
  </w:num>
  <w:num w:numId="2">
    <w:abstractNumId w:val="18"/>
  </w:num>
  <w:num w:numId="3">
    <w:abstractNumId w:val="17"/>
  </w:num>
  <w:num w:numId="4">
    <w:abstractNumId w:val="9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2"/>
  </w:num>
  <w:num w:numId="10">
    <w:abstractNumId w:val="1"/>
  </w:num>
  <w:num w:numId="11">
    <w:abstractNumId w:val="10"/>
  </w:num>
  <w:num w:numId="12">
    <w:abstractNumId w:val="15"/>
  </w:num>
  <w:num w:numId="13">
    <w:abstractNumId w:val="22"/>
  </w:num>
  <w:num w:numId="14">
    <w:abstractNumId w:val="6"/>
  </w:num>
  <w:num w:numId="15">
    <w:abstractNumId w:val="16"/>
  </w:num>
  <w:num w:numId="16">
    <w:abstractNumId w:val="11"/>
  </w:num>
  <w:num w:numId="17">
    <w:abstractNumId w:val="19"/>
  </w:num>
  <w:num w:numId="18">
    <w:abstractNumId w:val="20"/>
  </w:num>
  <w:num w:numId="19">
    <w:abstractNumId w:val="13"/>
  </w:num>
  <w:num w:numId="20">
    <w:abstractNumId w:val="8"/>
  </w:num>
  <w:num w:numId="21">
    <w:abstractNumId w:val="12"/>
  </w:num>
  <w:num w:numId="22">
    <w:abstractNumId w:val="14"/>
  </w:num>
  <w:num w:numId="23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4B"/>
    <w:rsid w:val="000012CE"/>
    <w:rsid w:val="00001AAB"/>
    <w:rsid w:val="00003FE5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369B1"/>
    <w:rsid w:val="00036E5B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70074"/>
    <w:rsid w:val="00071952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1422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2140"/>
    <w:rsid w:val="000966C7"/>
    <w:rsid w:val="00096C6B"/>
    <w:rsid w:val="00096CBD"/>
    <w:rsid w:val="000971E5"/>
    <w:rsid w:val="00097C37"/>
    <w:rsid w:val="000A4091"/>
    <w:rsid w:val="000A55B3"/>
    <w:rsid w:val="000A6D2E"/>
    <w:rsid w:val="000B4174"/>
    <w:rsid w:val="000B467D"/>
    <w:rsid w:val="000B523A"/>
    <w:rsid w:val="000B5864"/>
    <w:rsid w:val="000B5CCB"/>
    <w:rsid w:val="000C0484"/>
    <w:rsid w:val="000C0FC3"/>
    <w:rsid w:val="000C239E"/>
    <w:rsid w:val="000C30AB"/>
    <w:rsid w:val="000C47A2"/>
    <w:rsid w:val="000C61A2"/>
    <w:rsid w:val="000C6B80"/>
    <w:rsid w:val="000C7F5D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5AD2"/>
    <w:rsid w:val="000E79D8"/>
    <w:rsid w:val="000E7C04"/>
    <w:rsid w:val="000F0E46"/>
    <w:rsid w:val="000F131F"/>
    <w:rsid w:val="000F13E1"/>
    <w:rsid w:val="000F5417"/>
    <w:rsid w:val="000F5AEE"/>
    <w:rsid w:val="000F5C65"/>
    <w:rsid w:val="00101699"/>
    <w:rsid w:val="00102245"/>
    <w:rsid w:val="00103A5F"/>
    <w:rsid w:val="00110C51"/>
    <w:rsid w:val="00110F68"/>
    <w:rsid w:val="00111628"/>
    <w:rsid w:val="0011271B"/>
    <w:rsid w:val="0011314C"/>
    <w:rsid w:val="00114D63"/>
    <w:rsid w:val="00115738"/>
    <w:rsid w:val="00115AAA"/>
    <w:rsid w:val="00117A6B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5D01"/>
    <w:rsid w:val="00136629"/>
    <w:rsid w:val="0013691D"/>
    <w:rsid w:val="0013700F"/>
    <w:rsid w:val="00137A96"/>
    <w:rsid w:val="00140F08"/>
    <w:rsid w:val="00144A37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0C2"/>
    <w:rsid w:val="00166515"/>
    <w:rsid w:val="00166530"/>
    <w:rsid w:val="00166C26"/>
    <w:rsid w:val="001678F9"/>
    <w:rsid w:val="00170694"/>
    <w:rsid w:val="00170C84"/>
    <w:rsid w:val="001732AF"/>
    <w:rsid w:val="0017379B"/>
    <w:rsid w:val="00173BB7"/>
    <w:rsid w:val="00175D4D"/>
    <w:rsid w:val="00177F51"/>
    <w:rsid w:val="00180DB2"/>
    <w:rsid w:val="0018113A"/>
    <w:rsid w:val="001812C4"/>
    <w:rsid w:val="00181855"/>
    <w:rsid w:val="00183CE2"/>
    <w:rsid w:val="00185943"/>
    <w:rsid w:val="001862E3"/>
    <w:rsid w:val="001903E7"/>
    <w:rsid w:val="001904D3"/>
    <w:rsid w:val="001910BB"/>
    <w:rsid w:val="00191758"/>
    <w:rsid w:val="001924EF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C1BD2"/>
    <w:rsid w:val="001C2CED"/>
    <w:rsid w:val="001C44AA"/>
    <w:rsid w:val="001C6C50"/>
    <w:rsid w:val="001C75FB"/>
    <w:rsid w:val="001D0B18"/>
    <w:rsid w:val="001D0D82"/>
    <w:rsid w:val="001D2D05"/>
    <w:rsid w:val="001D31C3"/>
    <w:rsid w:val="001D3483"/>
    <w:rsid w:val="001D34F9"/>
    <w:rsid w:val="001D3E4A"/>
    <w:rsid w:val="001D4AFD"/>
    <w:rsid w:val="001D5262"/>
    <w:rsid w:val="001D5A45"/>
    <w:rsid w:val="001D78FB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6CCE"/>
    <w:rsid w:val="001F7274"/>
    <w:rsid w:val="00200167"/>
    <w:rsid w:val="002029D6"/>
    <w:rsid w:val="00203612"/>
    <w:rsid w:val="0020586F"/>
    <w:rsid w:val="00206788"/>
    <w:rsid w:val="00206EC8"/>
    <w:rsid w:val="0020752C"/>
    <w:rsid w:val="002102FE"/>
    <w:rsid w:val="00211843"/>
    <w:rsid w:val="00213E48"/>
    <w:rsid w:val="002140D3"/>
    <w:rsid w:val="00215384"/>
    <w:rsid w:val="0021668F"/>
    <w:rsid w:val="00216FF8"/>
    <w:rsid w:val="00223AAE"/>
    <w:rsid w:val="00224BA1"/>
    <w:rsid w:val="00224E76"/>
    <w:rsid w:val="0022570F"/>
    <w:rsid w:val="002259B2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4E5F"/>
    <w:rsid w:val="00245542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0D4"/>
    <w:rsid w:val="0026183A"/>
    <w:rsid w:val="00262553"/>
    <w:rsid w:val="0026268A"/>
    <w:rsid w:val="00262FA5"/>
    <w:rsid w:val="002634E3"/>
    <w:rsid w:val="00263520"/>
    <w:rsid w:val="0026519D"/>
    <w:rsid w:val="002653A4"/>
    <w:rsid w:val="00266A30"/>
    <w:rsid w:val="00267421"/>
    <w:rsid w:val="0027249C"/>
    <w:rsid w:val="0027292F"/>
    <w:rsid w:val="00272BC5"/>
    <w:rsid w:val="00273A8F"/>
    <w:rsid w:val="00275105"/>
    <w:rsid w:val="002759C5"/>
    <w:rsid w:val="00280061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00B9"/>
    <w:rsid w:val="002A2E46"/>
    <w:rsid w:val="002A4A45"/>
    <w:rsid w:val="002A7A1B"/>
    <w:rsid w:val="002B3945"/>
    <w:rsid w:val="002C1C2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3EC8"/>
    <w:rsid w:val="002E509D"/>
    <w:rsid w:val="002E6A24"/>
    <w:rsid w:val="002E7DD2"/>
    <w:rsid w:val="002F0178"/>
    <w:rsid w:val="002F177B"/>
    <w:rsid w:val="002F206E"/>
    <w:rsid w:val="002F225B"/>
    <w:rsid w:val="002F2CE4"/>
    <w:rsid w:val="002F4D08"/>
    <w:rsid w:val="002F539D"/>
    <w:rsid w:val="002F5DFB"/>
    <w:rsid w:val="002F62BE"/>
    <w:rsid w:val="003006A2"/>
    <w:rsid w:val="00300F66"/>
    <w:rsid w:val="0030168F"/>
    <w:rsid w:val="00302A62"/>
    <w:rsid w:val="00304146"/>
    <w:rsid w:val="00304565"/>
    <w:rsid w:val="0030615B"/>
    <w:rsid w:val="00306260"/>
    <w:rsid w:val="003063FE"/>
    <w:rsid w:val="00307223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1B9C"/>
    <w:rsid w:val="00331EC6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3FB9"/>
    <w:rsid w:val="00364303"/>
    <w:rsid w:val="0036491B"/>
    <w:rsid w:val="0036528B"/>
    <w:rsid w:val="0036564B"/>
    <w:rsid w:val="00365885"/>
    <w:rsid w:val="00365FD3"/>
    <w:rsid w:val="00366273"/>
    <w:rsid w:val="00372F7B"/>
    <w:rsid w:val="00373A6C"/>
    <w:rsid w:val="00374FF8"/>
    <w:rsid w:val="003773B3"/>
    <w:rsid w:val="00377C8A"/>
    <w:rsid w:val="00381F15"/>
    <w:rsid w:val="00382B1C"/>
    <w:rsid w:val="0038314B"/>
    <w:rsid w:val="00384BE3"/>
    <w:rsid w:val="00387CB2"/>
    <w:rsid w:val="003900EF"/>
    <w:rsid w:val="003914CA"/>
    <w:rsid w:val="00393FE8"/>
    <w:rsid w:val="003944EA"/>
    <w:rsid w:val="00394C3D"/>
    <w:rsid w:val="003964FE"/>
    <w:rsid w:val="003968EE"/>
    <w:rsid w:val="00396CA9"/>
    <w:rsid w:val="003A0248"/>
    <w:rsid w:val="003A21CA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3AE6"/>
    <w:rsid w:val="003D40AA"/>
    <w:rsid w:val="003D6ECA"/>
    <w:rsid w:val="003D7FD3"/>
    <w:rsid w:val="003E1A3D"/>
    <w:rsid w:val="003E1B84"/>
    <w:rsid w:val="003E1DA4"/>
    <w:rsid w:val="003E3FB7"/>
    <w:rsid w:val="003E68EA"/>
    <w:rsid w:val="003E734C"/>
    <w:rsid w:val="003F1CB6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16FD"/>
    <w:rsid w:val="004225BF"/>
    <w:rsid w:val="00424B07"/>
    <w:rsid w:val="00427BA1"/>
    <w:rsid w:val="00430266"/>
    <w:rsid w:val="00433579"/>
    <w:rsid w:val="00433B7F"/>
    <w:rsid w:val="004351F1"/>
    <w:rsid w:val="00436B3C"/>
    <w:rsid w:val="00437A2C"/>
    <w:rsid w:val="00440A90"/>
    <w:rsid w:val="00441112"/>
    <w:rsid w:val="004412C9"/>
    <w:rsid w:val="00441E5E"/>
    <w:rsid w:val="00442B41"/>
    <w:rsid w:val="00443D55"/>
    <w:rsid w:val="00444F2E"/>
    <w:rsid w:val="00447A2E"/>
    <w:rsid w:val="00451988"/>
    <w:rsid w:val="004522D8"/>
    <w:rsid w:val="004523D6"/>
    <w:rsid w:val="00453A60"/>
    <w:rsid w:val="00453D7F"/>
    <w:rsid w:val="004550EE"/>
    <w:rsid w:val="00455728"/>
    <w:rsid w:val="0045656F"/>
    <w:rsid w:val="004578E4"/>
    <w:rsid w:val="0046199B"/>
    <w:rsid w:val="00462A6D"/>
    <w:rsid w:val="00464458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535"/>
    <w:rsid w:val="004746E7"/>
    <w:rsid w:val="00474983"/>
    <w:rsid w:val="00476355"/>
    <w:rsid w:val="004805D3"/>
    <w:rsid w:val="0048225D"/>
    <w:rsid w:val="004823E0"/>
    <w:rsid w:val="00483199"/>
    <w:rsid w:val="00483CFF"/>
    <w:rsid w:val="00484658"/>
    <w:rsid w:val="00484F7B"/>
    <w:rsid w:val="0048518B"/>
    <w:rsid w:val="0048626B"/>
    <w:rsid w:val="00487906"/>
    <w:rsid w:val="00491652"/>
    <w:rsid w:val="004930F6"/>
    <w:rsid w:val="00494764"/>
    <w:rsid w:val="00495CF9"/>
    <w:rsid w:val="00495D21"/>
    <w:rsid w:val="0049661B"/>
    <w:rsid w:val="004A040A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03E6"/>
    <w:rsid w:val="004D120A"/>
    <w:rsid w:val="004D2BA8"/>
    <w:rsid w:val="004D2D59"/>
    <w:rsid w:val="004D4770"/>
    <w:rsid w:val="004D4B5F"/>
    <w:rsid w:val="004D56FD"/>
    <w:rsid w:val="004D5C34"/>
    <w:rsid w:val="004E0B31"/>
    <w:rsid w:val="004E3175"/>
    <w:rsid w:val="004E3C68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046B"/>
    <w:rsid w:val="00512B7F"/>
    <w:rsid w:val="0051300B"/>
    <w:rsid w:val="00513B67"/>
    <w:rsid w:val="00513DF1"/>
    <w:rsid w:val="00517624"/>
    <w:rsid w:val="00517FEA"/>
    <w:rsid w:val="00523057"/>
    <w:rsid w:val="005241D6"/>
    <w:rsid w:val="00524BA3"/>
    <w:rsid w:val="005261E3"/>
    <w:rsid w:val="00526E25"/>
    <w:rsid w:val="00527758"/>
    <w:rsid w:val="00527ABD"/>
    <w:rsid w:val="0053262B"/>
    <w:rsid w:val="00533007"/>
    <w:rsid w:val="00536410"/>
    <w:rsid w:val="00536A80"/>
    <w:rsid w:val="0054119A"/>
    <w:rsid w:val="00542355"/>
    <w:rsid w:val="00542650"/>
    <w:rsid w:val="005446A8"/>
    <w:rsid w:val="00544F76"/>
    <w:rsid w:val="0054588D"/>
    <w:rsid w:val="00545E36"/>
    <w:rsid w:val="005466B7"/>
    <w:rsid w:val="00547522"/>
    <w:rsid w:val="00547E7F"/>
    <w:rsid w:val="0055049E"/>
    <w:rsid w:val="00551489"/>
    <w:rsid w:val="00552C24"/>
    <w:rsid w:val="0055377E"/>
    <w:rsid w:val="005537DA"/>
    <w:rsid w:val="00553CF8"/>
    <w:rsid w:val="00555552"/>
    <w:rsid w:val="005559AB"/>
    <w:rsid w:val="0055635B"/>
    <w:rsid w:val="00556B2C"/>
    <w:rsid w:val="0055743D"/>
    <w:rsid w:val="005578C7"/>
    <w:rsid w:val="005607B9"/>
    <w:rsid w:val="00563298"/>
    <w:rsid w:val="00566AD6"/>
    <w:rsid w:val="00566E09"/>
    <w:rsid w:val="00567985"/>
    <w:rsid w:val="0057058A"/>
    <w:rsid w:val="00570F13"/>
    <w:rsid w:val="0057278B"/>
    <w:rsid w:val="00572834"/>
    <w:rsid w:val="00572E48"/>
    <w:rsid w:val="00573184"/>
    <w:rsid w:val="005732E7"/>
    <w:rsid w:val="0057350C"/>
    <w:rsid w:val="0057417E"/>
    <w:rsid w:val="00577445"/>
    <w:rsid w:val="005776D8"/>
    <w:rsid w:val="00577C0B"/>
    <w:rsid w:val="00577C83"/>
    <w:rsid w:val="005841CF"/>
    <w:rsid w:val="00584BDA"/>
    <w:rsid w:val="00585867"/>
    <w:rsid w:val="00585FA1"/>
    <w:rsid w:val="00587C8C"/>
    <w:rsid w:val="00591B89"/>
    <w:rsid w:val="00592B7F"/>
    <w:rsid w:val="005945D5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A6694"/>
    <w:rsid w:val="005B0424"/>
    <w:rsid w:val="005B12F8"/>
    <w:rsid w:val="005B22BE"/>
    <w:rsid w:val="005B5675"/>
    <w:rsid w:val="005B56EC"/>
    <w:rsid w:val="005B67F5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C7B2E"/>
    <w:rsid w:val="005D528C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05F5"/>
    <w:rsid w:val="00604AB5"/>
    <w:rsid w:val="00604ED6"/>
    <w:rsid w:val="00607245"/>
    <w:rsid w:val="006114B8"/>
    <w:rsid w:val="00612194"/>
    <w:rsid w:val="00613785"/>
    <w:rsid w:val="00613839"/>
    <w:rsid w:val="00614C40"/>
    <w:rsid w:val="00615C6F"/>
    <w:rsid w:val="00615C81"/>
    <w:rsid w:val="00616140"/>
    <w:rsid w:val="00617CC7"/>
    <w:rsid w:val="00620807"/>
    <w:rsid w:val="00621149"/>
    <w:rsid w:val="00623277"/>
    <w:rsid w:val="0062393E"/>
    <w:rsid w:val="006243E5"/>
    <w:rsid w:val="00624B57"/>
    <w:rsid w:val="006278FE"/>
    <w:rsid w:val="00627D75"/>
    <w:rsid w:val="00627F0B"/>
    <w:rsid w:val="006339CE"/>
    <w:rsid w:val="00634955"/>
    <w:rsid w:val="00635912"/>
    <w:rsid w:val="0063720A"/>
    <w:rsid w:val="006412A0"/>
    <w:rsid w:val="00641EEF"/>
    <w:rsid w:val="0064359C"/>
    <w:rsid w:val="00643CE4"/>
    <w:rsid w:val="00647D10"/>
    <w:rsid w:val="00650AC1"/>
    <w:rsid w:val="0065359B"/>
    <w:rsid w:val="006542A4"/>
    <w:rsid w:val="006560DD"/>
    <w:rsid w:val="0065617A"/>
    <w:rsid w:val="00656254"/>
    <w:rsid w:val="00656680"/>
    <w:rsid w:val="006602D7"/>
    <w:rsid w:val="00662568"/>
    <w:rsid w:val="006637F0"/>
    <w:rsid w:val="0066414D"/>
    <w:rsid w:val="00665F8F"/>
    <w:rsid w:val="00667F60"/>
    <w:rsid w:val="0067189D"/>
    <w:rsid w:val="006720D3"/>
    <w:rsid w:val="0067529B"/>
    <w:rsid w:val="00676B91"/>
    <w:rsid w:val="00677013"/>
    <w:rsid w:val="00680607"/>
    <w:rsid w:val="0068452A"/>
    <w:rsid w:val="00684B5D"/>
    <w:rsid w:val="006854E3"/>
    <w:rsid w:val="00685738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007C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D758A"/>
    <w:rsid w:val="006E3EB1"/>
    <w:rsid w:val="006E4591"/>
    <w:rsid w:val="006F0CDE"/>
    <w:rsid w:val="006F24EA"/>
    <w:rsid w:val="006F2E27"/>
    <w:rsid w:val="006F3727"/>
    <w:rsid w:val="006F4B43"/>
    <w:rsid w:val="006F5B6F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5EF8"/>
    <w:rsid w:val="00717962"/>
    <w:rsid w:val="007240B6"/>
    <w:rsid w:val="0072438A"/>
    <w:rsid w:val="007245C1"/>
    <w:rsid w:val="007253D5"/>
    <w:rsid w:val="00725990"/>
    <w:rsid w:val="00726517"/>
    <w:rsid w:val="00726F2C"/>
    <w:rsid w:val="0072765C"/>
    <w:rsid w:val="00730F41"/>
    <w:rsid w:val="007329C4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17BD"/>
    <w:rsid w:val="00752312"/>
    <w:rsid w:val="00753B49"/>
    <w:rsid w:val="00753C64"/>
    <w:rsid w:val="00753E1D"/>
    <w:rsid w:val="0075761D"/>
    <w:rsid w:val="007627BA"/>
    <w:rsid w:val="00762E8B"/>
    <w:rsid w:val="00764939"/>
    <w:rsid w:val="00764A01"/>
    <w:rsid w:val="00764E64"/>
    <w:rsid w:val="00765BBB"/>
    <w:rsid w:val="00766403"/>
    <w:rsid w:val="00770C7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1F62"/>
    <w:rsid w:val="007925DC"/>
    <w:rsid w:val="007930BA"/>
    <w:rsid w:val="007930E6"/>
    <w:rsid w:val="00795D96"/>
    <w:rsid w:val="00796712"/>
    <w:rsid w:val="00796A17"/>
    <w:rsid w:val="00797B75"/>
    <w:rsid w:val="007A035C"/>
    <w:rsid w:val="007A0E3D"/>
    <w:rsid w:val="007A24C4"/>
    <w:rsid w:val="007A4A71"/>
    <w:rsid w:val="007A57F9"/>
    <w:rsid w:val="007A5A6C"/>
    <w:rsid w:val="007A5EC4"/>
    <w:rsid w:val="007B103F"/>
    <w:rsid w:val="007B2A34"/>
    <w:rsid w:val="007B4802"/>
    <w:rsid w:val="007B6132"/>
    <w:rsid w:val="007B7B00"/>
    <w:rsid w:val="007C1069"/>
    <w:rsid w:val="007C20FF"/>
    <w:rsid w:val="007C5997"/>
    <w:rsid w:val="007C7F01"/>
    <w:rsid w:val="007D0B33"/>
    <w:rsid w:val="007D1AA2"/>
    <w:rsid w:val="007D26FE"/>
    <w:rsid w:val="007D2A4B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284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32B"/>
    <w:rsid w:val="0080156D"/>
    <w:rsid w:val="00801681"/>
    <w:rsid w:val="00802C23"/>
    <w:rsid w:val="00803997"/>
    <w:rsid w:val="00804947"/>
    <w:rsid w:val="00805E87"/>
    <w:rsid w:val="008103AB"/>
    <w:rsid w:val="0081206E"/>
    <w:rsid w:val="00812549"/>
    <w:rsid w:val="008201B9"/>
    <w:rsid w:val="008235EB"/>
    <w:rsid w:val="00823F37"/>
    <w:rsid w:val="008249F0"/>
    <w:rsid w:val="00824E12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29BC"/>
    <w:rsid w:val="00843D0C"/>
    <w:rsid w:val="00843FB3"/>
    <w:rsid w:val="00844700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0E84"/>
    <w:rsid w:val="008525A8"/>
    <w:rsid w:val="00853724"/>
    <w:rsid w:val="00856DC0"/>
    <w:rsid w:val="008605FB"/>
    <w:rsid w:val="00861EE9"/>
    <w:rsid w:val="008629DB"/>
    <w:rsid w:val="0086443E"/>
    <w:rsid w:val="0086482F"/>
    <w:rsid w:val="008652AB"/>
    <w:rsid w:val="00867005"/>
    <w:rsid w:val="00867880"/>
    <w:rsid w:val="008718D5"/>
    <w:rsid w:val="008759B7"/>
    <w:rsid w:val="00876E49"/>
    <w:rsid w:val="008835A6"/>
    <w:rsid w:val="00883759"/>
    <w:rsid w:val="008840CF"/>
    <w:rsid w:val="00886B9F"/>
    <w:rsid w:val="0088704F"/>
    <w:rsid w:val="008908E2"/>
    <w:rsid w:val="00890E44"/>
    <w:rsid w:val="008929E9"/>
    <w:rsid w:val="00893F32"/>
    <w:rsid w:val="008961DC"/>
    <w:rsid w:val="0089633D"/>
    <w:rsid w:val="008A1357"/>
    <w:rsid w:val="008A25B8"/>
    <w:rsid w:val="008A33F0"/>
    <w:rsid w:val="008A41F5"/>
    <w:rsid w:val="008A622B"/>
    <w:rsid w:val="008A6A16"/>
    <w:rsid w:val="008A76C3"/>
    <w:rsid w:val="008B1533"/>
    <w:rsid w:val="008B17EA"/>
    <w:rsid w:val="008B1A5F"/>
    <w:rsid w:val="008B3139"/>
    <w:rsid w:val="008B3C22"/>
    <w:rsid w:val="008B71F2"/>
    <w:rsid w:val="008B7A2E"/>
    <w:rsid w:val="008B7CBE"/>
    <w:rsid w:val="008C03BF"/>
    <w:rsid w:val="008C157A"/>
    <w:rsid w:val="008C4E7C"/>
    <w:rsid w:val="008C55D8"/>
    <w:rsid w:val="008C5953"/>
    <w:rsid w:val="008C6162"/>
    <w:rsid w:val="008D202C"/>
    <w:rsid w:val="008D2342"/>
    <w:rsid w:val="008D2BA5"/>
    <w:rsid w:val="008D2E0F"/>
    <w:rsid w:val="008D310F"/>
    <w:rsid w:val="008D32FB"/>
    <w:rsid w:val="008D3C3A"/>
    <w:rsid w:val="008D43BE"/>
    <w:rsid w:val="008D5CB0"/>
    <w:rsid w:val="008E2A10"/>
    <w:rsid w:val="008E326F"/>
    <w:rsid w:val="008E3766"/>
    <w:rsid w:val="008E4E8D"/>
    <w:rsid w:val="008E4F31"/>
    <w:rsid w:val="008E5BE8"/>
    <w:rsid w:val="008E6CD1"/>
    <w:rsid w:val="008E7982"/>
    <w:rsid w:val="008F18EB"/>
    <w:rsid w:val="008F321E"/>
    <w:rsid w:val="008F4A63"/>
    <w:rsid w:val="008F6479"/>
    <w:rsid w:val="008F6724"/>
    <w:rsid w:val="0090072F"/>
    <w:rsid w:val="0090194D"/>
    <w:rsid w:val="00902419"/>
    <w:rsid w:val="009051E6"/>
    <w:rsid w:val="00905261"/>
    <w:rsid w:val="00905983"/>
    <w:rsid w:val="00906336"/>
    <w:rsid w:val="00911F56"/>
    <w:rsid w:val="00913852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26FD7"/>
    <w:rsid w:val="00930655"/>
    <w:rsid w:val="00931644"/>
    <w:rsid w:val="0093396D"/>
    <w:rsid w:val="009344FB"/>
    <w:rsid w:val="009347B0"/>
    <w:rsid w:val="009355CC"/>
    <w:rsid w:val="00935C7F"/>
    <w:rsid w:val="00937B60"/>
    <w:rsid w:val="00940578"/>
    <w:rsid w:val="00942113"/>
    <w:rsid w:val="0094268B"/>
    <w:rsid w:val="009434BC"/>
    <w:rsid w:val="009446D8"/>
    <w:rsid w:val="00947274"/>
    <w:rsid w:val="0095028D"/>
    <w:rsid w:val="00954935"/>
    <w:rsid w:val="00954C22"/>
    <w:rsid w:val="00955DD8"/>
    <w:rsid w:val="009608D4"/>
    <w:rsid w:val="00962C26"/>
    <w:rsid w:val="00963BC7"/>
    <w:rsid w:val="00964BB4"/>
    <w:rsid w:val="009651CA"/>
    <w:rsid w:val="0096539A"/>
    <w:rsid w:val="00965662"/>
    <w:rsid w:val="00970A76"/>
    <w:rsid w:val="0097126A"/>
    <w:rsid w:val="009713E1"/>
    <w:rsid w:val="0097390F"/>
    <w:rsid w:val="00974D77"/>
    <w:rsid w:val="009750D0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477E"/>
    <w:rsid w:val="00995084"/>
    <w:rsid w:val="00995DA3"/>
    <w:rsid w:val="00997FA0"/>
    <w:rsid w:val="009A0491"/>
    <w:rsid w:val="009A0F78"/>
    <w:rsid w:val="009A281D"/>
    <w:rsid w:val="009A384A"/>
    <w:rsid w:val="009A4A16"/>
    <w:rsid w:val="009A4A89"/>
    <w:rsid w:val="009A5735"/>
    <w:rsid w:val="009A76C6"/>
    <w:rsid w:val="009B0382"/>
    <w:rsid w:val="009B3FD2"/>
    <w:rsid w:val="009B4BB2"/>
    <w:rsid w:val="009B4FB3"/>
    <w:rsid w:val="009B796D"/>
    <w:rsid w:val="009B79F5"/>
    <w:rsid w:val="009C0BF0"/>
    <w:rsid w:val="009C1253"/>
    <w:rsid w:val="009C5702"/>
    <w:rsid w:val="009C6986"/>
    <w:rsid w:val="009C6CF4"/>
    <w:rsid w:val="009C70DA"/>
    <w:rsid w:val="009C7E08"/>
    <w:rsid w:val="009D035F"/>
    <w:rsid w:val="009D1678"/>
    <w:rsid w:val="009D253C"/>
    <w:rsid w:val="009D2C55"/>
    <w:rsid w:val="009D3017"/>
    <w:rsid w:val="009D3E15"/>
    <w:rsid w:val="009D3E1A"/>
    <w:rsid w:val="009D54A8"/>
    <w:rsid w:val="009D5659"/>
    <w:rsid w:val="009D6BE7"/>
    <w:rsid w:val="009D7E89"/>
    <w:rsid w:val="009D7FE0"/>
    <w:rsid w:val="009E078F"/>
    <w:rsid w:val="009E2097"/>
    <w:rsid w:val="009E34B7"/>
    <w:rsid w:val="009E483B"/>
    <w:rsid w:val="009E4B67"/>
    <w:rsid w:val="009E5EF4"/>
    <w:rsid w:val="009E7A6C"/>
    <w:rsid w:val="009F2802"/>
    <w:rsid w:val="009F2D46"/>
    <w:rsid w:val="009F3B56"/>
    <w:rsid w:val="009F4BDF"/>
    <w:rsid w:val="009F667B"/>
    <w:rsid w:val="00A00E7A"/>
    <w:rsid w:val="00A00EFF"/>
    <w:rsid w:val="00A0129F"/>
    <w:rsid w:val="00A02BBE"/>
    <w:rsid w:val="00A0317E"/>
    <w:rsid w:val="00A04231"/>
    <w:rsid w:val="00A04903"/>
    <w:rsid w:val="00A049B6"/>
    <w:rsid w:val="00A06DAB"/>
    <w:rsid w:val="00A07144"/>
    <w:rsid w:val="00A073E6"/>
    <w:rsid w:val="00A076CE"/>
    <w:rsid w:val="00A1048C"/>
    <w:rsid w:val="00A11EFA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23E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5F30"/>
    <w:rsid w:val="00A56967"/>
    <w:rsid w:val="00A64E21"/>
    <w:rsid w:val="00A65C42"/>
    <w:rsid w:val="00A65D1D"/>
    <w:rsid w:val="00A6672D"/>
    <w:rsid w:val="00A67CDA"/>
    <w:rsid w:val="00A728C3"/>
    <w:rsid w:val="00A72FAD"/>
    <w:rsid w:val="00A73FAF"/>
    <w:rsid w:val="00A74072"/>
    <w:rsid w:val="00A74494"/>
    <w:rsid w:val="00A745FB"/>
    <w:rsid w:val="00A74CE9"/>
    <w:rsid w:val="00A750AF"/>
    <w:rsid w:val="00A755E2"/>
    <w:rsid w:val="00A77D3C"/>
    <w:rsid w:val="00A77E23"/>
    <w:rsid w:val="00A77FEF"/>
    <w:rsid w:val="00A8028B"/>
    <w:rsid w:val="00A80E91"/>
    <w:rsid w:val="00A8168C"/>
    <w:rsid w:val="00A823D0"/>
    <w:rsid w:val="00A83746"/>
    <w:rsid w:val="00A84072"/>
    <w:rsid w:val="00A85DFD"/>
    <w:rsid w:val="00A87CF0"/>
    <w:rsid w:val="00A93BDC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1A2C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C33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55B"/>
    <w:rsid w:val="00B127F3"/>
    <w:rsid w:val="00B14593"/>
    <w:rsid w:val="00B1518A"/>
    <w:rsid w:val="00B176CB"/>
    <w:rsid w:val="00B17E11"/>
    <w:rsid w:val="00B2019C"/>
    <w:rsid w:val="00B208A2"/>
    <w:rsid w:val="00B20A16"/>
    <w:rsid w:val="00B2476E"/>
    <w:rsid w:val="00B24FFA"/>
    <w:rsid w:val="00B252AC"/>
    <w:rsid w:val="00B25353"/>
    <w:rsid w:val="00B26E20"/>
    <w:rsid w:val="00B271A2"/>
    <w:rsid w:val="00B276EF"/>
    <w:rsid w:val="00B27BD6"/>
    <w:rsid w:val="00B31672"/>
    <w:rsid w:val="00B32A39"/>
    <w:rsid w:val="00B330EA"/>
    <w:rsid w:val="00B334AA"/>
    <w:rsid w:val="00B3527F"/>
    <w:rsid w:val="00B366C3"/>
    <w:rsid w:val="00B47BFF"/>
    <w:rsid w:val="00B50285"/>
    <w:rsid w:val="00B51431"/>
    <w:rsid w:val="00B51578"/>
    <w:rsid w:val="00B52D69"/>
    <w:rsid w:val="00B53A39"/>
    <w:rsid w:val="00B54F9D"/>
    <w:rsid w:val="00B55A87"/>
    <w:rsid w:val="00B55F17"/>
    <w:rsid w:val="00B57056"/>
    <w:rsid w:val="00B6050F"/>
    <w:rsid w:val="00B6069F"/>
    <w:rsid w:val="00B60BAF"/>
    <w:rsid w:val="00B6275F"/>
    <w:rsid w:val="00B63076"/>
    <w:rsid w:val="00B6377F"/>
    <w:rsid w:val="00B640CC"/>
    <w:rsid w:val="00B653DA"/>
    <w:rsid w:val="00B6562D"/>
    <w:rsid w:val="00B66C0F"/>
    <w:rsid w:val="00B7035D"/>
    <w:rsid w:val="00B735A0"/>
    <w:rsid w:val="00B737C8"/>
    <w:rsid w:val="00B73BE5"/>
    <w:rsid w:val="00B744A2"/>
    <w:rsid w:val="00B74BCC"/>
    <w:rsid w:val="00B7622E"/>
    <w:rsid w:val="00B777CC"/>
    <w:rsid w:val="00B829D5"/>
    <w:rsid w:val="00B82B37"/>
    <w:rsid w:val="00B82C99"/>
    <w:rsid w:val="00B835D1"/>
    <w:rsid w:val="00B83BD5"/>
    <w:rsid w:val="00B84195"/>
    <w:rsid w:val="00B8513F"/>
    <w:rsid w:val="00B8590F"/>
    <w:rsid w:val="00B8654A"/>
    <w:rsid w:val="00B87D45"/>
    <w:rsid w:val="00B90F3D"/>
    <w:rsid w:val="00B90FD1"/>
    <w:rsid w:val="00B93005"/>
    <w:rsid w:val="00B9364C"/>
    <w:rsid w:val="00B95A4B"/>
    <w:rsid w:val="00B96507"/>
    <w:rsid w:val="00B97713"/>
    <w:rsid w:val="00BA1329"/>
    <w:rsid w:val="00BA33CD"/>
    <w:rsid w:val="00BA453D"/>
    <w:rsid w:val="00BA7C9B"/>
    <w:rsid w:val="00BB02B2"/>
    <w:rsid w:val="00BB2D21"/>
    <w:rsid w:val="00BB488E"/>
    <w:rsid w:val="00BB4E0C"/>
    <w:rsid w:val="00BB771C"/>
    <w:rsid w:val="00BB7C94"/>
    <w:rsid w:val="00BC0265"/>
    <w:rsid w:val="00BC26E3"/>
    <w:rsid w:val="00BC497A"/>
    <w:rsid w:val="00BC4BC5"/>
    <w:rsid w:val="00BC5E97"/>
    <w:rsid w:val="00BD08C8"/>
    <w:rsid w:val="00BD0908"/>
    <w:rsid w:val="00BD2F1F"/>
    <w:rsid w:val="00BD5201"/>
    <w:rsid w:val="00BD5C3A"/>
    <w:rsid w:val="00BD64C7"/>
    <w:rsid w:val="00BD6724"/>
    <w:rsid w:val="00BD7481"/>
    <w:rsid w:val="00BD7D21"/>
    <w:rsid w:val="00BE0378"/>
    <w:rsid w:val="00BE0737"/>
    <w:rsid w:val="00BE078A"/>
    <w:rsid w:val="00BE3341"/>
    <w:rsid w:val="00BE3CC4"/>
    <w:rsid w:val="00BE52F3"/>
    <w:rsid w:val="00BE6220"/>
    <w:rsid w:val="00BE651C"/>
    <w:rsid w:val="00BF11FD"/>
    <w:rsid w:val="00BF24BB"/>
    <w:rsid w:val="00BF26D8"/>
    <w:rsid w:val="00BF2A06"/>
    <w:rsid w:val="00BF3C78"/>
    <w:rsid w:val="00BF4455"/>
    <w:rsid w:val="00BF44D2"/>
    <w:rsid w:val="00BF4E81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5A94"/>
    <w:rsid w:val="00C06A4F"/>
    <w:rsid w:val="00C07C80"/>
    <w:rsid w:val="00C11AEE"/>
    <w:rsid w:val="00C11FC2"/>
    <w:rsid w:val="00C14B70"/>
    <w:rsid w:val="00C171B6"/>
    <w:rsid w:val="00C203ED"/>
    <w:rsid w:val="00C21E3C"/>
    <w:rsid w:val="00C243DA"/>
    <w:rsid w:val="00C25820"/>
    <w:rsid w:val="00C25C64"/>
    <w:rsid w:val="00C2662E"/>
    <w:rsid w:val="00C272CE"/>
    <w:rsid w:val="00C3075C"/>
    <w:rsid w:val="00C328F3"/>
    <w:rsid w:val="00C3316F"/>
    <w:rsid w:val="00C33BBD"/>
    <w:rsid w:val="00C33E08"/>
    <w:rsid w:val="00C34315"/>
    <w:rsid w:val="00C35550"/>
    <w:rsid w:val="00C35A0E"/>
    <w:rsid w:val="00C40C12"/>
    <w:rsid w:val="00C43B02"/>
    <w:rsid w:val="00C43B10"/>
    <w:rsid w:val="00C457A2"/>
    <w:rsid w:val="00C45DF8"/>
    <w:rsid w:val="00C46D6D"/>
    <w:rsid w:val="00C47A2A"/>
    <w:rsid w:val="00C52972"/>
    <w:rsid w:val="00C54398"/>
    <w:rsid w:val="00C5587A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4CA"/>
    <w:rsid w:val="00C7080F"/>
    <w:rsid w:val="00C70EF3"/>
    <w:rsid w:val="00C718CB"/>
    <w:rsid w:val="00C719AD"/>
    <w:rsid w:val="00C720EF"/>
    <w:rsid w:val="00C734B7"/>
    <w:rsid w:val="00C73836"/>
    <w:rsid w:val="00C74843"/>
    <w:rsid w:val="00C75FF5"/>
    <w:rsid w:val="00C8014E"/>
    <w:rsid w:val="00C8030C"/>
    <w:rsid w:val="00C813B6"/>
    <w:rsid w:val="00C81FA3"/>
    <w:rsid w:val="00C85411"/>
    <w:rsid w:val="00C86B5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5A63"/>
    <w:rsid w:val="00CA6FE2"/>
    <w:rsid w:val="00CB0A40"/>
    <w:rsid w:val="00CB13B8"/>
    <w:rsid w:val="00CB40D8"/>
    <w:rsid w:val="00CB4B4D"/>
    <w:rsid w:val="00CB4F99"/>
    <w:rsid w:val="00CB72ED"/>
    <w:rsid w:val="00CC02F6"/>
    <w:rsid w:val="00CC1335"/>
    <w:rsid w:val="00CC1FF1"/>
    <w:rsid w:val="00CC3645"/>
    <w:rsid w:val="00CC420A"/>
    <w:rsid w:val="00CC4929"/>
    <w:rsid w:val="00CC5A2A"/>
    <w:rsid w:val="00CC7C58"/>
    <w:rsid w:val="00CC7C60"/>
    <w:rsid w:val="00CC7D6C"/>
    <w:rsid w:val="00CD02EA"/>
    <w:rsid w:val="00CD0B24"/>
    <w:rsid w:val="00CD1DE1"/>
    <w:rsid w:val="00CD2951"/>
    <w:rsid w:val="00CD35F4"/>
    <w:rsid w:val="00CD5E90"/>
    <w:rsid w:val="00CD764C"/>
    <w:rsid w:val="00CE0181"/>
    <w:rsid w:val="00CE0A01"/>
    <w:rsid w:val="00CE151A"/>
    <w:rsid w:val="00CE284E"/>
    <w:rsid w:val="00CE287A"/>
    <w:rsid w:val="00CE5EE6"/>
    <w:rsid w:val="00CE648D"/>
    <w:rsid w:val="00CE73FD"/>
    <w:rsid w:val="00CF0F63"/>
    <w:rsid w:val="00CF1122"/>
    <w:rsid w:val="00CF1643"/>
    <w:rsid w:val="00CF1C0E"/>
    <w:rsid w:val="00CF23DB"/>
    <w:rsid w:val="00CF63AB"/>
    <w:rsid w:val="00D007DD"/>
    <w:rsid w:val="00D026C3"/>
    <w:rsid w:val="00D04515"/>
    <w:rsid w:val="00D101AE"/>
    <w:rsid w:val="00D10245"/>
    <w:rsid w:val="00D12A08"/>
    <w:rsid w:val="00D12D4E"/>
    <w:rsid w:val="00D12EC2"/>
    <w:rsid w:val="00D14B5B"/>
    <w:rsid w:val="00D14F4E"/>
    <w:rsid w:val="00D153E5"/>
    <w:rsid w:val="00D158CF"/>
    <w:rsid w:val="00D15AAA"/>
    <w:rsid w:val="00D15AE5"/>
    <w:rsid w:val="00D15DD7"/>
    <w:rsid w:val="00D163DD"/>
    <w:rsid w:val="00D1672A"/>
    <w:rsid w:val="00D16973"/>
    <w:rsid w:val="00D16E9D"/>
    <w:rsid w:val="00D20581"/>
    <w:rsid w:val="00D2368D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0287"/>
    <w:rsid w:val="00D52622"/>
    <w:rsid w:val="00D56754"/>
    <w:rsid w:val="00D571EA"/>
    <w:rsid w:val="00D57A50"/>
    <w:rsid w:val="00D64629"/>
    <w:rsid w:val="00D6601D"/>
    <w:rsid w:val="00D66189"/>
    <w:rsid w:val="00D70A34"/>
    <w:rsid w:val="00D71CDA"/>
    <w:rsid w:val="00D71FC7"/>
    <w:rsid w:val="00D7256D"/>
    <w:rsid w:val="00D75262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324F"/>
    <w:rsid w:val="00D950F1"/>
    <w:rsid w:val="00D95D4F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A7D4F"/>
    <w:rsid w:val="00DB08ED"/>
    <w:rsid w:val="00DB1294"/>
    <w:rsid w:val="00DB4052"/>
    <w:rsid w:val="00DB40E6"/>
    <w:rsid w:val="00DB4B56"/>
    <w:rsid w:val="00DB5305"/>
    <w:rsid w:val="00DB709E"/>
    <w:rsid w:val="00DB7D14"/>
    <w:rsid w:val="00DC07A6"/>
    <w:rsid w:val="00DC1261"/>
    <w:rsid w:val="00DC238E"/>
    <w:rsid w:val="00DC5BC2"/>
    <w:rsid w:val="00DD07D0"/>
    <w:rsid w:val="00DD0BC8"/>
    <w:rsid w:val="00DD2658"/>
    <w:rsid w:val="00DD2C59"/>
    <w:rsid w:val="00DD2D23"/>
    <w:rsid w:val="00DD6830"/>
    <w:rsid w:val="00DD6F51"/>
    <w:rsid w:val="00DE0431"/>
    <w:rsid w:val="00DE0A19"/>
    <w:rsid w:val="00DE1000"/>
    <w:rsid w:val="00DE2E3D"/>
    <w:rsid w:val="00DE457D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4FAD"/>
    <w:rsid w:val="00E0533E"/>
    <w:rsid w:val="00E0568E"/>
    <w:rsid w:val="00E05C8F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0C7C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62D"/>
    <w:rsid w:val="00E31B18"/>
    <w:rsid w:val="00E32595"/>
    <w:rsid w:val="00E3532B"/>
    <w:rsid w:val="00E37059"/>
    <w:rsid w:val="00E37715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98F"/>
    <w:rsid w:val="00E54C4C"/>
    <w:rsid w:val="00E54D99"/>
    <w:rsid w:val="00E564C4"/>
    <w:rsid w:val="00E56FAC"/>
    <w:rsid w:val="00E57B5F"/>
    <w:rsid w:val="00E633F5"/>
    <w:rsid w:val="00E6405F"/>
    <w:rsid w:val="00E64DE0"/>
    <w:rsid w:val="00E66198"/>
    <w:rsid w:val="00E70EA6"/>
    <w:rsid w:val="00E727BB"/>
    <w:rsid w:val="00E72B69"/>
    <w:rsid w:val="00E75B58"/>
    <w:rsid w:val="00E760CF"/>
    <w:rsid w:val="00E762F4"/>
    <w:rsid w:val="00E80ACF"/>
    <w:rsid w:val="00E80B5E"/>
    <w:rsid w:val="00E80E21"/>
    <w:rsid w:val="00E81B6D"/>
    <w:rsid w:val="00E82309"/>
    <w:rsid w:val="00E925BF"/>
    <w:rsid w:val="00E92A77"/>
    <w:rsid w:val="00E93AC3"/>
    <w:rsid w:val="00E9459B"/>
    <w:rsid w:val="00E94AD0"/>
    <w:rsid w:val="00E94E9C"/>
    <w:rsid w:val="00E95937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B74B4"/>
    <w:rsid w:val="00EC239E"/>
    <w:rsid w:val="00EC3F81"/>
    <w:rsid w:val="00ED06B6"/>
    <w:rsid w:val="00ED18FC"/>
    <w:rsid w:val="00ED1A91"/>
    <w:rsid w:val="00ED4D1D"/>
    <w:rsid w:val="00EE0083"/>
    <w:rsid w:val="00EE038A"/>
    <w:rsid w:val="00EE2675"/>
    <w:rsid w:val="00EE3A15"/>
    <w:rsid w:val="00EE5474"/>
    <w:rsid w:val="00EE5944"/>
    <w:rsid w:val="00EE7EF7"/>
    <w:rsid w:val="00EF0C41"/>
    <w:rsid w:val="00EF1164"/>
    <w:rsid w:val="00EF1A7F"/>
    <w:rsid w:val="00EF1B7C"/>
    <w:rsid w:val="00EF2895"/>
    <w:rsid w:val="00EF29F7"/>
    <w:rsid w:val="00EF2B04"/>
    <w:rsid w:val="00EF43FF"/>
    <w:rsid w:val="00EF4CEC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07AD5"/>
    <w:rsid w:val="00F07C13"/>
    <w:rsid w:val="00F100F9"/>
    <w:rsid w:val="00F102DA"/>
    <w:rsid w:val="00F1152F"/>
    <w:rsid w:val="00F11818"/>
    <w:rsid w:val="00F118D5"/>
    <w:rsid w:val="00F1335C"/>
    <w:rsid w:val="00F13438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41EB"/>
    <w:rsid w:val="00F26BEC"/>
    <w:rsid w:val="00F30A32"/>
    <w:rsid w:val="00F30DC0"/>
    <w:rsid w:val="00F31914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1C30"/>
    <w:rsid w:val="00F532D7"/>
    <w:rsid w:val="00F5609F"/>
    <w:rsid w:val="00F567F4"/>
    <w:rsid w:val="00F57459"/>
    <w:rsid w:val="00F574D4"/>
    <w:rsid w:val="00F576F8"/>
    <w:rsid w:val="00F57F03"/>
    <w:rsid w:val="00F62178"/>
    <w:rsid w:val="00F63076"/>
    <w:rsid w:val="00F6490C"/>
    <w:rsid w:val="00F66806"/>
    <w:rsid w:val="00F66A90"/>
    <w:rsid w:val="00F721A1"/>
    <w:rsid w:val="00F7382B"/>
    <w:rsid w:val="00F74C27"/>
    <w:rsid w:val="00F7596B"/>
    <w:rsid w:val="00F77626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1684"/>
    <w:rsid w:val="00FB253A"/>
    <w:rsid w:val="00FB25CF"/>
    <w:rsid w:val="00FB4043"/>
    <w:rsid w:val="00FB46E7"/>
    <w:rsid w:val="00FB6B81"/>
    <w:rsid w:val="00FB7276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D5D11"/>
    <w:rsid w:val="00FE069C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577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0E60B"/>
  <w15:chartTrackingRefBased/>
  <w15:docId w15:val="{7908D91F-1E81-4FF9-A723-E7A0CAA3B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06788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50287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0615B"/>
    <w:rPr>
      <w:rFonts w:eastAsia="Calibri"/>
      <w:sz w:val="22"/>
      <w:szCs w:val="22"/>
    </w:rPr>
  </w:style>
  <w:style w:type="character" w:customStyle="1" w:styleId="FontStyle11">
    <w:name w:val="Font Style11"/>
    <w:uiPriority w:val="99"/>
    <w:rsid w:val="00BE651C"/>
    <w:rPr>
      <w:rFonts w:ascii="Arial Unicode MS" w:eastAsia="Arial Unicode MS" w:hAnsi="Arial Unicode MS" w:cs="Arial Unicode MS" w:hint="default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253D5"/>
    <w:pPr>
      <w:spacing w:after="0" w:line="240" w:lineRule="auto"/>
      <w:jc w:val="center"/>
    </w:pPr>
    <w:rPr>
      <w:rFonts w:ascii="Arial Armenian" w:eastAsia="Calibri" w:hAnsi="Arial Armeni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7253D5"/>
    <w:rPr>
      <w:rFonts w:ascii="Arial Armenian" w:eastAsia="Calibri" w:hAnsi="Arial Armenian"/>
      <w:lang w:eastAsia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7278B"/>
    <w:pPr>
      <w:spacing w:after="160" w:line="240" w:lineRule="exac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0E1187-C25F-412E-9D62-324B5B68E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3127</Words>
  <Characters>17827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Martun Grigoryan</cp:lastModifiedBy>
  <cp:revision>3</cp:revision>
  <cp:lastPrinted>2022-03-29T14:26:00Z</cp:lastPrinted>
  <dcterms:created xsi:type="dcterms:W3CDTF">2022-03-29T15:51:00Z</dcterms:created>
  <dcterms:modified xsi:type="dcterms:W3CDTF">2022-03-29T15:51:00Z</dcterms:modified>
</cp:coreProperties>
</file>