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7E2" w:rsidRPr="00ED6058" w:rsidRDefault="002C47E2" w:rsidP="002C47E2">
      <w:pPr>
        <w:pStyle w:val="mechtex"/>
        <w:jc w:val="right"/>
        <w:rPr>
          <w:rFonts w:ascii="GHEA Grapalat" w:hAnsi="GHEA Grapalat"/>
          <w:i/>
          <w:sz w:val="24"/>
          <w:szCs w:val="24"/>
          <w:u w:val="single"/>
        </w:rPr>
      </w:pPr>
      <w:r w:rsidRPr="00ED6058">
        <w:rPr>
          <w:rFonts w:ascii="GHEA Grapalat" w:hAnsi="GHEA Grapalat"/>
          <w:i/>
          <w:sz w:val="24"/>
          <w:szCs w:val="24"/>
          <w:u w:val="single"/>
        </w:rPr>
        <w:t>ՆԱԽԱԳԻԾ</w:t>
      </w:r>
    </w:p>
    <w:p w:rsidR="002C47E2" w:rsidRPr="00E63629" w:rsidRDefault="002C47E2" w:rsidP="002C47E2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</w:p>
    <w:p w:rsidR="002C47E2" w:rsidRPr="00E63629" w:rsidRDefault="002C47E2" w:rsidP="002C47E2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</w:p>
    <w:p w:rsidR="002C47E2" w:rsidRDefault="002C47E2" w:rsidP="002C47E2">
      <w:pPr>
        <w:spacing w:after="0" w:line="360" w:lineRule="auto"/>
        <w:ind w:firstLine="708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2C47E2" w:rsidRDefault="002C47E2" w:rsidP="002C47E2">
      <w:pPr>
        <w:spacing w:after="0" w:line="360" w:lineRule="auto"/>
        <w:ind w:firstLine="708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:rsidR="002C47E2" w:rsidRPr="00E63629" w:rsidRDefault="002C47E2" w:rsidP="002C47E2">
      <w:pPr>
        <w:spacing w:after="0"/>
        <w:ind w:hanging="9"/>
        <w:jc w:val="center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   202</w:t>
      </w: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  N -  </w:t>
      </w:r>
      <w:r>
        <w:rPr>
          <w:rFonts w:ascii="GHEA Grapalat" w:hAnsi="GHEA Grapalat"/>
          <w:sz w:val="24"/>
          <w:szCs w:val="24"/>
          <w:lang w:val="hy-AM"/>
        </w:rPr>
        <w:t>Ն</w:t>
      </w:r>
    </w:p>
    <w:p w:rsidR="002C47E2" w:rsidRPr="00E63629" w:rsidRDefault="002C47E2" w:rsidP="002C47E2">
      <w:pPr>
        <w:spacing w:after="0"/>
        <w:ind w:hanging="9"/>
        <w:jc w:val="center"/>
        <w:rPr>
          <w:rFonts w:ascii="GHEA Grapalat" w:eastAsia="Times New Roman" w:hAnsi="GHEA Grapalat"/>
          <w:sz w:val="24"/>
          <w:szCs w:val="24"/>
          <w:lang w:val="hy-AM" w:eastAsia="en-GB"/>
        </w:rPr>
      </w:pPr>
    </w:p>
    <w:p w:rsidR="002C47E2" w:rsidRPr="007B170D" w:rsidRDefault="002C47E2" w:rsidP="002C47E2">
      <w:pPr>
        <w:spacing w:after="0"/>
        <w:ind w:hanging="9"/>
        <w:jc w:val="center"/>
        <w:rPr>
          <w:rFonts w:ascii="GHEA Grapalat" w:eastAsia="Times New Roman" w:hAnsi="GHEA Grapalat"/>
          <w:sz w:val="24"/>
          <w:szCs w:val="24"/>
          <w:lang w:val="hy-AM" w:eastAsia="en-GB"/>
        </w:rPr>
      </w:pPr>
      <w:r w:rsidRPr="007B170D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ՀԱՅԱՍՏԱՆԻ ՀԱՆՐԱՊԵՏՈՒԹՅԱՆ ԿԱՌԱՎԱՐՈՒԹՅԱՆ 2006 ԹՎԱԿԱՆԻ ՆՈՅԵՄԲԵՐԻ 23-Ի N 1910-Ն ԵՎ </w:t>
      </w:r>
      <w:r w:rsidRPr="007B170D">
        <w:rPr>
          <w:rFonts w:ascii="GHEA Grapalat" w:hAnsi="GHEA Grapalat"/>
          <w:sz w:val="24"/>
          <w:szCs w:val="24"/>
          <w:lang w:val="nb-NO" w:eastAsia="en-GB"/>
        </w:rPr>
        <w:t xml:space="preserve">2007 </w:t>
      </w:r>
      <w:r w:rsidRPr="007B170D">
        <w:rPr>
          <w:rFonts w:ascii="GHEA Grapalat" w:hAnsi="GHEA Grapalat"/>
          <w:sz w:val="24"/>
          <w:szCs w:val="24"/>
          <w:lang w:val="hy-AM" w:eastAsia="en-GB"/>
        </w:rPr>
        <w:t xml:space="preserve">ԹՎԱԿԱՆԻ ՆՈՅԵՄԲԵՐԻ 8-Ի </w:t>
      </w:r>
      <w:r w:rsidRPr="007B170D">
        <w:rPr>
          <w:rFonts w:ascii="GHEA Grapalat" w:hAnsi="GHEA Grapalat"/>
          <w:sz w:val="24"/>
          <w:szCs w:val="24"/>
          <w:lang w:val="nb-NO" w:eastAsia="en-GB"/>
        </w:rPr>
        <w:t>N 1301-</w:t>
      </w:r>
      <w:r w:rsidRPr="007B170D">
        <w:rPr>
          <w:rFonts w:ascii="GHEA Grapalat" w:hAnsi="GHEA Grapalat"/>
          <w:sz w:val="24"/>
          <w:szCs w:val="24"/>
          <w:lang w:val="hy-AM" w:eastAsia="en-GB"/>
        </w:rPr>
        <w:t>Ն</w:t>
      </w:r>
      <w:r w:rsidRPr="007B170D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ՈՐՈՇՈՒՄՆԵՐԻ ՄԵՋ ՓՈՓՈԽՈՒԹՅՈՒՆՆԵՐ ԵՎ ԼՐԱՑՈՒՄՆԵՐ ԿԱՏԱՐԵԼՈՒ ՄԱՍԻՆ</w:t>
      </w:r>
    </w:p>
    <w:p w:rsidR="002C47E2" w:rsidRPr="00E63629" w:rsidRDefault="002C47E2" w:rsidP="002C47E2">
      <w:pPr>
        <w:pStyle w:val="norm"/>
        <w:spacing w:line="360" w:lineRule="auto"/>
        <w:ind w:firstLine="0"/>
        <w:rPr>
          <w:rFonts w:ascii="GHEA Grapalat" w:eastAsia="Calibri" w:hAnsi="GHEA Grapalat"/>
          <w:sz w:val="24"/>
          <w:szCs w:val="24"/>
          <w:lang w:val="hy-AM"/>
        </w:rPr>
      </w:pP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E63629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«Նորմատիվ իրավական ակտերի մասին» </w:t>
      </w:r>
      <w:r>
        <w:rPr>
          <w:rFonts w:ascii="GHEA Grapalat" w:hAnsi="GHEA Grapalat" w:cs="Tahoma"/>
          <w:sz w:val="24"/>
          <w:szCs w:val="24"/>
          <w:lang w:val="hy-AM"/>
        </w:rPr>
        <w:t>օրենքի 33-րդ և</w:t>
      </w:r>
      <w:r w:rsidRPr="00E63629">
        <w:rPr>
          <w:rFonts w:ascii="GHEA Grapalat" w:hAnsi="GHEA Grapalat" w:cs="Tahoma"/>
          <w:sz w:val="24"/>
          <w:szCs w:val="24"/>
          <w:lang w:val="hy-AM"/>
        </w:rPr>
        <w:t xml:space="preserve"> 34-րդ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63629">
        <w:rPr>
          <w:rFonts w:ascii="GHEA Grapalat" w:hAnsi="GHEA Grapalat" w:cs="Tahoma"/>
          <w:sz w:val="24"/>
          <w:szCs w:val="24"/>
          <w:lang w:val="hy-AM"/>
        </w:rPr>
        <w:t xml:space="preserve">հոդվածները՝ Հայաստանի Հանրապետության կառավարությունը 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D6058">
        <w:rPr>
          <w:rFonts w:ascii="GHEA Grapalat" w:hAnsi="GHEA Grapalat" w:cs="Tahoma"/>
          <w:b/>
          <w:i/>
          <w:sz w:val="24"/>
          <w:szCs w:val="24"/>
          <w:lang w:val="hy-AM"/>
        </w:rPr>
        <w:t>որոշում է.</w:t>
      </w:r>
    </w:p>
    <w:p w:rsidR="002C47E2" w:rsidRPr="00E63629" w:rsidRDefault="002C47E2" w:rsidP="002C47E2">
      <w:pPr>
        <w:pStyle w:val="norm"/>
        <w:spacing w:line="36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 w:cs="Tahoma"/>
          <w:sz w:val="24"/>
          <w:szCs w:val="24"/>
          <w:lang w:val="hy-AM"/>
        </w:rPr>
        <w:t xml:space="preserve">1. Հայաստանի Հանրապետության կառավարության 2006 թվականի նոյեմբերի 23-ի «Հուղարկավորությունների կազմակերպման և գերեզմանատների ու դիակիզարանների շահագործման մասին» Հայաստանի Հանրապետության օրենքով նախատեսված կարգերը, կանոնները և գերեզմանի վկայականի ձևը սահամնելու մասին» </w:t>
      </w:r>
      <w:r w:rsidRPr="00E636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1910-Ն որոշման (այսուհետ՝ Որոշում) մեջ կատարել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փոփոխություններն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լրացումները՝</w:t>
      </w:r>
      <w:r w:rsidRPr="00E636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C47E2" w:rsidRDefault="002C47E2" w:rsidP="002C47E2">
      <w:pPr>
        <w:pStyle w:val="norm"/>
        <w:spacing w:line="360" w:lineRule="auto"/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</w:pPr>
      <w:r w:rsidRPr="00E63629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 xml:space="preserve">1) </w:t>
      </w:r>
      <w:r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Որոշման նախաբանից «4-րդ մասի,» բառերը և «</w:t>
      </w:r>
      <w:r w:rsidRPr="00A621BC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3-րդ մասի</w:t>
      </w:r>
      <w:r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 xml:space="preserve">» </w:t>
      </w:r>
      <w:r w:rsidRPr="00A621BC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 xml:space="preserve">բառերից հետո </w:t>
      </w:r>
      <w:r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«</w:t>
      </w:r>
      <w:r w:rsidRPr="00A621BC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երկրորդ պարբերության</w:t>
      </w:r>
      <w:r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» բառերը</w:t>
      </w:r>
      <w:r w:rsidRPr="00A621BC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 xml:space="preserve"> հանել</w:t>
      </w:r>
      <w:r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:</w:t>
      </w:r>
    </w:p>
    <w:p w:rsidR="002C47E2" w:rsidRPr="00E63629" w:rsidRDefault="002C47E2" w:rsidP="002C47E2">
      <w:pPr>
        <w:pStyle w:val="norm"/>
        <w:spacing w:line="360" w:lineRule="auto"/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2</w:t>
      </w:r>
      <w:r w:rsidRPr="00862C73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 xml:space="preserve">) </w:t>
      </w:r>
      <w:r w:rsidRPr="00E63629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Որոշման 1-ին կետի «է» ենթակետը ուժը կորցրած ճանաչել: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>3</w:t>
      </w:r>
      <w:r w:rsidRPr="00E63629"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hy-AM"/>
        </w:rPr>
        <w:t xml:space="preserve">)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N 1 հավելվածի՝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ա. 5-րդ կետը շարադրել հետևյալ խմբագրությամբ.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«5.</w:t>
      </w:r>
      <w:r w:rsidRPr="00E6362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E636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Մահացածի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36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հուղարկավորման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36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36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գերեզմանատան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E6362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տեղի և տեսակի ընտրության, գերեզմանատեղի տրամադրման հարցեր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կարգավորվում են օրենքով և սույն որոշմամբ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կարգով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6A1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անձի կենդանության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օրոք</w:t>
      </w:r>
      <w:r w:rsidRPr="006A1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 հուղարկավորության պայմանների վերաբերյալ նոտարական կարգով վավերացված նրա կամքի գրավոր արտահայտությունը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:»,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բ. 6-րդ կետում «դիմողի ցանկությամբ» բառերը փոխարինել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դիմողին </w:t>
      </w:r>
      <w:r w:rsidRPr="000E1A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հետագայում՝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գերեզման օգտագործողին</w:t>
      </w:r>
      <w:r w:rsidRPr="00917B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բառերով, իսկ «12,5 քառ. մետր հողատարածք» բառերից հետո լրացնել «(2.5x5 մետր չափերով)» թվերով և բառերով,</w:t>
      </w:r>
    </w:p>
    <w:p w:rsidR="002C47E2" w:rsidRPr="004F3C3E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3C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գ. 8-րդ կետում «հուղարկավորության կազմակերպումն ստանձնողի» բառերից հետո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4F3C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«կամ գերեզման օգտագործողի» բառերով,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9-րդ և 10-րդ կետերում «հուղարկավորության կազմակերպումն ստանձնողին» բառերը փոխարինել «գերեզման օգտագործողին» բառերով,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11-րդ կետում «ս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տանձնողի» բառից հետո լրացնել «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գերեզման օգտագործողի» բառերով,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իսկ </w:t>
      </w:r>
      <w:r w:rsidRPr="00B66B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«երեզմանատան» բառը փոխարինել «Գերեզմանատան» բառով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2C47E2" w:rsidRPr="00533C8C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21-րդ կետում «Հայաստանի Հանրապետության կառավարությանն առընթեր Հայաստանի Հանրապետության ոստիկանության մարմինների» բառերը փոխարինել «Հայաստանի Հանրապե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տության ոստիկանության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բառերով,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22-րդ կետում «Հուղարկավորությունը կազմակերպած անձի» բառերը փոխարինել «գերեզման օգտագործողի» բառերով: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F41B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N 2 հավելվածի՝</w:t>
      </w:r>
    </w:p>
    <w:p w:rsidR="002C47E2" w:rsidRPr="00236BBE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36B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ա. 1-ին կետում «մահացած անձանց</w:t>
      </w:r>
      <w:r w:rsidRPr="00236BB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36B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հուղարկավորության կազմակերպումն ստանձնողի» բառերը փոխարինել «գերեզման օգտագործողի» բառերով,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բ. 4-րդ կետի է) ենթակետից հանել «այդ թվում` վճարովի,» բառերը, </w:t>
      </w:r>
    </w:p>
    <w:p w:rsidR="002C47E2" w:rsidRPr="00415735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գ. 4-րդ կետի ը) ենթակետում «հուղարկավորության կազմակերպումն ստանձնած անձի» բառերը փոխարինել «գերեզման օգտագործողի»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C47E2" w:rsidRPr="00415735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5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դ.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կետի</w:t>
      </w:r>
      <w:r w:rsidRPr="00415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415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ենթակետում «այլ նշումներ» բառերից հետո </w:t>
      </w:r>
      <w:r w:rsidRPr="00DB58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415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(հուղարկավորության կազմակերպում</w:t>
      </w:r>
      <w:r w:rsidRPr="000745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ստանձնած անձի</w:t>
      </w:r>
      <w:r w:rsidRPr="00415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անունը, հայրանունը, ազգանունը, անձնագրի 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ամարը</w:t>
      </w:r>
      <w:r w:rsidRPr="000745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մահացածի հետ </w:t>
      </w:r>
      <w:r w:rsidRPr="00415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կապը</w:t>
      </w:r>
      <w:r w:rsidRPr="000745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այլն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415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115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N 2 հավելվածում առկա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AA68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ԳԵՐԵԶՄԱՆԱՏՆԵՐՈՒՄ ԳԵՐԵԶՄԱՆԱՏԵՂԵՐԻ ՀԱՇՎԱՌՄԱՆ ԵՎ ԹԱՂՈՒՄՆԵՐԻ ԳՐԱՆՑՄԱՆ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ՄԱՏՅԱՆԻ Ձև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ճանաչել,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N 3 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ձև էջ 1-ից հանել </w:t>
      </w:r>
      <w:r w:rsidRPr="004225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«այդ թվում` վճարո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վի </w:t>
      </w:r>
      <w:r w:rsidRPr="004225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քառ. մ»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տողը և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«հուղարկավորությունն ստանձնած անձ» բառերը փոխարինել «գերեզման օգտագործող» բառերով: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5 հավելվածի 5-րդ կետը շարադրել հետևյալ խմբագրությամբ.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«5. Գերեզման օգտագործողը իրավունք ունի իրեն հատկացված գերեզմանի սահմաններում կատարելու գերեզմանների, գերեզմանատեղերի բարեկարգման և տապանաքարերի, մահարձանների տեղադրման աշխատանքներ` համաձայնեցնելով գերեզմանատան տնօրինության հետ: Նշված աշխատանքների կատարումը չպետք է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վնաս պատճառի այլ գերեզմանների, գերեզմանատան կառույցների: Պատճառված վնասը հատուցվում է օրենքով սահմանված կարգով: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գերեզմանատների և գերեզմանների կառուցապատումը և բարեկարգումն իրականացվում է միայն պետական կառավարման լիազոր մարմնի հաստատած գերեզմանատների և գերեզմանների կառուցապատման և բարեկարգման տիպային ձևերին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2C47E2" w:rsidRPr="001902D5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6 հավելվածի</w:t>
      </w:r>
      <w:r w:rsidRPr="007A4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2C47E2" w:rsidRPr="001902D5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ա.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2.1-ին կետում «զարգացման» բառը փոխար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ինել «ենթակառուցվածքների» բառով</w:t>
      </w: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2C47E2" w:rsidRPr="001902D5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բ. 9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Հնարապետության 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կառավարությանն առընթեր Հայաստանի Հանրապե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տության ոստիկանության </w:t>
      </w: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ճանապարհային ոստիկանության ավտոմեքենան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«Հայաստանի Հանրապե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տության ոստիկանության</w:t>
      </w: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ավտոմեքենան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2C47E2" w:rsidRPr="001902D5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գ. 10</w:t>
      </w:r>
      <w:r w:rsidRPr="00533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կետում «Հայաստանի Հանրապետության կառավարությանն առընթեր» բառ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երը </w:t>
      </w:r>
      <w:r w:rsidRPr="00190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հանել:</w:t>
      </w:r>
    </w:p>
    <w:p w:rsidR="002C47E2" w:rsidRPr="00E63629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F41B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N 8 հավելվածի՝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ա. 2-րդ կետում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մահացածի հարազատների ցանկությամբ՝» բառերը փոխարինել «Հ</w:t>
      </w:r>
      <w:r w:rsidRPr="009A24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ուղարկավորության կազմակերպումը ստանձնած անձի ցանկությամբ և գերեզման օգտագործողի համաձայնությամբ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՝» բառերով,</w:t>
      </w:r>
    </w:p>
    <w:p w:rsidR="002C47E2" w:rsidRPr="00EC0044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C00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բ. 2.1-ին կետում «հուղարկավորված» բառից հետո լրացնել «, ինչպես նաև գերեզմանատան կազմակերպման համար նախատեսված վայրերից դուրս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հուղարկավորված</w:t>
      </w:r>
      <w:r w:rsidRPr="00EC00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EC00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2C47E2" w:rsidRPr="0019160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1916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կետը շարադրել հետևյալ խմբագրությամբ.</w:t>
      </w:r>
    </w:p>
    <w:p w:rsidR="002C47E2" w:rsidRPr="00224C61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24C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«3. Վերահուղարկավորումը թույլատրում է գերեզմանատան տնօրինությունը`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A039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ուղարկավորության կազմակերպումը ստանձնած անձի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դիմումի</w:t>
      </w:r>
      <w:r w:rsidRPr="00A039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գերե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զման օգտագործողի գրավոր համաձայնության, ինչպես նաև</w:t>
      </w:r>
      <w:r w:rsidRPr="00224C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3629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նախարարության</w:t>
      </w:r>
      <w:r w:rsidRPr="002A1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4C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 տրված վերահուղարկավորում իրականացնելու հնարավորության վերաբերյալ եզրակացության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E63629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ոս</w:t>
      </w:r>
      <w:r w:rsidRPr="00F452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իկանության համաձայնության</w:t>
      </w:r>
      <w:r w:rsidRPr="00224C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հիման վրա: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Մահացածի</w:t>
      </w:r>
      <w:r w:rsidRPr="00CD2F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CD2F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ուղարկավորու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 կազմակերպումը ստանձնած անձը</w:t>
      </w:r>
      <w:r w:rsidRPr="00CD2F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4C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 բնակավայրի գերեզմանատուն տեղափոխելու դեպքում ներկայացնում է նաև տվյալ բնակավայրի գերեզմանատան տնօրինության թույլտվությունը:»</w:t>
      </w:r>
    </w:p>
    <w:p w:rsidR="002C47E2" w:rsidRPr="009D46B6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B6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դ</w:t>
      </w:r>
      <w:r w:rsidRPr="00AB6E14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կետում «անհրաժեշտության դեպքում՝</w:t>
      </w:r>
      <w:r w:rsidRPr="00EC00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«ինչպես նաև</w:t>
      </w:r>
      <w:r w:rsidRPr="00EC00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Pr="00EF16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«</w:t>
      </w:r>
      <w:r w:rsidRPr="00EF16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առողջապահական տեսչական մարմնի տարածքային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մարմնի</w:t>
      </w:r>
      <w:r w:rsidRPr="00EC00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«Ա</w:t>
      </w:r>
      <w:r w:rsidRPr="000953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ռողջապահական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աշխատանքի </w:t>
      </w:r>
      <w:r w:rsidRPr="000953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տեսչական մարմնի</w:t>
      </w:r>
      <w:r w:rsidRPr="00EC00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 ։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F0B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E63629">
        <w:rPr>
          <w:rFonts w:ascii="GHEA Grapalat" w:hAnsi="GHEA Grapalat" w:cs="Tahoma"/>
          <w:sz w:val="24"/>
          <w:szCs w:val="24"/>
          <w:lang w:val="hy-AM"/>
        </w:rPr>
        <w:t>Հայաստանի Հ</w:t>
      </w:r>
      <w:r>
        <w:rPr>
          <w:rFonts w:ascii="GHEA Grapalat" w:hAnsi="GHEA Grapalat" w:cs="Tahoma"/>
          <w:sz w:val="24"/>
          <w:szCs w:val="24"/>
          <w:lang w:val="hy-AM"/>
        </w:rPr>
        <w:t>անրապետության կառավարության 2007 թվականի նոյեմբերի 8</w:t>
      </w:r>
      <w:r w:rsidRPr="00E63629">
        <w:rPr>
          <w:rFonts w:ascii="GHEA Grapalat" w:hAnsi="GHEA Grapalat" w:cs="Tahoma"/>
          <w:sz w:val="24"/>
          <w:szCs w:val="24"/>
          <w:lang w:val="hy-AM"/>
        </w:rPr>
        <w:t>-ի</w:t>
      </w:r>
      <w:r w:rsidRPr="005F0B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 xml:space="preserve">«Սանիտարահամաճարակային իրավիճակի վտանգ առաջանալու դեպքում մահացածների մարմինների դիակիզման, գերեզմանատների վնասազերծման և տեղափոխման ու վրահուղարկավորման կարգերը հաստատելու մասին»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 1301</w:t>
      </w:r>
      <w:r w:rsidRPr="00E636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-Ն որոշման (այսուհետ՝ Որոշում) մեջ կատարել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փոփոխություններն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լրացումները՝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D23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Որոշման N 1 հավելվածի 4-րդ կետում </w:t>
      </w:r>
      <w:r w:rsidRPr="00C43C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քաղաքաշինության նախարարության» բառերը փոխարինել «Հայաստանի Հանրապետության քաղաքաշինության կոմիտե»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բառերով, «զարգացման» բառը փոխարինել «ենթակառուցվածքների» բառով, </w:t>
      </w:r>
      <w:r w:rsidRPr="00AA3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առողջապահության նախարարության առողջապահական տեսչական մարմնի»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«</w:t>
      </w:r>
      <w:r w:rsidRPr="00AA3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բառերով և </w:t>
      </w:r>
      <w:r w:rsidRPr="00AD23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«հուղարկավորությունն ստանձնած անձանց» բառերը փոխարինել «գերեզման օգտագործողներին» բառերով: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 Որոշման N 1 հավելվածի 5-րդ կետում</w:t>
      </w:r>
      <w:r w:rsidRPr="00514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A252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Հայաստանի Հանրապետության առողջապահության նախարարության առողջապահական տեսչական մարմնի ներկայացրած առաջարկության հիման վրա</w:t>
      </w:r>
      <w:r w:rsidRPr="00514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հանել</w:t>
      </w:r>
      <w:r w:rsidRPr="00514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Որոշման N 2 հավելվածի 3</w:t>
      </w:r>
      <w:r w:rsidRPr="00514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4-րդ </w:t>
      </w:r>
      <w:r w:rsidRPr="00514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514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«առողջապահական տեսչական մարմնի» բառերը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հանել</w:t>
      </w:r>
      <w:r w:rsidRPr="00514A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4F3C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Pr="004F3C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2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հավելվածի՝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4C62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 կետը </w:t>
      </w:r>
      <w:r w:rsidRPr="00E6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խմբագրությամբ.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C62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8136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62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հուղարկավորության կազմակերպումը ստանձնած անձի ցանկությամ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4C62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 գերեզման օգտագործողի համաձայնությամբ վրահուղարկավորումն իրականացվում է տվյալ գերեզմանում նախկինում մահացածի թաղումից առնվազն տասնհինգ տարի հետո` Հայաստանի Հանրապետության կառավարության 2006 թվականի նոյեմբերի 23-ի N 1910-Ն որոշմամբ սահմանված կարգով: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</w:t>
      </w:r>
    </w:p>
    <w:p w:rsidR="002C47E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9D77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</w:t>
      </w:r>
      <w:r w:rsidRPr="00E161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դիմումի,</w:t>
      </w:r>
      <w:r w:rsidRPr="00E161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«գերեզման օգտագործողի համաձայնության,» բառերով:</w:t>
      </w:r>
    </w:p>
    <w:p w:rsidR="002C47E2" w:rsidRPr="00345E3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B2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գ</w:t>
      </w:r>
      <w:r w:rsidRPr="009D77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2B2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կետում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դիմումի,» բառից</w:t>
      </w:r>
      <w:r w:rsidRPr="002B2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 լրացնել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գերեզման օգտագործողի </w:t>
      </w:r>
      <w:r w:rsidRPr="002B28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,» բառերով:</w:t>
      </w:r>
    </w:p>
    <w:p w:rsidR="002C47E2" w:rsidRPr="00345E32" w:rsidRDefault="002C47E2" w:rsidP="002C47E2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345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 օրվան հաջորդող օրը:</w:t>
      </w:r>
    </w:p>
    <w:p w:rsidR="002C47E2" w:rsidRPr="00E63629" w:rsidRDefault="002C47E2" w:rsidP="002C47E2">
      <w:pPr>
        <w:pStyle w:val="norm"/>
        <w:spacing w:line="276" w:lineRule="auto"/>
        <w:ind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C47E2" w:rsidRPr="00E63629" w:rsidRDefault="002C47E2" w:rsidP="002C47E2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E63629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2C47E2" w:rsidRPr="00E63629" w:rsidRDefault="002C47E2" w:rsidP="002C47E2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E63629">
        <w:rPr>
          <w:rFonts w:ascii="GHEA Grapalat" w:hAnsi="GHEA Grapalat" w:cs="Sylfaen"/>
          <w:sz w:val="24"/>
          <w:szCs w:val="24"/>
          <w:lang w:val="hy-AM"/>
        </w:rPr>
        <w:t xml:space="preserve">              ՎԱՐՉԱՊԵՏ</w:t>
      </w:r>
      <w:r w:rsidRPr="00E63629">
        <w:rPr>
          <w:rFonts w:ascii="GHEA Grapalat" w:hAnsi="GHEA Grapalat" w:cs="Arial Armenian"/>
          <w:sz w:val="24"/>
          <w:szCs w:val="24"/>
          <w:lang w:val="af-ZA"/>
        </w:rPr>
        <w:tab/>
        <w:t xml:space="preserve">                                             </w:t>
      </w:r>
      <w:r w:rsidRPr="00E63629">
        <w:rPr>
          <w:rFonts w:ascii="GHEA Grapalat" w:hAnsi="GHEA Grapalat" w:cs="Arial Armenian"/>
          <w:sz w:val="24"/>
          <w:szCs w:val="24"/>
          <w:lang w:val="af-ZA"/>
        </w:rPr>
        <w:tab/>
      </w:r>
      <w:r w:rsidRPr="00E63629">
        <w:rPr>
          <w:rFonts w:ascii="GHEA Grapalat" w:hAnsi="GHEA Grapalat" w:cs="Arial Armenian"/>
          <w:sz w:val="24"/>
          <w:szCs w:val="24"/>
          <w:lang w:val="af-ZA"/>
        </w:rPr>
        <w:tab/>
        <w:t xml:space="preserve">   </w:t>
      </w:r>
      <w:r w:rsidRPr="00E63629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E63629">
        <w:rPr>
          <w:rFonts w:ascii="GHEA Grapalat" w:hAnsi="GHEA Grapalat" w:cs="Sylfaen"/>
          <w:sz w:val="24"/>
          <w:szCs w:val="24"/>
          <w:lang w:val="af-ZA"/>
        </w:rPr>
        <w:t>.</w:t>
      </w:r>
      <w:r w:rsidRPr="00E63629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E63629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2C47E2" w:rsidRPr="00E63629" w:rsidRDefault="002C47E2" w:rsidP="002C47E2">
      <w:pPr>
        <w:rPr>
          <w:rFonts w:ascii="GHEA Grapalat" w:hAnsi="GHEA Grapalat"/>
          <w:sz w:val="24"/>
          <w:szCs w:val="24"/>
          <w:lang w:val="af-ZA"/>
        </w:rPr>
      </w:pPr>
    </w:p>
    <w:p w:rsidR="002C47E2" w:rsidRPr="00E63629" w:rsidRDefault="002C47E2" w:rsidP="002C47E2">
      <w:pPr>
        <w:spacing w:after="0" w:line="240" w:lineRule="auto"/>
        <w:rPr>
          <w:rFonts w:ascii="GHEA Grapalat" w:hAnsi="GHEA Grapalat"/>
          <w:spacing w:val="-4"/>
          <w:sz w:val="24"/>
          <w:szCs w:val="24"/>
          <w:lang w:val="hy-AM"/>
        </w:rPr>
      </w:pPr>
      <w:r w:rsidRPr="00E63629"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E63629">
        <w:rPr>
          <w:rFonts w:ascii="GHEA Grapalat" w:hAnsi="GHEA Grapalat"/>
          <w:sz w:val="24"/>
          <w:szCs w:val="24"/>
          <w:lang w:val="af-ZA"/>
        </w:rPr>
        <w:tab/>
        <w:t xml:space="preserve">   202</w:t>
      </w:r>
      <w:r>
        <w:rPr>
          <w:rFonts w:ascii="GHEA Grapalat" w:hAnsi="GHEA Grapalat"/>
          <w:sz w:val="24"/>
          <w:szCs w:val="24"/>
          <w:lang w:val="af-ZA"/>
        </w:rPr>
        <w:t>2</w:t>
      </w:r>
      <w:r w:rsidRPr="00E636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63629">
        <w:rPr>
          <w:rFonts w:ascii="GHEA Grapalat" w:hAnsi="GHEA Grapalat" w:cs="Sylfaen"/>
          <w:sz w:val="24"/>
          <w:szCs w:val="24"/>
          <w:lang w:val="hy-AM"/>
        </w:rPr>
        <w:t>թ</w:t>
      </w:r>
      <w:r w:rsidRPr="00E63629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Pr="00E63629">
        <w:rPr>
          <w:rFonts w:ascii="GHEA Grapalat" w:hAnsi="GHEA Grapalat" w:cs="IRTEK Courier"/>
          <w:spacing w:val="-4"/>
          <w:sz w:val="24"/>
          <w:szCs w:val="24"/>
          <w:lang w:val="hy-AM"/>
        </w:rPr>
        <w:t>______</w:t>
      </w:r>
    </w:p>
    <w:p w:rsidR="002C47E2" w:rsidRPr="0021627A" w:rsidRDefault="002C47E2" w:rsidP="002C47E2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E63629">
        <w:rPr>
          <w:rFonts w:ascii="GHEA Grapalat" w:hAnsi="GHEA Grapalat"/>
          <w:sz w:val="24"/>
          <w:szCs w:val="24"/>
          <w:lang w:val="af-ZA"/>
        </w:rPr>
        <w:tab/>
        <w:t xml:space="preserve">          </w:t>
      </w:r>
      <w:r w:rsidRPr="00E63629">
        <w:rPr>
          <w:rFonts w:ascii="GHEA Grapalat" w:hAnsi="GHEA Grapalat" w:cs="Sylfaen"/>
          <w:sz w:val="24"/>
          <w:szCs w:val="24"/>
        </w:rPr>
        <w:t>Երևան</w:t>
      </w:r>
    </w:p>
    <w:p w:rsidR="0078267F" w:rsidRPr="002C47E2" w:rsidRDefault="0078267F" w:rsidP="002C47E2">
      <w:bookmarkStart w:id="0" w:name="_GoBack"/>
      <w:bookmarkEnd w:id="0"/>
    </w:p>
    <w:sectPr w:rsidR="0078267F" w:rsidRPr="002C47E2" w:rsidSect="008258B1">
      <w:pgSz w:w="11906" w:h="16838"/>
      <w:pgMar w:top="540" w:right="991" w:bottom="54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906" w:rsidRDefault="002F2906" w:rsidP="006F109F">
      <w:pPr>
        <w:spacing w:after="0" w:line="240" w:lineRule="auto"/>
      </w:pPr>
      <w:r>
        <w:separator/>
      </w:r>
    </w:p>
  </w:endnote>
  <w:endnote w:type="continuationSeparator" w:id="0">
    <w:p w:rsidR="002F2906" w:rsidRDefault="002F2906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906" w:rsidRDefault="002F2906" w:rsidP="006F109F">
      <w:pPr>
        <w:spacing w:after="0" w:line="240" w:lineRule="auto"/>
      </w:pPr>
      <w:r>
        <w:separator/>
      </w:r>
    </w:p>
  </w:footnote>
  <w:footnote w:type="continuationSeparator" w:id="0">
    <w:p w:rsidR="002F2906" w:rsidRDefault="002F2906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3A1DA5"/>
    <w:multiLevelType w:val="hybridMultilevel"/>
    <w:tmpl w:val="0016AB7E"/>
    <w:lvl w:ilvl="0" w:tplc="BB1A74B0">
      <w:start w:val="1"/>
      <w:numFmt w:val="decimal"/>
      <w:lvlText w:val="%1."/>
      <w:lvlJc w:val="left"/>
      <w:pPr>
        <w:ind w:left="1189" w:hanging="480"/>
      </w:pPr>
      <w:rPr>
        <w:rFonts w:eastAsia="Times New Roman"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2B7C2D"/>
    <w:multiLevelType w:val="hybridMultilevel"/>
    <w:tmpl w:val="6B8C782A"/>
    <w:lvl w:ilvl="0" w:tplc="0409000F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50E60D6"/>
    <w:multiLevelType w:val="hybridMultilevel"/>
    <w:tmpl w:val="D4B6C678"/>
    <w:lvl w:ilvl="0" w:tplc="20DAAF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6"/>
  </w:num>
  <w:num w:numId="3">
    <w:abstractNumId w:val="8"/>
  </w:num>
  <w:num w:numId="4">
    <w:abstractNumId w:val="32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4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31"/>
  </w:num>
  <w:num w:numId="23">
    <w:abstractNumId w:val="11"/>
  </w:num>
  <w:num w:numId="24">
    <w:abstractNumId w:val="27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30"/>
  </w:num>
  <w:num w:numId="31">
    <w:abstractNumId w:val="25"/>
  </w:num>
  <w:num w:numId="32">
    <w:abstractNumId w:val="22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3C"/>
    <w:rsid w:val="00000629"/>
    <w:rsid w:val="00001D82"/>
    <w:rsid w:val="00005147"/>
    <w:rsid w:val="00020C6E"/>
    <w:rsid w:val="00021478"/>
    <w:rsid w:val="00022BF0"/>
    <w:rsid w:val="00026378"/>
    <w:rsid w:val="00030390"/>
    <w:rsid w:val="00030AB7"/>
    <w:rsid w:val="00036A77"/>
    <w:rsid w:val="0003700D"/>
    <w:rsid w:val="00041689"/>
    <w:rsid w:val="00044392"/>
    <w:rsid w:val="00054562"/>
    <w:rsid w:val="00057693"/>
    <w:rsid w:val="00061C46"/>
    <w:rsid w:val="0007021F"/>
    <w:rsid w:val="0007306C"/>
    <w:rsid w:val="00074572"/>
    <w:rsid w:val="0007676A"/>
    <w:rsid w:val="00081DEA"/>
    <w:rsid w:val="000830F0"/>
    <w:rsid w:val="00083277"/>
    <w:rsid w:val="0008355C"/>
    <w:rsid w:val="000845C9"/>
    <w:rsid w:val="00085D06"/>
    <w:rsid w:val="000932CF"/>
    <w:rsid w:val="00096D23"/>
    <w:rsid w:val="00097745"/>
    <w:rsid w:val="000B3A76"/>
    <w:rsid w:val="000B569B"/>
    <w:rsid w:val="000B78A8"/>
    <w:rsid w:val="000C0605"/>
    <w:rsid w:val="000C1621"/>
    <w:rsid w:val="000C1CC4"/>
    <w:rsid w:val="000C33F5"/>
    <w:rsid w:val="000C6442"/>
    <w:rsid w:val="000D0B1E"/>
    <w:rsid w:val="000D2955"/>
    <w:rsid w:val="000D2B06"/>
    <w:rsid w:val="000D4732"/>
    <w:rsid w:val="000D58E4"/>
    <w:rsid w:val="000D726C"/>
    <w:rsid w:val="000D73EC"/>
    <w:rsid w:val="000E080E"/>
    <w:rsid w:val="000E1A40"/>
    <w:rsid w:val="000E4D09"/>
    <w:rsid w:val="000E66FA"/>
    <w:rsid w:val="000E7D38"/>
    <w:rsid w:val="000F1046"/>
    <w:rsid w:val="000F2428"/>
    <w:rsid w:val="000F3DD5"/>
    <w:rsid w:val="000F3EB8"/>
    <w:rsid w:val="000F487F"/>
    <w:rsid w:val="0010740C"/>
    <w:rsid w:val="00114EFC"/>
    <w:rsid w:val="0012342A"/>
    <w:rsid w:val="00124CCE"/>
    <w:rsid w:val="00132358"/>
    <w:rsid w:val="00132B77"/>
    <w:rsid w:val="00135022"/>
    <w:rsid w:val="0013761C"/>
    <w:rsid w:val="00140AAA"/>
    <w:rsid w:val="0014163C"/>
    <w:rsid w:val="001440D5"/>
    <w:rsid w:val="001502EA"/>
    <w:rsid w:val="001541F7"/>
    <w:rsid w:val="001635FC"/>
    <w:rsid w:val="00163B6B"/>
    <w:rsid w:val="00166561"/>
    <w:rsid w:val="00191602"/>
    <w:rsid w:val="00191D3F"/>
    <w:rsid w:val="00192417"/>
    <w:rsid w:val="001964F3"/>
    <w:rsid w:val="001975F3"/>
    <w:rsid w:val="001A06CF"/>
    <w:rsid w:val="001A2F7B"/>
    <w:rsid w:val="001B13A3"/>
    <w:rsid w:val="001B617A"/>
    <w:rsid w:val="001C3BA6"/>
    <w:rsid w:val="001C64CC"/>
    <w:rsid w:val="001C6DEC"/>
    <w:rsid w:val="001C7E3F"/>
    <w:rsid w:val="001E028A"/>
    <w:rsid w:val="001E69D0"/>
    <w:rsid w:val="001F0F5A"/>
    <w:rsid w:val="001F1962"/>
    <w:rsid w:val="001F70A9"/>
    <w:rsid w:val="00200BBF"/>
    <w:rsid w:val="00202105"/>
    <w:rsid w:val="002047D9"/>
    <w:rsid w:val="00206940"/>
    <w:rsid w:val="002071EF"/>
    <w:rsid w:val="002075DC"/>
    <w:rsid w:val="00212DD7"/>
    <w:rsid w:val="0021627A"/>
    <w:rsid w:val="00216E29"/>
    <w:rsid w:val="00217EC2"/>
    <w:rsid w:val="00224C61"/>
    <w:rsid w:val="002368C7"/>
    <w:rsid w:val="00236AA8"/>
    <w:rsid w:val="00236BBE"/>
    <w:rsid w:val="0023768A"/>
    <w:rsid w:val="00240CA0"/>
    <w:rsid w:val="002453A0"/>
    <w:rsid w:val="002456A7"/>
    <w:rsid w:val="0025750E"/>
    <w:rsid w:val="00261510"/>
    <w:rsid w:val="002648C7"/>
    <w:rsid w:val="002651D4"/>
    <w:rsid w:val="00273CD4"/>
    <w:rsid w:val="00275218"/>
    <w:rsid w:val="00275D6C"/>
    <w:rsid w:val="00277794"/>
    <w:rsid w:val="00282415"/>
    <w:rsid w:val="00286CE1"/>
    <w:rsid w:val="00292093"/>
    <w:rsid w:val="00293508"/>
    <w:rsid w:val="002970B8"/>
    <w:rsid w:val="002977EB"/>
    <w:rsid w:val="002A1A92"/>
    <w:rsid w:val="002B283E"/>
    <w:rsid w:val="002C0441"/>
    <w:rsid w:val="002C47E2"/>
    <w:rsid w:val="002C5BCB"/>
    <w:rsid w:val="002C711A"/>
    <w:rsid w:val="002C7BF5"/>
    <w:rsid w:val="002D37DB"/>
    <w:rsid w:val="002D7780"/>
    <w:rsid w:val="002E3D46"/>
    <w:rsid w:val="002E6E36"/>
    <w:rsid w:val="002E7E16"/>
    <w:rsid w:val="002F2906"/>
    <w:rsid w:val="002F290E"/>
    <w:rsid w:val="002F538E"/>
    <w:rsid w:val="003043C7"/>
    <w:rsid w:val="00305368"/>
    <w:rsid w:val="00307244"/>
    <w:rsid w:val="003125B2"/>
    <w:rsid w:val="00314985"/>
    <w:rsid w:val="003224D2"/>
    <w:rsid w:val="00323722"/>
    <w:rsid w:val="003264CB"/>
    <w:rsid w:val="003331A1"/>
    <w:rsid w:val="00333C47"/>
    <w:rsid w:val="00336A80"/>
    <w:rsid w:val="00345E32"/>
    <w:rsid w:val="00351BBE"/>
    <w:rsid w:val="003563C9"/>
    <w:rsid w:val="00356C2A"/>
    <w:rsid w:val="00373DD4"/>
    <w:rsid w:val="00374D9F"/>
    <w:rsid w:val="00374EE4"/>
    <w:rsid w:val="003835F1"/>
    <w:rsid w:val="0038534F"/>
    <w:rsid w:val="00385527"/>
    <w:rsid w:val="00397C3B"/>
    <w:rsid w:val="003A0324"/>
    <w:rsid w:val="003A2B30"/>
    <w:rsid w:val="003A4DCE"/>
    <w:rsid w:val="003A4FFE"/>
    <w:rsid w:val="003B1D5C"/>
    <w:rsid w:val="003B24F3"/>
    <w:rsid w:val="003B327F"/>
    <w:rsid w:val="003C0CA7"/>
    <w:rsid w:val="003C7B97"/>
    <w:rsid w:val="003D0342"/>
    <w:rsid w:val="003D16E3"/>
    <w:rsid w:val="003D34A7"/>
    <w:rsid w:val="003E4825"/>
    <w:rsid w:val="003E57CF"/>
    <w:rsid w:val="003F3136"/>
    <w:rsid w:val="003F4D2D"/>
    <w:rsid w:val="003F50E9"/>
    <w:rsid w:val="003F7763"/>
    <w:rsid w:val="003F799E"/>
    <w:rsid w:val="00402B95"/>
    <w:rsid w:val="00404C37"/>
    <w:rsid w:val="00405AEB"/>
    <w:rsid w:val="00407874"/>
    <w:rsid w:val="0041154C"/>
    <w:rsid w:val="00412D22"/>
    <w:rsid w:val="00413083"/>
    <w:rsid w:val="0041570D"/>
    <w:rsid w:val="00415735"/>
    <w:rsid w:val="00420F58"/>
    <w:rsid w:val="004225EF"/>
    <w:rsid w:val="00422A19"/>
    <w:rsid w:val="00430B47"/>
    <w:rsid w:val="004310E2"/>
    <w:rsid w:val="004370D4"/>
    <w:rsid w:val="004432CF"/>
    <w:rsid w:val="0045145A"/>
    <w:rsid w:val="00452A23"/>
    <w:rsid w:val="00452E95"/>
    <w:rsid w:val="0045587B"/>
    <w:rsid w:val="00470B95"/>
    <w:rsid w:val="0047372D"/>
    <w:rsid w:val="004739E2"/>
    <w:rsid w:val="00476CD6"/>
    <w:rsid w:val="00484DF8"/>
    <w:rsid w:val="0049192A"/>
    <w:rsid w:val="004938BC"/>
    <w:rsid w:val="004A6B94"/>
    <w:rsid w:val="004B32D2"/>
    <w:rsid w:val="004C47D5"/>
    <w:rsid w:val="004C6271"/>
    <w:rsid w:val="004D3FE2"/>
    <w:rsid w:val="004D7F29"/>
    <w:rsid w:val="004E12B9"/>
    <w:rsid w:val="004E6C50"/>
    <w:rsid w:val="004F3C3E"/>
    <w:rsid w:val="004F3DB1"/>
    <w:rsid w:val="005018A4"/>
    <w:rsid w:val="005027F7"/>
    <w:rsid w:val="00503309"/>
    <w:rsid w:val="005044B4"/>
    <w:rsid w:val="005079C2"/>
    <w:rsid w:val="00510203"/>
    <w:rsid w:val="00511245"/>
    <w:rsid w:val="00513A8E"/>
    <w:rsid w:val="00513C5D"/>
    <w:rsid w:val="00514A41"/>
    <w:rsid w:val="005228EC"/>
    <w:rsid w:val="0052592B"/>
    <w:rsid w:val="00531E59"/>
    <w:rsid w:val="00532AB1"/>
    <w:rsid w:val="00533C8C"/>
    <w:rsid w:val="005406B1"/>
    <w:rsid w:val="00541BE1"/>
    <w:rsid w:val="0054380D"/>
    <w:rsid w:val="005506C0"/>
    <w:rsid w:val="0055145E"/>
    <w:rsid w:val="00553817"/>
    <w:rsid w:val="0056081D"/>
    <w:rsid w:val="005646D1"/>
    <w:rsid w:val="0056558D"/>
    <w:rsid w:val="00571713"/>
    <w:rsid w:val="005723C9"/>
    <w:rsid w:val="00572C3C"/>
    <w:rsid w:val="00573416"/>
    <w:rsid w:val="00577B2F"/>
    <w:rsid w:val="005809B7"/>
    <w:rsid w:val="00580BFE"/>
    <w:rsid w:val="005818E8"/>
    <w:rsid w:val="005845C1"/>
    <w:rsid w:val="005A31F3"/>
    <w:rsid w:val="005A42E8"/>
    <w:rsid w:val="005A6F71"/>
    <w:rsid w:val="005A7764"/>
    <w:rsid w:val="005B091A"/>
    <w:rsid w:val="005B0E7B"/>
    <w:rsid w:val="005C1E5A"/>
    <w:rsid w:val="005D08F9"/>
    <w:rsid w:val="005D1930"/>
    <w:rsid w:val="005D4363"/>
    <w:rsid w:val="005D5170"/>
    <w:rsid w:val="005D6846"/>
    <w:rsid w:val="005D70C0"/>
    <w:rsid w:val="005D7C61"/>
    <w:rsid w:val="005E0761"/>
    <w:rsid w:val="005E17DB"/>
    <w:rsid w:val="005E7699"/>
    <w:rsid w:val="005F0BD6"/>
    <w:rsid w:val="005F0BFC"/>
    <w:rsid w:val="005F11FA"/>
    <w:rsid w:val="005F2424"/>
    <w:rsid w:val="005F44F6"/>
    <w:rsid w:val="005F4CF3"/>
    <w:rsid w:val="005F639C"/>
    <w:rsid w:val="006037F5"/>
    <w:rsid w:val="00607955"/>
    <w:rsid w:val="00610D5F"/>
    <w:rsid w:val="006115CA"/>
    <w:rsid w:val="006125C1"/>
    <w:rsid w:val="00614796"/>
    <w:rsid w:val="00616756"/>
    <w:rsid w:val="00617209"/>
    <w:rsid w:val="00617BFA"/>
    <w:rsid w:val="006231EB"/>
    <w:rsid w:val="00627581"/>
    <w:rsid w:val="00627B0F"/>
    <w:rsid w:val="00627F15"/>
    <w:rsid w:val="00634B6F"/>
    <w:rsid w:val="006353EA"/>
    <w:rsid w:val="00635CC3"/>
    <w:rsid w:val="00637D65"/>
    <w:rsid w:val="00645A76"/>
    <w:rsid w:val="00655D37"/>
    <w:rsid w:val="00657FAB"/>
    <w:rsid w:val="0066766C"/>
    <w:rsid w:val="00670415"/>
    <w:rsid w:val="0067229F"/>
    <w:rsid w:val="00676681"/>
    <w:rsid w:val="00677BB1"/>
    <w:rsid w:val="006913CD"/>
    <w:rsid w:val="006A0CB6"/>
    <w:rsid w:val="006A11A6"/>
    <w:rsid w:val="006A2130"/>
    <w:rsid w:val="006A4FDE"/>
    <w:rsid w:val="006B51C5"/>
    <w:rsid w:val="006B7745"/>
    <w:rsid w:val="006C0191"/>
    <w:rsid w:val="006C2A2C"/>
    <w:rsid w:val="006D359E"/>
    <w:rsid w:val="006D5E40"/>
    <w:rsid w:val="006D7663"/>
    <w:rsid w:val="006D7DF2"/>
    <w:rsid w:val="006E1B9F"/>
    <w:rsid w:val="006E1F8D"/>
    <w:rsid w:val="006E58FF"/>
    <w:rsid w:val="006F109F"/>
    <w:rsid w:val="00703053"/>
    <w:rsid w:val="0071199E"/>
    <w:rsid w:val="00712A61"/>
    <w:rsid w:val="00723C49"/>
    <w:rsid w:val="00726114"/>
    <w:rsid w:val="00726E7B"/>
    <w:rsid w:val="007279F8"/>
    <w:rsid w:val="00727B74"/>
    <w:rsid w:val="0073223C"/>
    <w:rsid w:val="007365F6"/>
    <w:rsid w:val="00740CF3"/>
    <w:rsid w:val="00772C3A"/>
    <w:rsid w:val="00772C54"/>
    <w:rsid w:val="0077464F"/>
    <w:rsid w:val="00777345"/>
    <w:rsid w:val="007821CE"/>
    <w:rsid w:val="0078267F"/>
    <w:rsid w:val="00783615"/>
    <w:rsid w:val="00783681"/>
    <w:rsid w:val="00785AD2"/>
    <w:rsid w:val="00790217"/>
    <w:rsid w:val="00791313"/>
    <w:rsid w:val="007917F4"/>
    <w:rsid w:val="007919D8"/>
    <w:rsid w:val="0079277D"/>
    <w:rsid w:val="007940C0"/>
    <w:rsid w:val="007966B8"/>
    <w:rsid w:val="007A425F"/>
    <w:rsid w:val="007A6CBF"/>
    <w:rsid w:val="007B1065"/>
    <w:rsid w:val="007B16D2"/>
    <w:rsid w:val="007B170D"/>
    <w:rsid w:val="007B42E4"/>
    <w:rsid w:val="007C2533"/>
    <w:rsid w:val="007D1750"/>
    <w:rsid w:val="007D73E0"/>
    <w:rsid w:val="007E481E"/>
    <w:rsid w:val="007E5B27"/>
    <w:rsid w:val="007E7950"/>
    <w:rsid w:val="007F1794"/>
    <w:rsid w:val="007F26D4"/>
    <w:rsid w:val="007F37C3"/>
    <w:rsid w:val="007F5D27"/>
    <w:rsid w:val="007F66F2"/>
    <w:rsid w:val="00801B25"/>
    <w:rsid w:val="008024F1"/>
    <w:rsid w:val="00804721"/>
    <w:rsid w:val="00807BFA"/>
    <w:rsid w:val="00812355"/>
    <w:rsid w:val="008127D4"/>
    <w:rsid w:val="00813516"/>
    <w:rsid w:val="008136A5"/>
    <w:rsid w:val="008151CB"/>
    <w:rsid w:val="008207D0"/>
    <w:rsid w:val="00820B9C"/>
    <w:rsid w:val="00820F33"/>
    <w:rsid w:val="008258B1"/>
    <w:rsid w:val="00826DF3"/>
    <w:rsid w:val="00832090"/>
    <w:rsid w:val="0083626C"/>
    <w:rsid w:val="008410D5"/>
    <w:rsid w:val="0084408F"/>
    <w:rsid w:val="008454EA"/>
    <w:rsid w:val="00847F53"/>
    <w:rsid w:val="00862C73"/>
    <w:rsid w:val="0086493B"/>
    <w:rsid w:val="00865E99"/>
    <w:rsid w:val="008662D8"/>
    <w:rsid w:val="00870522"/>
    <w:rsid w:val="00871D86"/>
    <w:rsid w:val="0087407A"/>
    <w:rsid w:val="0087655E"/>
    <w:rsid w:val="00876FDE"/>
    <w:rsid w:val="00877E5C"/>
    <w:rsid w:val="00880F19"/>
    <w:rsid w:val="00882A25"/>
    <w:rsid w:val="008851FA"/>
    <w:rsid w:val="00890FA6"/>
    <w:rsid w:val="00891612"/>
    <w:rsid w:val="0089248B"/>
    <w:rsid w:val="008929DD"/>
    <w:rsid w:val="008938B8"/>
    <w:rsid w:val="008A0CCC"/>
    <w:rsid w:val="008A2C56"/>
    <w:rsid w:val="008A57B8"/>
    <w:rsid w:val="008B210F"/>
    <w:rsid w:val="008B365A"/>
    <w:rsid w:val="008B5321"/>
    <w:rsid w:val="008B5B29"/>
    <w:rsid w:val="008B6BF7"/>
    <w:rsid w:val="008D2701"/>
    <w:rsid w:val="008D2DA4"/>
    <w:rsid w:val="008D6470"/>
    <w:rsid w:val="008E2C46"/>
    <w:rsid w:val="008F1F4C"/>
    <w:rsid w:val="008F5B2D"/>
    <w:rsid w:val="008F6BCF"/>
    <w:rsid w:val="00900C59"/>
    <w:rsid w:val="00901121"/>
    <w:rsid w:val="00903750"/>
    <w:rsid w:val="00904264"/>
    <w:rsid w:val="009048BD"/>
    <w:rsid w:val="00911BA2"/>
    <w:rsid w:val="009135FF"/>
    <w:rsid w:val="0091632F"/>
    <w:rsid w:val="00917B0D"/>
    <w:rsid w:val="00935D65"/>
    <w:rsid w:val="009407BB"/>
    <w:rsid w:val="00941C42"/>
    <w:rsid w:val="00943411"/>
    <w:rsid w:val="009440E4"/>
    <w:rsid w:val="00945518"/>
    <w:rsid w:val="009570B2"/>
    <w:rsid w:val="00961568"/>
    <w:rsid w:val="00963240"/>
    <w:rsid w:val="00963448"/>
    <w:rsid w:val="00964C84"/>
    <w:rsid w:val="00965262"/>
    <w:rsid w:val="00965E4A"/>
    <w:rsid w:val="00970802"/>
    <w:rsid w:val="009715FF"/>
    <w:rsid w:val="00976026"/>
    <w:rsid w:val="0098098D"/>
    <w:rsid w:val="00981904"/>
    <w:rsid w:val="00993898"/>
    <w:rsid w:val="009A24C0"/>
    <w:rsid w:val="009A406F"/>
    <w:rsid w:val="009A4090"/>
    <w:rsid w:val="009B0759"/>
    <w:rsid w:val="009B3348"/>
    <w:rsid w:val="009B3CAD"/>
    <w:rsid w:val="009C1C3E"/>
    <w:rsid w:val="009C4285"/>
    <w:rsid w:val="009D0A6C"/>
    <w:rsid w:val="009D46B6"/>
    <w:rsid w:val="009D5CED"/>
    <w:rsid w:val="009D77FC"/>
    <w:rsid w:val="009E4025"/>
    <w:rsid w:val="009E726C"/>
    <w:rsid w:val="009E772D"/>
    <w:rsid w:val="009F0331"/>
    <w:rsid w:val="009F0415"/>
    <w:rsid w:val="009F2225"/>
    <w:rsid w:val="009F6F4A"/>
    <w:rsid w:val="00A02D99"/>
    <w:rsid w:val="00A0399A"/>
    <w:rsid w:val="00A04D7B"/>
    <w:rsid w:val="00A04FF1"/>
    <w:rsid w:val="00A059BC"/>
    <w:rsid w:val="00A11460"/>
    <w:rsid w:val="00A15BAF"/>
    <w:rsid w:val="00A15DB1"/>
    <w:rsid w:val="00A17978"/>
    <w:rsid w:val="00A2271F"/>
    <w:rsid w:val="00A233F8"/>
    <w:rsid w:val="00A33157"/>
    <w:rsid w:val="00A52989"/>
    <w:rsid w:val="00A530BA"/>
    <w:rsid w:val="00A56A63"/>
    <w:rsid w:val="00A621BC"/>
    <w:rsid w:val="00A63B45"/>
    <w:rsid w:val="00A66106"/>
    <w:rsid w:val="00A74205"/>
    <w:rsid w:val="00A844EF"/>
    <w:rsid w:val="00A87B25"/>
    <w:rsid w:val="00A901E2"/>
    <w:rsid w:val="00AA022D"/>
    <w:rsid w:val="00AA10B2"/>
    <w:rsid w:val="00AA1261"/>
    <w:rsid w:val="00AA3EBB"/>
    <w:rsid w:val="00AA5809"/>
    <w:rsid w:val="00AA6840"/>
    <w:rsid w:val="00AA6FCB"/>
    <w:rsid w:val="00AB5F9C"/>
    <w:rsid w:val="00AB6E14"/>
    <w:rsid w:val="00AC4047"/>
    <w:rsid w:val="00AC5D0E"/>
    <w:rsid w:val="00AC7D9E"/>
    <w:rsid w:val="00AD1EA8"/>
    <w:rsid w:val="00AD2340"/>
    <w:rsid w:val="00AE38EF"/>
    <w:rsid w:val="00AE4D59"/>
    <w:rsid w:val="00AE6037"/>
    <w:rsid w:val="00AE63A9"/>
    <w:rsid w:val="00AF4D70"/>
    <w:rsid w:val="00AF5926"/>
    <w:rsid w:val="00AF729C"/>
    <w:rsid w:val="00B11244"/>
    <w:rsid w:val="00B154AA"/>
    <w:rsid w:val="00B20D74"/>
    <w:rsid w:val="00B2183F"/>
    <w:rsid w:val="00B22636"/>
    <w:rsid w:val="00B26E52"/>
    <w:rsid w:val="00B3253F"/>
    <w:rsid w:val="00B4155D"/>
    <w:rsid w:val="00B420F4"/>
    <w:rsid w:val="00B51E88"/>
    <w:rsid w:val="00B528F0"/>
    <w:rsid w:val="00B5298C"/>
    <w:rsid w:val="00B55AA3"/>
    <w:rsid w:val="00B61309"/>
    <w:rsid w:val="00B61341"/>
    <w:rsid w:val="00B64166"/>
    <w:rsid w:val="00B64F49"/>
    <w:rsid w:val="00B7071C"/>
    <w:rsid w:val="00B719FA"/>
    <w:rsid w:val="00B745E5"/>
    <w:rsid w:val="00B75F30"/>
    <w:rsid w:val="00B841FD"/>
    <w:rsid w:val="00B861C4"/>
    <w:rsid w:val="00B91109"/>
    <w:rsid w:val="00B924CA"/>
    <w:rsid w:val="00BA0053"/>
    <w:rsid w:val="00BA0B6F"/>
    <w:rsid w:val="00BA4430"/>
    <w:rsid w:val="00BB2627"/>
    <w:rsid w:val="00BB316B"/>
    <w:rsid w:val="00BC6E30"/>
    <w:rsid w:val="00BD0928"/>
    <w:rsid w:val="00BD093F"/>
    <w:rsid w:val="00BD16B4"/>
    <w:rsid w:val="00BD59FF"/>
    <w:rsid w:val="00BD68B6"/>
    <w:rsid w:val="00BE0C7F"/>
    <w:rsid w:val="00BE166E"/>
    <w:rsid w:val="00BE361D"/>
    <w:rsid w:val="00BF0164"/>
    <w:rsid w:val="00BF22A6"/>
    <w:rsid w:val="00BF2496"/>
    <w:rsid w:val="00BF58B9"/>
    <w:rsid w:val="00BF6D3B"/>
    <w:rsid w:val="00C03774"/>
    <w:rsid w:val="00C0464F"/>
    <w:rsid w:val="00C04B43"/>
    <w:rsid w:val="00C057E6"/>
    <w:rsid w:val="00C06FC4"/>
    <w:rsid w:val="00C13379"/>
    <w:rsid w:val="00C147D0"/>
    <w:rsid w:val="00C15552"/>
    <w:rsid w:val="00C30B17"/>
    <w:rsid w:val="00C33291"/>
    <w:rsid w:val="00C35F6F"/>
    <w:rsid w:val="00C43444"/>
    <w:rsid w:val="00C47746"/>
    <w:rsid w:val="00C575B5"/>
    <w:rsid w:val="00C57835"/>
    <w:rsid w:val="00C6349C"/>
    <w:rsid w:val="00C6586A"/>
    <w:rsid w:val="00C67C29"/>
    <w:rsid w:val="00C732C1"/>
    <w:rsid w:val="00C82645"/>
    <w:rsid w:val="00C82DB2"/>
    <w:rsid w:val="00C84661"/>
    <w:rsid w:val="00C874A1"/>
    <w:rsid w:val="00C90C60"/>
    <w:rsid w:val="00C91240"/>
    <w:rsid w:val="00C947E4"/>
    <w:rsid w:val="00CA24FF"/>
    <w:rsid w:val="00CA3486"/>
    <w:rsid w:val="00CB0C96"/>
    <w:rsid w:val="00CB0D11"/>
    <w:rsid w:val="00CB165E"/>
    <w:rsid w:val="00CB2F83"/>
    <w:rsid w:val="00CB79B0"/>
    <w:rsid w:val="00CB7E61"/>
    <w:rsid w:val="00CC0BAF"/>
    <w:rsid w:val="00CC1135"/>
    <w:rsid w:val="00CC49BD"/>
    <w:rsid w:val="00CC68BD"/>
    <w:rsid w:val="00CD1179"/>
    <w:rsid w:val="00CD2193"/>
    <w:rsid w:val="00CD2F02"/>
    <w:rsid w:val="00CD3492"/>
    <w:rsid w:val="00CD6C7D"/>
    <w:rsid w:val="00CE20FD"/>
    <w:rsid w:val="00CE4405"/>
    <w:rsid w:val="00CF0B3A"/>
    <w:rsid w:val="00CF4D7C"/>
    <w:rsid w:val="00D022FC"/>
    <w:rsid w:val="00D04550"/>
    <w:rsid w:val="00D04D9E"/>
    <w:rsid w:val="00D0560C"/>
    <w:rsid w:val="00D0600F"/>
    <w:rsid w:val="00D06645"/>
    <w:rsid w:val="00D0717E"/>
    <w:rsid w:val="00D10C42"/>
    <w:rsid w:val="00D13A4C"/>
    <w:rsid w:val="00D22843"/>
    <w:rsid w:val="00D25D28"/>
    <w:rsid w:val="00D31CEC"/>
    <w:rsid w:val="00D36A41"/>
    <w:rsid w:val="00D41257"/>
    <w:rsid w:val="00D426E7"/>
    <w:rsid w:val="00D4597A"/>
    <w:rsid w:val="00D50208"/>
    <w:rsid w:val="00D508EB"/>
    <w:rsid w:val="00D516EC"/>
    <w:rsid w:val="00D55884"/>
    <w:rsid w:val="00D65620"/>
    <w:rsid w:val="00D67BA2"/>
    <w:rsid w:val="00D738FA"/>
    <w:rsid w:val="00D8190F"/>
    <w:rsid w:val="00D8361E"/>
    <w:rsid w:val="00D97577"/>
    <w:rsid w:val="00D97F43"/>
    <w:rsid w:val="00DA1635"/>
    <w:rsid w:val="00DA22C1"/>
    <w:rsid w:val="00DA5F30"/>
    <w:rsid w:val="00DB1B74"/>
    <w:rsid w:val="00DB261E"/>
    <w:rsid w:val="00DB4D3B"/>
    <w:rsid w:val="00DB58DB"/>
    <w:rsid w:val="00DC26DC"/>
    <w:rsid w:val="00DC7B2D"/>
    <w:rsid w:val="00DD238E"/>
    <w:rsid w:val="00DD2DC8"/>
    <w:rsid w:val="00DD47A7"/>
    <w:rsid w:val="00DD4855"/>
    <w:rsid w:val="00DE0A73"/>
    <w:rsid w:val="00DE24F4"/>
    <w:rsid w:val="00DE4F8E"/>
    <w:rsid w:val="00DF1D40"/>
    <w:rsid w:val="00DF463D"/>
    <w:rsid w:val="00DF5623"/>
    <w:rsid w:val="00E026AD"/>
    <w:rsid w:val="00E04E13"/>
    <w:rsid w:val="00E06347"/>
    <w:rsid w:val="00E0764A"/>
    <w:rsid w:val="00E117ED"/>
    <w:rsid w:val="00E1291A"/>
    <w:rsid w:val="00E15A06"/>
    <w:rsid w:val="00E16160"/>
    <w:rsid w:val="00E174A3"/>
    <w:rsid w:val="00E21B0A"/>
    <w:rsid w:val="00E2592A"/>
    <w:rsid w:val="00E3269C"/>
    <w:rsid w:val="00E33986"/>
    <w:rsid w:val="00E441F7"/>
    <w:rsid w:val="00E458D6"/>
    <w:rsid w:val="00E47B32"/>
    <w:rsid w:val="00E52592"/>
    <w:rsid w:val="00E53C44"/>
    <w:rsid w:val="00E57540"/>
    <w:rsid w:val="00E60912"/>
    <w:rsid w:val="00E63629"/>
    <w:rsid w:val="00E6378C"/>
    <w:rsid w:val="00E651E1"/>
    <w:rsid w:val="00E70198"/>
    <w:rsid w:val="00E70E63"/>
    <w:rsid w:val="00E77E87"/>
    <w:rsid w:val="00E832A2"/>
    <w:rsid w:val="00E83404"/>
    <w:rsid w:val="00E836BB"/>
    <w:rsid w:val="00E8412A"/>
    <w:rsid w:val="00E850C1"/>
    <w:rsid w:val="00E90842"/>
    <w:rsid w:val="00E943BF"/>
    <w:rsid w:val="00E94FCE"/>
    <w:rsid w:val="00E95CFA"/>
    <w:rsid w:val="00EA2058"/>
    <w:rsid w:val="00EA3057"/>
    <w:rsid w:val="00EB39EA"/>
    <w:rsid w:val="00EB488B"/>
    <w:rsid w:val="00EC0044"/>
    <w:rsid w:val="00EC0A8D"/>
    <w:rsid w:val="00EC41CE"/>
    <w:rsid w:val="00EC4F8A"/>
    <w:rsid w:val="00EC7B78"/>
    <w:rsid w:val="00ED36B4"/>
    <w:rsid w:val="00ED6058"/>
    <w:rsid w:val="00ED6089"/>
    <w:rsid w:val="00ED6393"/>
    <w:rsid w:val="00ED679E"/>
    <w:rsid w:val="00ED72C1"/>
    <w:rsid w:val="00EE4724"/>
    <w:rsid w:val="00EF505B"/>
    <w:rsid w:val="00EF5357"/>
    <w:rsid w:val="00EF7D3A"/>
    <w:rsid w:val="00F0081A"/>
    <w:rsid w:val="00F01E45"/>
    <w:rsid w:val="00F05E81"/>
    <w:rsid w:val="00F0642E"/>
    <w:rsid w:val="00F07039"/>
    <w:rsid w:val="00F07B81"/>
    <w:rsid w:val="00F1792C"/>
    <w:rsid w:val="00F25BA6"/>
    <w:rsid w:val="00F26343"/>
    <w:rsid w:val="00F33CD2"/>
    <w:rsid w:val="00F35616"/>
    <w:rsid w:val="00F41BEE"/>
    <w:rsid w:val="00F4216A"/>
    <w:rsid w:val="00F452AB"/>
    <w:rsid w:val="00F60B40"/>
    <w:rsid w:val="00F61DBE"/>
    <w:rsid w:val="00F64506"/>
    <w:rsid w:val="00F752CA"/>
    <w:rsid w:val="00F75676"/>
    <w:rsid w:val="00F7699C"/>
    <w:rsid w:val="00F77554"/>
    <w:rsid w:val="00F806E3"/>
    <w:rsid w:val="00F80DD9"/>
    <w:rsid w:val="00F82AA4"/>
    <w:rsid w:val="00F834AC"/>
    <w:rsid w:val="00F8571A"/>
    <w:rsid w:val="00F86B61"/>
    <w:rsid w:val="00F900F3"/>
    <w:rsid w:val="00F9535E"/>
    <w:rsid w:val="00F9569B"/>
    <w:rsid w:val="00F965C2"/>
    <w:rsid w:val="00FA1D43"/>
    <w:rsid w:val="00FA5281"/>
    <w:rsid w:val="00FA7975"/>
    <w:rsid w:val="00FB3CEE"/>
    <w:rsid w:val="00FB439B"/>
    <w:rsid w:val="00FC54A4"/>
    <w:rsid w:val="00FC5C4E"/>
    <w:rsid w:val="00FD1643"/>
    <w:rsid w:val="00FD1991"/>
    <w:rsid w:val="00FD45AB"/>
    <w:rsid w:val="00FD69D1"/>
    <w:rsid w:val="00FD74D6"/>
    <w:rsid w:val="00FE06F3"/>
    <w:rsid w:val="00FE3DA5"/>
    <w:rsid w:val="00FF27B9"/>
    <w:rsid w:val="00FF2F1F"/>
    <w:rsid w:val="00FF41C5"/>
    <w:rsid w:val="00FF5DE5"/>
    <w:rsid w:val="00FF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14D60D-7E51-49B8-9CE1-06EE2308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2C64E-BA09-4B35-8F4D-BD194FFD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5</Pages>
  <Words>818</Words>
  <Characters>6213</Characters>
  <Application>Microsoft Office Word</Application>
  <DocSecurity>0</DocSecurity>
  <Lines>139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https://mul2.gov.am/tasks/586127/oneclick/Naxagic.docx?token=19ebdb99bfbc5c626ca5897ada912fce</cp:keywords>
  <cp:lastModifiedBy>Ashot Tsormutyan</cp:lastModifiedBy>
  <cp:revision>123</cp:revision>
  <cp:lastPrinted>2021-03-04T05:31:00Z</cp:lastPrinted>
  <dcterms:created xsi:type="dcterms:W3CDTF">2022-01-25T15:28:00Z</dcterms:created>
  <dcterms:modified xsi:type="dcterms:W3CDTF">2022-03-31T06:06:00Z</dcterms:modified>
</cp:coreProperties>
</file>