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E7C" w:rsidRDefault="009E2E7C" w:rsidP="00626CF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Fonts w:ascii="GHEA Grapalat" w:hAnsi="GHEA Grapalat" w:cs="Sylfaen"/>
          <w:b/>
          <w:bCs/>
        </w:rPr>
      </w:pPr>
    </w:p>
    <w:p w:rsidR="009220FE" w:rsidRPr="00626CFD" w:rsidRDefault="009220FE" w:rsidP="00626CF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rFonts w:ascii="GHEA Grapalat" w:hAnsi="GHEA Grapalat" w:cs="Sylfaen"/>
          <w:b/>
          <w:bCs/>
        </w:rPr>
      </w:pPr>
      <w:r w:rsidRPr="00626CFD">
        <w:rPr>
          <w:rFonts w:ascii="GHEA Grapalat" w:hAnsi="GHEA Grapalat" w:cs="Sylfaen"/>
          <w:b/>
          <w:bCs/>
        </w:rPr>
        <w:t>ՆԱԽԱԳԻԾ</w:t>
      </w:r>
    </w:p>
    <w:p w:rsidR="009220FE" w:rsidRPr="00626CFD" w:rsidRDefault="009220FE" w:rsidP="00626CF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Sylfaen"/>
          <w:b/>
          <w:bCs/>
        </w:rPr>
      </w:pPr>
    </w:p>
    <w:p w:rsidR="009220FE" w:rsidRPr="00626CFD" w:rsidRDefault="009220FE" w:rsidP="00626CF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626CFD">
        <w:rPr>
          <w:rFonts w:ascii="GHEA Grapalat" w:hAnsi="GHEA Grapalat" w:cs="Sylfaen"/>
          <w:b/>
          <w:bCs/>
        </w:rPr>
        <w:t>ՀԱՅԱՍՏԱՆԻ</w:t>
      </w:r>
      <w:r w:rsidRPr="00626CFD">
        <w:rPr>
          <w:rFonts w:ascii="GHEA Grapalat" w:hAnsi="GHEA Grapalat"/>
          <w:b/>
          <w:bCs/>
        </w:rPr>
        <w:t xml:space="preserve"> </w:t>
      </w:r>
      <w:r w:rsidRPr="00626CFD">
        <w:rPr>
          <w:rFonts w:ascii="GHEA Grapalat" w:hAnsi="GHEA Grapalat" w:cs="Sylfaen"/>
          <w:b/>
          <w:bCs/>
        </w:rPr>
        <w:t>ՀԱՆՐԱՊԵՏՈՒԹՅԱՆ</w:t>
      </w:r>
      <w:r w:rsidRPr="00626CFD">
        <w:rPr>
          <w:rFonts w:ascii="GHEA Grapalat" w:hAnsi="GHEA Grapalat"/>
          <w:b/>
          <w:bCs/>
        </w:rPr>
        <w:t xml:space="preserve"> </w:t>
      </w:r>
      <w:r w:rsidRPr="00626CFD">
        <w:rPr>
          <w:rFonts w:ascii="GHEA Grapalat" w:hAnsi="GHEA Grapalat" w:cs="Sylfaen"/>
          <w:b/>
          <w:bCs/>
        </w:rPr>
        <w:t>ԿԱՌԱՎԱՐՈՒԹՅՈՒՆ</w:t>
      </w:r>
    </w:p>
    <w:p w:rsidR="009220FE" w:rsidRPr="00626CFD" w:rsidRDefault="009220FE" w:rsidP="00626CF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626CFD">
        <w:rPr>
          <w:rFonts w:ascii="Calibri" w:hAnsi="Calibri" w:cs="Calibri"/>
        </w:rPr>
        <w:t> </w:t>
      </w:r>
    </w:p>
    <w:p w:rsidR="009220FE" w:rsidRPr="00626CFD" w:rsidRDefault="009220FE" w:rsidP="00626CF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626CFD">
        <w:rPr>
          <w:rFonts w:ascii="GHEA Grapalat" w:hAnsi="GHEA Grapalat" w:cs="Sylfaen"/>
          <w:b/>
          <w:bCs/>
        </w:rPr>
        <w:t>Ո</w:t>
      </w:r>
      <w:r w:rsidRPr="00626CFD">
        <w:rPr>
          <w:rFonts w:ascii="GHEA Grapalat" w:hAnsi="GHEA Grapalat"/>
          <w:b/>
          <w:bCs/>
        </w:rPr>
        <w:t xml:space="preserve"> </w:t>
      </w:r>
      <w:r w:rsidRPr="00626CFD">
        <w:rPr>
          <w:rFonts w:ascii="GHEA Grapalat" w:hAnsi="GHEA Grapalat" w:cs="Sylfaen"/>
          <w:b/>
          <w:bCs/>
        </w:rPr>
        <w:t>Ր</w:t>
      </w:r>
      <w:r w:rsidRPr="00626CFD">
        <w:rPr>
          <w:rFonts w:ascii="GHEA Grapalat" w:hAnsi="GHEA Grapalat"/>
          <w:b/>
          <w:bCs/>
        </w:rPr>
        <w:t xml:space="preserve"> </w:t>
      </w:r>
      <w:r w:rsidRPr="00626CFD">
        <w:rPr>
          <w:rFonts w:ascii="GHEA Grapalat" w:hAnsi="GHEA Grapalat" w:cs="Sylfaen"/>
          <w:b/>
          <w:bCs/>
        </w:rPr>
        <w:t>Ո</w:t>
      </w:r>
      <w:r w:rsidRPr="00626CFD">
        <w:rPr>
          <w:rFonts w:ascii="GHEA Grapalat" w:hAnsi="GHEA Grapalat"/>
          <w:b/>
          <w:bCs/>
        </w:rPr>
        <w:t xml:space="preserve"> </w:t>
      </w:r>
      <w:r w:rsidRPr="00626CFD">
        <w:rPr>
          <w:rFonts w:ascii="GHEA Grapalat" w:hAnsi="GHEA Grapalat" w:cs="Sylfaen"/>
          <w:b/>
          <w:bCs/>
        </w:rPr>
        <w:t>Շ</w:t>
      </w:r>
      <w:r w:rsidRPr="00626CFD">
        <w:rPr>
          <w:rFonts w:ascii="GHEA Grapalat" w:hAnsi="GHEA Grapalat"/>
          <w:b/>
          <w:bCs/>
        </w:rPr>
        <w:t xml:space="preserve"> </w:t>
      </w:r>
      <w:r w:rsidRPr="00626CFD">
        <w:rPr>
          <w:rFonts w:ascii="GHEA Grapalat" w:hAnsi="GHEA Grapalat" w:cs="Sylfaen"/>
          <w:b/>
          <w:bCs/>
        </w:rPr>
        <w:t>ՈՒ</w:t>
      </w:r>
      <w:r w:rsidRPr="00626CFD">
        <w:rPr>
          <w:rFonts w:ascii="GHEA Grapalat" w:hAnsi="GHEA Grapalat"/>
          <w:b/>
          <w:bCs/>
        </w:rPr>
        <w:t xml:space="preserve"> </w:t>
      </w:r>
      <w:r w:rsidRPr="00626CFD">
        <w:rPr>
          <w:rFonts w:ascii="GHEA Grapalat" w:hAnsi="GHEA Grapalat" w:cs="Sylfaen"/>
          <w:b/>
          <w:bCs/>
        </w:rPr>
        <w:t>Մ</w:t>
      </w:r>
    </w:p>
    <w:p w:rsidR="009220FE" w:rsidRPr="00626CFD" w:rsidRDefault="009220FE" w:rsidP="00626CFD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626CFD">
        <w:rPr>
          <w:rFonts w:ascii="Calibri" w:hAnsi="Calibri" w:cs="Calibri"/>
        </w:rPr>
        <w:t> </w:t>
      </w:r>
    </w:p>
    <w:p w:rsidR="009220FE" w:rsidRPr="00626CFD" w:rsidRDefault="009220FE" w:rsidP="00626CFD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  <w:r w:rsidRPr="00626CFD">
        <w:rPr>
          <w:rFonts w:ascii="GHEA Grapalat" w:hAnsi="GHEA Grapalat"/>
          <w:lang w:val="en-GB" w:eastAsia="en-GB"/>
        </w:rPr>
        <w:t>«</w:t>
      </w:r>
      <w:r w:rsidRPr="00626CFD">
        <w:rPr>
          <w:rFonts w:ascii="GHEA Grapalat" w:hAnsi="GHEA Grapalat"/>
          <w:lang w:val="hy-AM" w:eastAsia="en-GB"/>
        </w:rPr>
        <w:t xml:space="preserve"> </w:t>
      </w:r>
      <w:r w:rsidRPr="00626CFD">
        <w:rPr>
          <w:rFonts w:ascii="GHEA Grapalat" w:hAnsi="GHEA Grapalat"/>
          <w:lang w:val="en-GB" w:eastAsia="en-GB"/>
        </w:rPr>
        <w:t>__</w:t>
      </w:r>
      <w:r w:rsidRPr="00626CFD">
        <w:rPr>
          <w:rFonts w:ascii="GHEA Grapalat" w:hAnsi="GHEA Grapalat"/>
          <w:lang w:val="hy-AM" w:eastAsia="en-GB"/>
        </w:rPr>
        <w:t xml:space="preserve"> </w:t>
      </w:r>
      <w:proofErr w:type="gramStart"/>
      <w:r w:rsidRPr="00626CFD">
        <w:rPr>
          <w:rFonts w:ascii="GHEA Grapalat" w:hAnsi="GHEA Grapalat"/>
          <w:lang w:val="en-GB" w:eastAsia="en-GB"/>
        </w:rPr>
        <w:t>»</w:t>
      </w:r>
      <w:r w:rsidRPr="00626CFD">
        <w:rPr>
          <w:rFonts w:ascii="GHEA Grapalat" w:hAnsi="GHEA Grapalat"/>
          <w:lang w:val="hy-AM" w:eastAsia="en-GB"/>
        </w:rPr>
        <w:t xml:space="preserve"> </w:t>
      </w:r>
      <w:r w:rsidRPr="00626CFD">
        <w:rPr>
          <w:rFonts w:ascii="Calibri" w:hAnsi="Calibri" w:cs="Calibri"/>
          <w:lang w:val="en-GB" w:eastAsia="en-GB"/>
        </w:rPr>
        <w:t> </w:t>
      </w:r>
      <w:r w:rsidRPr="00626CFD">
        <w:rPr>
          <w:rFonts w:ascii="GHEA Grapalat" w:hAnsi="GHEA Grapalat" w:cs="Sylfaen"/>
          <w:lang w:val="en-GB" w:eastAsia="en-GB"/>
        </w:rPr>
        <w:t>_</w:t>
      </w:r>
      <w:proofErr w:type="gramEnd"/>
      <w:r w:rsidRPr="00626CFD">
        <w:rPr>
          <w:rFonts w:ascii="GHEA Grapalat" w:hAnsi="GHEA Grapalat" w:cs="Sylfaen"/>
          <w:lang w:val="en-GB" w:eastAsia="en-GB"/>
        </w:rPr>
        <w:t>________</w:t>
      </w:r>
      <w:r w:rsidRPr="00626CFD">
        <w:rPr>
          <w:rFonts w:ascii="GHEA Grapalat" w:hAnsi="GHEA Grapalat"/>
          <w:lang w:val="en-GB" w:eastAsia="en-GB"/>
        </w:rPr>
        <w:t xml:space="preserve"> </w:t>
      </w:r>
      <w:r w:rsidRPr="00626CFD">
        <w:rPr>
          <w:rFonts w:ascii="GHEA Grapalat" w:hAnsi="GHEA Grapalat"/>
          <w:lang w:val="hy-AM" w:eastAsia="en-GB"/>
        </w:rPr>
        <w:t xml:space="preserve"> </w:t>
      </w:r>
      <w:r w:rsidRPr="00626CFD">
        <w:rPr>
          <w:rFonts w:ascii="GHEA Grapalat" w:hAnsi="GHEA Grapalat"/>
          <w:lang w:val="en-GB" w:eastAsia="en-GB"/>
        </w:rPr>
        <w:t xml:space="preserve">2022 </w:t>
      </w:r>
      <w:proofErr w:type="spellStart"/>
      <w:r w:rsidRPr="00626CFD">
        <w:rPr>
          <w:rFonts w:ascii="GHEA Grapalat" w:hAnsi="GHEA Grapalat" w:cs="Sylfaen"/>
          <w:lang w:val="en-GB" w:eastAsia="en-GB"/>
        </w:rPr>
        <w:t>թվականի</w:t>
      </w:r>
      <w:proofErr w:type="spellEnd"/>
      <w:r w:rsidRPr="00626CFD">
        <w:rPr>
          <w:rFonts w:ascii="GHEA Grapalat" w:hAnsi="GHEA Grapalat"/>
          <w:lang w:val="en-GB" w:eastAsia="en-GB"/>
        </w:rPr>
        <w:t xml:space="preserve"> N _____</w:t>
      </w:r>
      <w:r w:rsidRPr="00626CFD">
        <w:rPr>
          <w:rFonts w:ascii="GHEA Grapalat" w:hAnsi="GHEA Grapalat"/>
          <w:lang w:val="hy-AM" w:eastAsia="en-GB"/>
        </w:rPr>
        <w:t xml:space="preserve"> - Ն</w:t>
      </w:r>
    </w:p>
    <w:p w:rsidR="009220FE" w:rsidRPr="00626CFD" w:rsidRDefault="009220FE" w:rsidP="00626CFD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9220FE" w:rsidRPr="00626CFD" w:rsidRDefault="009220FE" w:rsidP="00626CFD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9220FE" w:rsidRPr="00626CFD" w:rsidRDefault="009220FE" w:rsidP="00626CFD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2019 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ՆՈՅԵՄԲԵՐ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21-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N1667-Ն</w:t>
      </w:r>
      <w:r w:rsidR="00B0731D"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ՈՐՈՇՄԱՆ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C80F6D"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ՄԵՋ</w:t>
      </w:r>
      <w:bookmarkStart w:id="0" w:name="_GoBack"/>
      <w:bookmarkEnd w:id="0"/>
      <w:r w:rsidR="00C80F6D"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ԼՐԱՑՈՒՄՆԵՐ 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 xml:space="preserve">ԵՎ </w:t>
      </w:r>
      <w:r w:rsidR="00C80F6D" w:rsidRPr="00626CFD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="00C80F6D"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C80F6D" w:rsidRPr="00626CFD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="00C80F6D"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B0731D"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ԿԱՌԱՎԱ</w:t>
      </w:r>
      <w:r w:rsidR="004C6430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Ր</w:t>
      </w:r>
      <w:r w:rsidR="00B0731D"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ՈՒԹՅԱՆ 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2021 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30-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Pr="00626CF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N1584-Ն 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>ՈՐՈՇՄ</w:t>
      </w:r>
      <w:r w:rsidR="00B0731D" w:rsidRPr="00626CFD">
        <w:rPr>
          <w:rFonts w:ascii="GHEA Grapalat" w:hAnsi="GHEA Grapalat" w:cs="Calibri"/>
          <w:b/>
          <w:shd w:val="clear" w:color="auto" w:fill="FFFFFF"/>
          <w:lang w:val="hy-AM"/>
        </w:rPr>
        <w:t>ԱՆ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 w:rsidR="007D3E9C" w:rsidRPr="00626CFD">
        <w:rPr>
          <w:rFonts w:ascii="GHEA Grapalat" w:hAnsi="GHEA Grapalat" w:cs="Calibri"/>
          <w:b/>
          <w:shd w:val="clear" w:color="auto" w:fill="FFFFFF"/>
          <w:lang w:val="hy-AM"/>
        </w:rPr>
        <w:t xml:space="preserve">ՄԵՋ </w:t>
      </w:r>
      <w:r w:rsidRPr="00626CFD">
        <w:rPr>
          <w:rFonts w:ascii="GHEA Grapalat" w:hAnsi="GHEA Grapalat" w:cs="Calibri"/>
          <w:b/>
          <w:shd w:val="clear" w:color="auto" w:fill="FFFFFF"/>
          <w:lang w:val="hy-AM"/>
        </w:rPr>
        <w:t>ՓՈՓՈԽՈՒԹՅՈՒՆ ԿԱՏԱՐԵԼՈՒ ՄԱՍԻՆ</w:t>
      </w:r>
    </w:p>
    <w:p w:rsidR="009220FE" w:rsidRPr="00626CFD" w:rsidRDefault="009220FE" w:rsidP="00626CFD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2012E6" w:rsidRPr="00626CFD" w:rsidRDefault="002012E6" w:rsidP="00626CFD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i/>
          <w:lang w:val="hy-AM"/>
        </w:rPr>
      </w:pPr>
      <w:r w:rsidRPr="00626CFD">
        <w:rPr>
          <w:rFonts w:ascii="GHEA Grapalat" w:eastAsia="Calibri" w:hAnsi="GHEA Grapalat" w:cs="Calibri"/>
          <w:lang w:val="hy-AM"/>
        </w:rPr>
        <w:t>Հիմք</w:t>
      </w:r>
      <w:r w:rsidRPr="00626CFD">
        <w:rPr>
          <w:rFonts w:ascii="GHEA Grapalat" w:eastAsia="GHEA Grapalat" w:hAnsi="GHEA Grapalat" w:cs="GHEA Grapalat"/>
          <w:lang w:val="hy-AM"/>
        </w:rPr>
        <w:t xml:space="preserve"> </w:t>
      </w:r>
      <w:r w:rsidRPr="00626CFD">
        <w:rPr>
          <w:rFonts w:ascii="GHEA Grapalat" w:eastAsia="Calibri" w:hAnsi="GHEA Grapalat" w:cs="Calibri"/>
          <w:lang w:val="hy-AM"/>
        </w:rPr>
        <w:t>ընդունելով</w:t>
      </w:r>
      <w:r w:rsidRPr="00626CFD">
        <w:rPr>
          <w:rFonts w:ascii="GHEA Grapalat" w:eastAsia="GHEA Grapalat" w:hAnsi="GHEA Grapalat" w:cs="GHEA Grapalat"/>
          <w:lang w:val="hy-AM"/>
        </w:rPr>
        <w:t xml:space="preserve"> « Սևանա լճի մասին</w:t>
      </w:r>
      <w:r w:rsidRPr="00626CFD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Pr="00626CFD">
        <w:rPr>
          <w:rFonts w:ascii="GHEA Grapalat" w:eastAsia="GHEA Grapalat" w:hAnsi="GHEA Grapalat" w:cs="GHEA Grapalat"/>
          <w:lang w:val="hy-AM"/>
        </w:rPr>
        <w:t xml:space="preserve"> ՀՀ օրենքի 13-րդ հոդվածի 3-րդ մասի </w:t>
      </w:r>
      <w:r w:rsidRPr="00626CFD">
        <w:rPr>
          <w:rFonts w:ascii="GHEA Grapalat" w:eastAsia="GHEA Grapalat" w:hAnsi="GHEA Grapalat" w:cs="GHEA Grapalat"/>
          <w:shd w:val="clear" w:color="auto" w:fill="FFFFFF"/>
          <w:lang w:val="hy-AM"/>
        </w:rPr>
        <w:t>«</w:t>
      </w:r>
      <w:r w:rsidRPr="00626CFD">
        <w:rPr>
          <w:rFonts w:ascii="GHEA Grapalat" w:eastAsia="GHEA Grapalat" w:hAnsi="GHEA Grapalat" w:cs="GHEA Grapalat"/>
          <w:lang w:val="hy-AM"/>
        </w:rPr>
        <w:t>դ</w:t>
      </w:r>
      <w:r w:rsidRPr="00626CFD">
        <w:rPr>
          <w:rFonts w:ascii="GHEA Grapalat" w:eastAsia="GHEA Grapalat" w:hAnsi="GHEA Grapalat" w:cs="GHEA Grapalat"/>
          <w:shd w:val="clear" w:color="auto" w:fill="FFFFFF"/>
          <w:lang w:val="hy-AM"/>
        </w:rPr>
        <w:t>» կետը և</w:t>
      </w:r>
      <w:r w:rsidRPr="00626CFD">
        <w:rPr>
          <w:rFonts w:ascii="GHEA Grapalat" w:eastAsia="GHEA Grapalat" w:hAnsi="GHEA Grapalat" w:cs="GHEA Grapalat"/>
          <w:lang w:val="hy-AM"/>
        </w:rPr>
        <w:t xml:space="preserve"> «</w:t>
      </w:r>
      <w:r w:rsidRPr="00626CFD">
        <w:rPr>
          <w:rFonts w:ascii="GHEA Grapalat" w:eastAsia="Calibri" w:hAnsi="GHEA Grapalat" w:cs="Calibri"/>
          <w:lang w:val="hy-AM"/>
        </w:rPr>
        <w:t>Նորմատիվ</w:t>
      </w:r>
      <w:r w:rsidRPr="00626CFD">
        <w:rPr>
          <w:rFonts w:ascii="GHEA Grapalat" w:eastAsia="GHEA Grapalat" w:hAnsi="GHEA Grapalat" w:cs="GHEA Grapalat"/>
          <w:lang w:val="hy-AM"/>
        </w:rPr>
        <w:t xml:space="preserve"> </w:t>
      </w:r>
      <w:r w:rsidRPr="00626CFD">
        <w:rPr>
          <w:rFonts w:ascii="GHEA Grapalat" w:eastAsia="Calibri" w:hAnsi="GHEA Grapalat" w:cs="Calibri"/>
          <w:lang w:val="hy-AM"/>
        </w:rPr>
        <w:t>իրավական</w:t>
      </w:r>
      <w:r w:rsidRPr="00626CFD">
        <w:rPr>
          <w:rFonts w:ascii="GHEA Grapalat" w:eastAsia="GHEA Grapalat" w:hAnsi="GHEA Grapalat" w:cs="GHEA Grapalat"/>
          <w:lang w:val="hy-AM"/>
        </w:rPr>
        <w:t xml:space="preserve"> </w:t>
      </w:r>
      <w:r w:rsidRPr="00626CFD">
        <w:rPr>
          <w:rFonts w:ascii="GHEA Grapalat" w:eastAsia="Calibri" w:hAnsi="GHEA Grapalat" w:cs="Calibri"/>
          <w:lang w:val="hy-AM"/>
        </w:rPr>
        <w:t>ակտերի</w:t>
      </w:r>
      <w:r w:rsidRPr="00626CFD">
        <w:rPr>
          <w:rFonts w:ascii="GHEA Grapalat" w:eastAsia="GHEA Grapalat" w:hAnsi="GHEA Grapalat" w:cs="GHEA Grapalat"/>
          <w:lang w:val="hy-AM"/>
        </w:rPr>
        <w:t xml:space="preserve"> </w:t>
      </w:r>
      <w:r w:rsidRPr="00626CFD">
        <w:rPr>
          <w:rFonts w:ascii="GHEA Grapalat" w:eastAsia="Calibri" w:hAnsi="GHEA Grapalat" w:cs="Calibri"/>
          <w:lang w:val="hy-AM"/>
        </w:rPr>
        <w:t>մասին</w:t>
      </w:r>
      <w:r w:rsidRPr="00626CFD">
        <w:rPr>
          <w:rFonts w:ascii="GHEA Grapalat" w:eastAsia="GHEA Grapalat" w:hAnsi="GHEA Grapalat" w:cs="GHEA Grapalat"/>
          <w:lang w:val="hy-AM"/>
        </w:rPr>
        <w:t xml:space="preserve">» </w:t>
      </w:r>
      <w:r w:rsidRPr="00626CFD">
        <w:rPr>
          <w:rFonts w:ascii="GHEA Grapalat" w:eastAsia="Calibri" w:hAnsi="GHEA Grapalat" w:cs="Calibri"/>
          <w:lang w:val="hy-AM"/>
        </w:rPr>
        <w:t>օրենքի</w:t>
      </w:r>
      <w:r w:rsidRPr="00626CFD">
        <w:rPr>
          <w:rFonts w:ascii="GHEA Grapalat" w:eastAsia="GHEA Grapalat" w:hAnsi="GHEA Grapalat" w:cs="GHEA Grapalat"/>
          <w:lang w:val="hy-AM"/>
        </w:rPr>
        <w:t xml:space="preserve"> 33-</w:t>
      </w:r>
      <w:r w:rsidRPr="00626CFD">
        <w:rPr>
          <w:rFonts w:ascii="GHEA Grapalat" w:eastAsia="Calibri" w:hAnsi="GHEA Grapalat" w:cs="Calibri"/>
          <w:lang w:val="hy-AM"/>
        </w:rPr>
        <w:t>րդ</w:t>
      </w:r>
      <w:r w:rsidRPr="00626CFD">
        <w:rPr>
          <w:rFonts w:ascii="GHEA Grapalat" w:eastAsia="GHEA Grapalat" w:hAnsi="GHEA Grapalat" w:cs="GHEA Grapalat"/>
          <w:lang w:val="hy-AM"/>
        </w:rPr>
        <w:t xml:space="preserve"> </w:t>
      </w:r>
      <w:r w:rsidRPr="00626CFD">
        <w:rPr>
          <w:rFonts w:ascii="GHEA Grapalat" w:eastAsia="Calibri" w:hAnsi="GHEA Grapalat" w:cs="Calibri"/>
          <w:lang w:val="hy-AM"/>
        </w:rPr>
        <w:t>հոդվածը՝</w:t>
      </w:r>
      <w:r w:rsidRPr="00626CFD">
        <w:rPr>
          <w:rFonts w:ascii="GHEA Grapalat" w:eastAsia="GHEA Grapalat" w:hAnsi="GHEA Grapalat" w:cs="GHEA Grapalat"/>
          <w:lang w:val="hy-AM"/>
        </w:rPr>
        <w:t xml:space="preserve"> </w:t>
      </w:r>
      <w:r w:rsidRPr="00626CFD">
        <w:rPr>
          <w:rFonts w:ascii="GHEA Grapalat" w:eastAsia="Calibri" w:hAnsi="GHEA Grapalat" w:cs="Calibri"/>
          <w:lang w:val="hy-AM"/>
        </w:rPr>
        <w:t>Կառավարությունը</w:t>
      </w:r>
      <w:r w:rsidRPr="00626CFD">
        <w:rPr>
          <w:rFonts w:ascii="GHEA Grapalat" w:eastAsia="GHEA Grapalat" w:hAnsi="GHEA Grapalat" w:cs="GHEA Grapalat"/>
          <w:lang w:val="hy-AM"/>
        </w:rPr>
        <w:t xml:space="preserve"> </w:t>
      </w:r>
      <w:r w:rsidRPr="00626CFD">
        <w:rPr>
          <w:rFonts w:ascii="GHEA Grapalat" w:eastAsia="Calibri" w:hAnsi="GHEA Grapalat" w:cs="Calibri"/>
          <w:b/>
          <w:i/>
          <w:lang w:val="hy-AM"/>
        </w:rPr>
        <w:t>որոշում</w:t>
      </w:r>
      <w:r w:rsidRPr="00626CFD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626CFD">
        <w:rPr>
          <w:rFonts w:ascii="GHEA Grapalat" w:eastAsia="Calibri" w:hAnsi="GHEA Grapalat" w:cs="Calibri"/>
          <w:b/>
          <w:i/>
          <w:lang w:val="hy-AM"/>
        </w:rPr>
        <w:t>է</w:t>
      </w:r>
      <w:r w:rsidRPr="00626CFD">
        <w:rPr>
          <w:rFonts w:ascii="GHEA Grapalat" w:eastAsia="GHEA Grapalat" w:hAnsi="GHEA Grapalat" w:cs="GHEA Grapalat"/>
          <w:b/>
          <w:i/>
          <w:lang w:val="hy-AM"/>
        </w:rPr>
        <w:t>.</w:t>
      </w:r>
    </w:p>
    <w:p w:rsidR="009220FE" w:rsidRPr="00626CFD" w:rsidRDefault="009220FE" w:rsidP="00626CFD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9220FE" w:rsidRPr="00626CFD" w:rsidRDefault="009220FE" w:rsidP="00626CFD">
      <w:pPr>
        <w:pStyle w:val="ListParagraph"/>
        <w:numPr>
          <w:ilvl w:val="0"/>
          <w:numId w:val="20"/>
        </w:numPr>
        <w:tabs>
          <w:tab w:val="left" w:pos="0"/>
          <w:tab w:val="left" w:pos="142"/>
          <w:tab w:val="left" w:pos="180"/>
        </w:tabs>
        <w:suppressAutoHyphens/>
        <w:spacing w:after="0" w:line="360" w:lineRule="auto"/>
        <w:ind w:left="0" w:firstLine="709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2019 </w:t>
      </w: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նոյեմբերի 21-ի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Սևանա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լճում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ձկան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խեցգետնի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պաշարների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վերականգնման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պահպանման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վերարտադրման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ինչպես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նաև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դրանց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պաշարների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որոշման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ձկան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և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խեցգետնի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արդյունագործական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որսի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քանակների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ձևերի և կազմակերպման կարգը սահմանելու մասին» N 1667-Ն որոշմամբ հաստատված </w:t>
      </w:r>
    </w:p>
    <w:p w:rsidR="009220FE" w:rsidRPr="00626CFD" w:rsidRDefault="009220FE" w:rsidP="00626CFD">
      <w:pPr>
        <w:pStyle w:val="ListParagraph"/>
        <w:numPr>
          <w:ilvl w:val="0"/>
          <w:numId w:val="21"/>
        </w:numPr>
        <w:tabs>
          <w:tab w:val="left" w:pos="0"/>
          <w:tab w:val="left" w:pos="142"/>
          <w:tab w:val="left" w:pos="180"/>
        </w:tabs>
        <w:suppressAutoHyphens/>
        <w:spacing w:after="0" w:line="360" w:lineRule="auto"/>
        <w:ind w:left="0" w:firstLine="709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1-ին հավելվածի 3-րդ կետի 2-րդ ենթակետը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«չափաքանակները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բառից հետո լրացնել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«լճի ափից 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որսի իրականացման նվազագույն </w:t>
      </w:r>
      <w:proofErr w:type="spellStart"/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հեռավարությունը</w:t>
      </w:r>
      <w:proofErr w:type="spellEnd"/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Pr="007B6133">
        <w:rPr>
          <w:rStyle w:val="Strong"/>
          <w:rFonts w:ascii="GHEA Grapalat" w:hAnsi="GHEA Grapalat"/>
          <w:b w:val="0"/>
          <w:sz w:val="24"/>
          <w:szCs w:val="24"/>
          <w:highlight w:val="yellow"/>
          <w:lang w:val="hy-AM"/>
        </w:rPr>
        <w:t>բառեր</w:t>
      </w:r>
      <w:r w:rsidR="007B6133" w:rsidRPr="007B6133">
        <w:rPr>
          <w:rStyle w:val="Strong"/>
          <w:rFonts w:ascii="GHEA Grapalat" w:hAnsi="GHEA Grapalat"/>
          <w:b w:val="0"/>
          <w:sz w:val="24"/>
          <w:szCs w:val="24"/>
          <w:highlight w:val="yellow"/>
          <w:lang w:val="hy-AM"/>
        </w:rPr>
        <w:t>ով</w:t>
      </w:r>
      <w:r w:rsidRPr="007B6133">
        <w:rPr>
          <w:rStyle w:val="Strong"/>
          <w:rFonts w:ascii="GHEA Grapalat" w:hAnsi="GHEA Grapalat"/>
          <w:b w:val="0"/>
          <w:sz w:val="24"/>
          <w:szCs w:val="24"/>
          <w:highlight w:val="yellow"/>
          <w:lang w:val="hy-AM"/>
        </w:rPr>
        <w:t>,</w:t>
      </w:r>
    </w:p>
    <w:p w:rsidR="009220FE" w:rsidRPr="00626CFD" w:rsidRDefault="009220FE" w:rsidP="00626CFD">
      <w:pPr>
        <w:pStyle w:val="ListParagraph"/>
        <w:numPr>
          <w:ilvl w:val="0"/>
          <w:numId w:val="21"/>
        </w:numPr>
        <w:tabs>
          <w:tab w:val="left" w:pos="0"/>
          <w:tab w:val="left" w:pos="142"/>
          <w:tab w:val="left" w:pos="180"/>
        </w:tabs>
        <w:suppressAutoHyphens/>
        <w:spacing w:after="0" w:line="360" w:lineRule="auto"/>
        <w:ind w:left="0" w:firstLine="709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>3-րդ հավելվածի 4-րդ կետը լրացնել հետևյալ բովանակությամբ նոր 4-րդ ենթակետով՝</w:t>
      </w:r>
    </w:p>
    <w:p w:rsidR="009220FE" w:rsidRPr="00626CFD" w:rsidRDefault="009220FE" w:rsidP="00626CFD">
      <w:pPr>
        <w:spacing w:line="360" w:lineRule="auto"/>
        <w:ind w:firstLine="709"/>
        <w:jc w:val="both"/>
        <w:rPr>
          <w:rStyle w:val="Strong"/>
          <w:rFonts w:ascii="GHEA Grapalat" w:hAnsi="GHEA Grapalat"/>
          <w:b w:val="0"/>
          <w:lang w:val="hy-AM"/>
        </w:rPr>
      </w:pPr>
      <w:r w:rsidRPr="00626CFD">
        <w:rPr>
          <w:rStyle w:val="Strong"/>
          <w:rFonts w:ascii="GHEA Grapalat" w:eastAsia="Calibri" w:hAnsi="GHEA Grapalat" w:cs="Sylfaen"/>
          <w:b w:val="0"/>
          <w:lang w:val="hy-AM"/>
        </w:rPr>
        <w:t>«</w:t>
      </w:r>
      <w:r w:rsidRPr="00626CFD">
        <w:rPr>
          <w:rStyle w:val="Strong"/>
          <w:rFonts w:ascii="GHEA Grapalat" w:hAnsi="GHEA Grapalat" w:cs="Sylfaen"/>
          <w:b w:val="0"/>
          <w:lang w:val="hy-AM"/>
        </w:rPr>
        <w:t>4)</w:t>
      </w:r>
      <w:r w:rsidRPr="00626CFD">
        <w:rPr>
          <w:rFonts w:ascii="GHEA Grapalat" w:hAnsi="GHEA Grapalat" w:cs="Sylfaen"/>
          <w:shd w:val="clear" w:color="auto" w:fill="FFFFFF"/>
          <w:lang w:val="hy-AM"/>
        </w:rPr>
        <w:t xml:space="preserve"> կապարակնքում է ձկնորսական</w:t>
      </w:r>
      <w:r w:rsidRPr="00626CFD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626CFD">
        <w:rPr>
          <w:rFonts w:ascii="GHEA Grapalat" w:hAnsi="GHEA Grapalat" w:cs="Sylfaen"/>
          <w:shd w:val="clear" w:color="auto" w:fill="FFFFFF"/>
          <w:lang w:val="hy-AM"/>
        </w:rPr>
        <w:t>ուռկանները</w:t>
      </w:r>
      <w:r w:rsidRPr="00626CFD">
        <w:rPr>
          <w:rFonts w:ascii="GHEA Grapalat" w:hAnsi="GHEA Grapalat" w:cs="Arial"/>
          <w:shd w:val="clear" w:color="auto" w:fill="FFFFFF"/>
          <w:lang w:val="hy-AM"/>
        </w:rPr>
        <w:t xml:space="preserve"> (</w:t>
      </w:r>
      <w:r w:rsidRPr="00626CFD">
        <w:rPr>
          <w:rFonts w:ascii="GHEA Grapalat" w:hAnsi="GHEA Grapalat" w:cs="Sylfaen"/>
          <w:shd w:val="clear" w:color="auto" w:fill="FFFFFF"/>
          <w:lang w:val="hy-AM"/>
        </w:rPr>
        <w:t>ցանցերը</w:t>
      </w:r>
      <w:r w:rsidRPr="00626CFD">
        <w:rPr>
          <w:rFonts w:ascii="GHEA Grapalat" w:hAnsi="GHEA Grapalat" w:cs="Arial"/>
          <w:shd w:val="clear" w:color="auto" w:fill="FFFFFF"/>
          <w:lang w:val="hy-AM"/>
        </w:rPr>
        <w:t xml:space="preserve">), վնասված ոչ պիտանի </w:t>
      </w:r>
      <w:r w:rsidRPr="00626CFD">
        <w:rPr>
          <w:rFonts w:ascii="GHEA Grapalat" w:hAnsi="GHEA Grapalat" w:cs="Sylfaen"/>
          <w:shd w:val="clear" w:color="auto" w:fill="FFFFFF"/>
          <w:lang w:val="hy-AM"/>
        </w:rPr>
        <w:t>ձկնորսական</w:t>
      </w:r>
      <w:r w:rsidRPr="00626CFD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626CFD">
        <w:rPr>
          <w:rFonts w:ascii="GHEA Grapalat" w:hAnsi="GHEA Grapalat" w:cs="Sylfaen"/>
          <w:shd w:val="clear" w:color="auto" w:fill="FFFFFF"/>
          <w:lang w:val="hy-AM"/>
        </w:rPr>
        <w:t xml:space="preserve">ուռկանները չօգտագործման դեպքում </w:t>
      </w:r>
      <w:r w:rsidRPr="00626CFD">
        <w:rPr>
          <w:rFonts w:ascii="GHEA Grapalat" w:hAnsi="GHEA Grapalat" w:cs="Arial"/>
          <w:shd w:val="clear" w:color="auto" w:fill="FFFFFF"/>
          <w:lang w:val="hy-AM"/>
        </w:rPr>
        <w:t xml:space="preserve">կազմվում է համապատասխան </w:t>
      </w:r>
      <w:r w:rsidRPr="00626CFD">
        <w:rPr>
          <w:rFonts w:ascii="GHEA Grapalat" w:hAnsi="GHEA Grapalat" w:cs="Sylfaen"/>
          <w:shd w:val="clear" w:color="auto" w:fill="FFFFFF"/>
          <w:lang w:val="hy-AM"/>
        </w:rPr>
        <w:t>արձանագրություն:</w:t>
      </w:r>
      <w:r w:rsidRPr="00626CFD">
        <w:rPr>
          <w:rStyle w:val="Strong"/>
          <w:rFonts w:ascii="GHEA Grapalat" w:hAnsi="GHEA Grapalat"/>
          <w:b w:val="0"/>
          <w:lang w:val="hy-AM"/>
        </w:rPr>
        <w:t>»,</w:t>
      </w:r>
    </w:p>
    <w:p w:rsidR="009220FE" w:rsidRPr="00626CFD" w:rsidRDefault="009220FE" w:rsidP="00626CFD">
      <w:pPr>
        <w:pStyle w:val="ListParagraph"/>
        <w:numPr>
          <w:ilvl w:val="0"/>
          <w:numId w:val="21"/>
        </w:numPr>
        <w:spacing w:line="360" w:lineRule="auto"/>
        <w:ind w:left="0" w:firstLine="709"/>
        <w:jc w:val="both"/>
        <w:rPr>
          <w:rStyle w:val="Strong"/>
          <w:rFonts w:ascii="GHEA Grapalat" w:eastAsia="Times New Roman" w:hAnsi="GHEA Grapalat"/>
          <w:b w:val="0"/>
          <w:sz w:val="24"/>
          <w:szCs w:val="24"/>
          <w:lang w:val="hy-AM"/>
        </w:rPr>
      </w:pP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lastRenderedPageBreak/>
        <w:t xml:space="preserve"> 3-րդ հավելվածը լրացնել հետևյալ բովանակությամբ նոր 5.1-</w:t>
      </w:r>
      <w:r w:rsidR="005E2F60"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>5.3</w:t>
      </w:r>
      <w:r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>-րդ կետերով՝</w:t>
      </w:r>
    </w:p>
    <w:p w:rsidR="009220FE" w:rsidRPr="00626CFD" w:rsidRDefault="009220FE" w:rsidP="00626CFD">
      <w:pPr>
        <w:pStyle w:val="ListParagraph"/>
        <w:tabs>
          <w:tab w:val="left" w:pos="0"/>
          <w:tab w:val="left" w:pos="142"/>
          <w:tab w:val="left" w:pos="180"/>
        </w:tabs>
        <w:suppressAutoHyphens/>
        <w:spacing w:after="0" w:line="360" w:lineRule="auto"/>
        <w:ind w:left="0" w:firstLine="709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«5.1. Արգելվում է Սևանա լճում ձկան և խեցգետնի արդյունագործական որսն իրականացնել տարեկան ծրագրով սահմանված և պայմանագրի գործողության ժամկետներից դուրս ժամկետներում</w:t>
      </w:r>
      <w:r w:rsidR="005E2F60"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:</w:t>
      </w: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:rsidR="005E2F60" w:rsidRPr="00626CFD" w:rsidRDefault="005E2F60" w:rsidP="00626CFD">
      <w:pPr>
        <w:pStyle w:val="ListParagraph"/>
        <w:numPr>
          <w:ilvl w:val="1"/>
          <w:numId w:val="22"/>
        </w:numPr>
        <w:tabs>
          <w:tab w:val="left" w:pos="0"/>
          <w:tab w:val="left" w:pos="142"/>
          <w:tab w:val="left" w:pos="180"/>
        </w:tabs>
        <w:suppressAutoHyphens/>
        <w:spacing w:after="0" w:line="360" w:lineRule="auto"/>
        <w:ind w:left="0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</w:t>
      </w:r>
      <w:r w:rsidR="009220FE" w:rsidRPr="00626C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րգելվում է տարեկան ծրագրով </w:t>
      </w:r>
      <w:r w:rsidR="009220FE" w:rsidRPr="00626C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չսահմանված</w:t>
      </w:r>
      <w:r w:rsidR="009220FE" w:rsidRPr="00626C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20FE" w:rsidRPr="00626C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կենդանատեսակների</w:t>
      </w:r>
      <w:r w:rsidR="009220FE" w:rsidRPr="00626C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20FE" w:rsidRPr="00626C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որսը</w:t>
      </w:r>
      <w:r w:rsidR="00585010" w:rsidRPr="00626C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220FE" w:rsidRPr="00626CFD" w:rsidRDefault="005E2F60" w:rsidP="00626CFD">
      <w:pPr>
        <w:pStyle w:val="ListParagraph"/>
        <w:numPr>
          <w:ilvl w:val="1"/>
          <w:numId w:val="22"/>
        </w:numPr>
        <w:tabs>
          <w:tab w:val="left" w:pos="0"/>
          <w:tab w:val="left" w:pos="142"/>
          <w:tab w:val="left" w:pos="180"/>
        </w:tabs>
        <w:suppressAutoHyphens/>
        <w:spacing w:after="0" w:line="360" w:lineRule="auto"/>
        <w:ind w:left="0" w:firstLine="709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626CFD">
        <w:rPr>
          <w:rFonts w:ascii="GHEA Grapalat" w:hAnsi="GHEA Grapalat"/>
          <w:sz w:val="24"/>
          <w:szCs w:val="24"/>
          <w:lang w:val="hy-AM"/>
        </w:rPr>
        <w:t>Սույն կարգի 3.1 կետի 1-ին ենթակետով սահմանված դեպքում ա</w:t>
      </w:r>
      <w:r w:rsidRPr="00626CFD">
        <w:rPr>
          <w:rFonts w:ascii="GHEA Grapalat" w:hAnsi="GHEA Grapalat" w:cs="Sylfaen"/>
          <w:sz w:val="24"/>
          <w:szCs w:val="24"/>
          <w:lang w:val="hy-AM"/>
        </w:rPr>
        <w:t>րգելվում է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 ձկների արդյունագործական որսն իրականացնելու նպատակով Սևանա լիճ մուտք և ելք գործել շրջակա միջավայրի նախարարի հրամանով հաստատված մուտքի և ելքի տեղամասերից դուրս տարածքներից, ինչպես նաև ժամային գրաֆիկից դուրս ժամանակահատվածում</w:t>
      </w:r>
      <w:r w:rsidR="009220FE" w:rsidRPr="00626CFD">
        <w:rPr>
          <w:rStyle w:val="Strong"/>
          <w:rFonts w:ascii="GHEA Grapalat" w:hAnsi="GHEA Grapalat"/>
          <w:b w:val="0"/>
          <w:sz w:val="24"/>
          <w:szCs w:val="24"/>
          <w:lang w:val="hy-AM"/>
        </w:rPr>
        <w:t>»:</w:t>
      </w:r>
    </w:p>
    <w:p w:rsidR="009220FE" w:rsidRPr="00626CFD" w:rsidRDefault="009220FE" w:rsidP="00626CFD">
      <w:pPr>
        <w:pStyle w:val="ListParagraph"/>
        <w:numPr>
          <w:ilvl w:val="0"/>
          <w:numId w:val="20"/>
        </w:numPr>
        <w:tabs>
          <w:tab w:val="left" w:pos="0"/>
          <w:tab w:val="left" w:pos="142"/>
          <w:tab w:val="left" w:pos="180"/>
        </w:tabs>
        <w:suppressAutoHyphens/>
        <w:spacing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2021 </w:t>
      </w: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30-</w:t>
      </w: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Pr="00626CFD">
        <w:rPr>
          <w:rFonts w:ascii="GHEA Grapalat" w:hAnsi="GHEA Grapalat" w:cs="Arial"/>
          <w:sz w:val="24"/>
          <w:szCs w:val="24"/>
          <w:lang w:val="hy-AM"/>
        </w:rPr>
        <w:t xml:space="preserve">Սևանա 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6CFD">
        <w:rPr>
          <w:rFonts w:ascii="GHEA Grapalat" w:hAnsi="GHEA Grapalat" w:cs="Arial"/>
          <w:sz w:val="24"/>
          <w:szCs w:val="24"/>
          <w:lang w:val="hy-AM"/>
        </w:rPr>
        <w:t xml:space="preserve">լճի 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6CFD">
        <w:rPr>
          <w:rFonts w:ascii="GHEA Grapalat" w:hAnsi="GHEA Grapalat" w:cs="Arial"/>
          <w:sz w:val="24"/>
          <w:szCs w:val="24"/>
          <w:lang w:val="hy-AM"/>
        </w:rPr>
        <w:t>էկոհամակարգի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6CFD">
        <w:rPr>
          <w:rFonts w:ascii="GHEA Grapalat" w:hAnsi="GHEA Grapalat" w:cs="Arial"/>
          <w:sz w:val="24"/>
          <w:szCs w:val="24"/>
          <w:lang w:val="hy-AM"/>
        </w:rPr>
        <w:t>վերականգնման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26CFD">
        <w:rPr>
          <w:rFonts w:ascii="GHEA Grapalat" w:hAnsi="GHEA Grapalat" w:cs="Arial"/>
          <w:sz w:val="24"/>
          <w:szCs w:val="24"/>
          <w:lang w:val="hy-AM"/>
        </w:rPr>
        <w:t>պահպանման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626CFD">
        <w:rPr>
          <w:rFonts w:ascii="GHEA Grapalat" w:hAnsi="GHEA Grapalat" w:cs="Arial"/>
          <w:sz w:val="24"/>
          <w:szCs w:val="24"/>
          <w:lang w:val="hy-AM"/>
        </w:rPr>
        <w:t>վերարտադրման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626CFD">
        <w:rPr>
          <w:rFonts w:ascii="GHEA Grapalat" w:hAnsi="GHEA Grapalat" w:cs="Arial"/>
          <w:sz w:val="24"/>
          <w:szCs w:val="24"/>
          <w:lang w:val="hy-AM"/>
        </w:rPr>
        <w:t>բնականոն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26CFD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26CFD">
        <w:rPr>
          <w:rFonts w:ascii="GHEA Grapalat" w:hAnsi="GHEA Grapalat" w:cs="Arial"/>
          <w:sz w:val="24"/>
          <w:szCs w:val="24"/>
          <w:lang w:val="hy-AM"/>
        </w:rPr>
        <w:t>և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26CFD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626C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6CFD">
        <w:rPr>
          <w:rFonts w:ascii="GHEA Grapalat" w:hAnsi="GHEA Grapalat" w:cs="Arial"/>
          <w:spacing w:val="-8"/>
          <w:sz w:val="24"/>
          <w:szCs w:val="24"/>
          <w:lang w:val="hy-AM"/>
        </w:rPr>
        <w:t>միջոցառումների</w:t>
      </w:r>
      <w:r w:rsidRPr="00626CFD">
        <w:rPr>
          <w:rFonts w:ascii="GHEA Grapalat" w:hAnsi="GHEA Grapalat"/>
          <w:spacing w:val="-8"/>
          <w:sz w:val="24"/>
          <w:szCs w:val="24"/>
          <w:lang w:val="hy-AM"/>
        </w:rPr>
        <w:t xml:space="preserve"> 2021 </w:t>
      </w:r>
      <w:r w:rsidRPr="00626CFD">
        <w:rPr>
          <w:rFonts w:ascii="GHEA Grapalat" w:hAnsi="GHEA Grapalat" w:cs="Arial"/>
          <w:spacing w:val="-8"/>
          <w:sz w:val="24"/>
          <w:szCs w:val="24"/>
          <w:lang w:val="hy-AM"/>
        </w:rPr>
        <w:t>թվականի</w:t>
      </w:r>
      <w:r w:rsidRPr="00626CF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626CFD">
        <w:rPr>
          <w:rFonts w:ascii="GHEA Grapalat" w:hAnsi="GHEA Grapalat" w:cs="Arial"/>
          <w:spacing w:val="-8"/>
          <w:sz w:val="24"/>
          <w:szCs w:val="24"/>
          <w:lang w:val="hy-AM"/>
        </w:rPr>
        <w:t>տարեկան</w:t>
      </w:r>
      <w:r w:rsidRPr="00626CF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626CFD">
        <w:rPr>
          <w:rFonts w:ascii="GHEA Grapalat" w:hAnsi="GHEA Grapalat" w:cs="Arial"/>
          <w:spacing w:val="-8"/>
          <w:sz w:val="24"/>
          <w:szCs w:val="24"/>
          <w:lang w:val="hy-AM"/>
        </w:rPr>
        <w:t>ծրագիրը</w:t>
      </w:r>
      <w:r w:rsidRPr="00626CFD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626CFD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հաստատելու </w:t>
      </w:r>
      <w:r w:rsidRPr="00626CFD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» N1584-Ն </w:t>
      </w:r>
      <w:r w:rsidRPr="00626CF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որոշման</w:t>
      </w:r>
      <w:r w:rsidRPr="00626CF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26CFD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Սևանա լճի էկոհամակարգի վերականգնման,</w:t>
      </w:r>
      <w:r w:rsidRPr="00626CFD">
        <w:rPr>
          <w:rStyle w:val="Strong"/>
          <w:rFonts w:cs="Calibri"/>
          <w:b w:val="0"/>
          <w:iCs/>
          <w:sz w:val="24"/>
          <w:szCs w:val="24"/>
          <w:lang w:val="hy-AM"/>
        </w:rPr>
        <w:t> </w:t>
      </w:r>
      <w:r w:rsidRPr="00626CFD">
        <w:rPr>
          <w:rStyle w:val="Strong"/>
          <w:rFonts w:ascii="GHEA Grapalat" w:hAnsi="GHEA Grapalat" w:cs="GHEA Grapalat"/>
          <w:b w:val="0"/>
          <w:iCs/>
          <w:sz w:val="24"/>
          <w:szCs w:val="24"/>
          <w:lang w:val="hy-AM"/>
        </w:rPr>
        <w:t>պահպանման</w:t>
      </w:r>
      <w:r w:rsidRPr="00626CFD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, վերարտադրման, բնականոն զարգացման և օգտագործման 2022 թվականի տարեկան ծրագրի հավելված</w:t>
      </w:r>
      <w:r w:rsidR="00FB10B4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 xml:space="preserve">ի </w:t>
      </w:r>
      <w:r w:rsidR="00FB10B4" w:rsidRPr="00FB10B4">
        <w:rPr>
          <w:rStyle w:val="Strong"/>
          <w:rFonts w:ascii="GHEA Grapalat" w:hAnsi="GHEA Grapalat"/>
          <w:b w:val="0"/>
          <w:iCs/>
          <w:sz w:val="24"/>
          <w:szCs w:val="24"/>
          <w:highlight w:val="yellow"/>
          <w:lang w:val="hy-AM"/>
        </w:rPr>
        <w:t>աղյուսակը</w:t>
      </w:r>
      <w:r w:rsidRPr="00626CFD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 xml:space="preserve"> շարադրել </w:t>
      </w:r>
      <w:r w:rsidRPr="00626C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 խմբագրությամբ՝ համաձայն հավելվածի։</w:t>
      </w:r>
    </w:p>
    <w:p w:rsidR="009220FE" w:rsidRPr="00626CFD" w:rsidRDefault="009220FE" w:rsidP="00626CFD">
      <w:pPr>
        <w:pStyle w:val="NormalWeb"/>
        <w:numPr>
          <w:ilvl w:val="0"/>
          <w:numId w:val="20"/>
        </w:numPr>
        <w:tabs>
          <w:tab w:val="left" w:pos="709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26CFD">
        <w:rPr>
          <w:rFonts w:ascii="GHEA Grapalat" w:hAnsi="GHEA Grapalat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:rsidR="009220FE" w:rsidRPr="00626CFD" w:rsidRDefault="009220FE" w:rsidP="00626CFD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9220FE" w:rsidRPr="00626CFD" w:rsidRDefault="009220FE" w:rsidP="00626CFD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9220FE" w:rsidRPr="00626CFD" w:rsidRDefault="009220FE" w:rsidP="00626CFD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82B3B" w:rsidRPr="00626CFD" w:rsidRDefault="00482B3B" w:rsidP="00626CFD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6657C1" w:rsidRPr="00626CFD" w:rsidRDefault="006657C1" w:rsidP="00626CFD">
      <w:pPr>
        <w:suppressAutoHyphens/>
        <w:spacing w:line="360" w:lineRule="auto"/>
        <w:ind w:right="-34" w:firstLine="709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  <w:r w:rsidRPr="00626CFD">
        <w:rPr>
          <w:rFonts w:ascii="GHEA Grapalat" w:eastAsia="Calibri" w:hAnsi="GHEA Grapalat" w:cs="Calibri"/>
          <w:shd w:val="clear" w:color="auto" w:fill="FFFFFF"/>
          <w:lang w:val="hy-AM"/>
        </w:rPr>
        <w:t>ՎԱՐՉԱՊԵՏ</w:t>
      </w:r>
      <w:r w:rsidRPr="00626CFD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626CFD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626CFD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626CFD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626CFD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626CFD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626CFD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626CFD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626CFD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626CFD">
        <w:rPr>
          <w:rFonts w:ascii="GHEA Grapalat" w:eastAsia="Calibri" w:hAnsi="GHEA Grapalat" w:cs="Calibri"/>
          <w:shd w:val="clear" w:color="auto" w:fill="FFFFFF"/>
          <w:lang w:val="hy-AM"/>
        </w:rPr>
        <w:t>Ն</w:t>
      </w:r>
      <w:r w:rsidRPr="00626CFD">
        <w:rPr>
          <w:rFonts w:ascii="GHEA Grapalat" w:eastAsia="GHEA Grapalat" w:hAnsi="GHEA Grapalat" w:cs="GHEA Grapalat"/>
          <w:shd w:val="clear" w:color="auto" w:fill="FFFFFF"/>
          <w:lang w:val="hy-AM"/>
        </w:rPr>
        <w:t>.</w:t>
      </w:r>
      <w:r w:rsidRPr="00626CFD">
        <w:rPr>
          <w:rFonts w:ascii="GHEA Grapalat" w:eastAsia="Calibri" w:hAnsi="GHEA Grapalat" w:cs="Calibri"/>
          <w:shd w:val="clear" w:color="auto" w:fill="FFFFFF"/>
          <w:lang w:val="hy-AM"/>
        </w:rPr>
        <w:t>ՓԱՇԻՆՅԱՆ</w:t>
      </w:r>
    </w:p>
    <w:p w:rsidR="00482B3B" w:rsidRPr="00626CFD" w:rsidRDefault="00482B3B" w:rsidP="00626CFD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82B3B" w:rsidRPr="00626CFD" w:rsidRDefault="00482B3B" w:rsidP="00626CFD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82B3B" w:rsidRPr="00626CFD" w:rsidRDefault="00482B3B" w:rsidP="00626CFD">
      <w:pPr>
        <w:spacing w:line="360" w:lineRule="auto"/>
        <w:rPr>
          <w:rFonts w:ascii="GHEA Grapalat" w:hAnsi="GHEA Grapalat"/>
          <w:lang w:val="hy-AM"/>
        </w:rPr>
      </w:pPr>
      <w:r w:rsidRPr="00626CFD">
        <w:rPr>
          <w:rFonts w:ascii="GHEA Grapalat" w:hAnsi="GHEA Grapalat"/>
          <w:lang w:val="hy-AM"/>
        </w:rPr>
        <w:t>«     » --------------------------- 2022թ.</w:t>
      </w:r>
    </w:p>
    <w:p w:rsidR="004B7520" w:rsidRPr="00626CFD" w:rsidRDefault="00482B3B" w:rsidP="00626CFD">
      <w:pPr>
        <w:spacing w:line="360" w:lineRule="auto"/>
        <w:rPr>
          <w:rFonts w:ascii="GHEA Grapalat" w:hAnsi="GHEA Grapalat"/>
          <w:lang w:val="hy-AM"/>
        </w:rPr>
      </w:pPr>
      <w:r w:rsidRPr="00626CFD">
        <w:rPr>
          <w:rFonts w:ascii="GHEA Grapalat" w:hAnsi="GHEA Grapalat"/>
          <w:lang w:val="hy-AM"/>
        </w:rPr>
        <w:t>ք.Երևան</w:t>
      </w:r>
      <w:r w:rsidRPr="00626CFD">
        <w:rPr>
          <w:rFonts w:ascii="GHEA Grapalat" w:hAnsi="GHEA Grapalat"/>
          <w:lang w:val="hy-AM"/>
        </w:rPr>
        <w:tab/>
      </w:r>
      <w:r w:rsidRPr="00626CFD">
        <w:rPr>
          <w:rFonts w:ascii="GHEA Grapalat" w:hAnsi="GHEA Grapalat"/>
          <w:lang w:val="hy-AM"/>
        </w:rPr>
        <w:tab/>
      </w:r>
      <w:r w:rsidRPr="00626CFD">
        <w:rPr>
          <w:rFonts w:ascii="GHEA Grapalat" w:hAnsi="GHEA Grapalat"/>
          <w:lang w:val="hy-AM"/>
        </w:rPr>
        <w:tab/>
      </w:r>
    </w:p>
    <w:p w:rsidR="00482B3B" w:rsidRPr="00626CFD" w:rsidRDefault="00482B3B" w:rsidP="00626CFD">
      <w:pPr>
        <w:spacing w:line="360" w:lineRule="auto"/>
        <w:rPr>
          <w:rFonts w:ascii="GHEA Grapalat" w:hAnsi="GHEA Grapalat"/>
          <w:lang w:val="hy-AM"/>
        </w:rPr>
      </w:pPr>
    </w:p>
    <w:p w:rsidR="00482B3B" w:rsidRPr="00626CFD" w:rsidRDefault="00482B3B" w:rsidP="00626CFD">
      <w:pPr>
        <w:spacing w:line="360" w:lineRule="auto"/>
        <w:rPr>
          <w:rFonts w:ascii="GHEA Grapalat" w:hAnsi="GHEA Grapalat"/>
          <w:lang w:val="hy-AM"/>
        </w:rPr>
      </w:pPr>
    </w:p>
    <w:p w:rsidR="00482B3B" w:rsidRPr="00626CFD" w:rsidRDefault="00482B3B" w:rsidP="00626CFD">
      <w:pPr>
        <w:spacing w:line="360" w:lineRule="auto"/>
        <w:rPr>
          <w:rFonts w:ascii="GHEA Grapalat" w:hAnsi="GHEA Grapalat"/>
          <w:lang w:val="hy-AM"/>
        </w:rPr>
        <w:sectPr w:rsidR="00482B3B" w:rsidRPr="00626CFD" w:rsidSect="00626CFD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:rsidR="00482B3B" w:rsidRPr="00626CFD" w:rsidRDefault="00482B3B" w:rsidP="00626CFD">
      <w:pPr>
        <w:spacing w:line="360" w:lineRule="auto"/>
        <w:ind w:firstLine="709"/>
        <w:jc w:val="right"/>
        <w:rPr>
          <w:rFonts w:ascii="GHEA Grapalat" w:hAnsi="GHEA Grapalat"/>
          <w:sz w:val="20"/>
          <w:szCs w:val="20"/>
          <w:lang w:val="hy-AM"/>
        </w:rPr>
      </w:pPr>
      <w:r w:rsidRPr="00626CFD">
        <w:rPr>
          <w:rFonts w:ascii="GHEA Grapalat" w:hAnsi="GHEA Grapalat"/>
          <w:sz w:val="20"/>
          <w:szCs w:val="20"/>
          <w:lang w:val="hy-AM"/>
        </w:rPr>
        <w:lastRenderedPageBreak/>
        <w:t>Հավելված</w:t>
      </w:r>
    </w:p>
    <w:p w:rsidR="00482B3B" w:rsidRPr="00626CFD" w:rsidRDefault="00482B3B" w:rsidP="00626CFD">
      <w:pPr>
        <w:spacing w:line="360" w:lineRule="auto"/>
        <w:ind w:firstLine="709"/>
        <w:jc w:val="right"/>
        <w:rPr>
          <w:rFonts w:ascii="GHEA Grapalat" w:hAnsi="GHEA Grapalat"/>
          <w:sz w:val="20"/>
          <w:szCs w:val="20"/>
          <w:lang w:val="hy-AM"/>
        </w:rPr>
      </w:pPr>
      <w:r w:rsidRPr="00626CFD">
        <w:rPr>
          <w:rFonts w:ascii="GHEA Grapalat" w:hAnsi="GHEA Grapalat"/>
          <w:sz w:val="20"/>
          <w:szCs w:val="20"/>
          <w:lang w:val="hy-AM"/>
        </w:rPr>
        <w:t>Կառավարության</w:t>
      </w:r>
    </w:p>
    <w:p w:rsidR="00482B3B" w:rsidRPr="00626CFD" w:rsidRDefault="00482B3B" w:rsidP="00626CFD">
      <w:pPr>
        <w:spacing w:line="360" w:lineRule="auto"/>
        <w:ind w:firstLine="709"/>
        <w:jc w:val="right"/>
        <w:rPr>
          <w:rFonts w:ascii="GHEA Grapalat" w:hAnsi="GHEA Grapalat"/>
          <w:sz w:val="20"/>
          <w:szCs w:val="20"/>
          <w:lang w:val="hy-AM"/>
        </w:rPr>
      </w:pPr>
      <w:r w:rsidRPr="00626CFD">
        <w:rPr>
          <w:rFonts w:ascii="GHEA Grapalat" w:hAnsi="GHEA Grapalat"/>
          <w:sz w:val="20"/>
          <w:szCs w:val="20"/>
          <w:lang w:val="hy-AM"/>
        </w:rPr>
        <w:t>202</w:t>
      </w:r>
      <w:r w:rsidR="00F4655F" w:rsidRPr="00626CFD">
        <w:rPr>
          <w:rFonts w:ascii="GHEA Grapalat" w:hAnsi="GHEA Grapalat"/>
          <w:sz w:val="20"/>
          <w:szCs w:val="20"/>
          <w:lang w:val="hy-AM"/>
        </w:rPr>
        <w:t>2</w:t>
      </w:r>
      <w:r w:rsidRPr="00626CFD">
        <w:rPr>
          <w:rFonts w:ascii="GHEA Grapalat" w:hAnsi="GHEA Grapalat"/>
          <w:sz w:val="20"/>
          <w:szCs w:val="20"/>
          <w:lang w:val="hy-AM"/>
        </w:rPr>
        <w:t xml:space="preserve"> թվականի ------————------  —--- - ի</w:t>
      </w:r>
    </w:p>
    <w:p w:rsidR="00482B3B" w:rsidRPr="00626CFD" w:rsidRDefault="00482B3B" w:rsidP="00626CFD">
      <w:pPr>
        <w:pStyle w:val="mechtex"/>
        <w:tabs>
          <w:tab w:val="left" w:pos="142"/>
          <w:tab w:val="left" w:pos="180"/>
        </w:tabs>
        <w:spacing w:line="360" w:lineRule="auto"/>
        <w:jc w:val="right"/>
        <w:rPr>
          <w:rFonts w:ascii="GHEA Grapalat" w:hAnsi="GHEA Grapalat"/>
          <w:lang w:val="hy-AM"/>
        </w:rPr>
      </w:pPr>
      <w:r w:rsidRPr="00626CFD">
        <w:rPr>
          <w:rFonts w:ascii="GHEA Grapalat" w:hAnsi="GHEA Grapalat"/>
          <w:lang w:val="hy-AM"/>
        </w:rPr>
        <w:t>N        -Ն որոշման</w:t>
      </w:r>
    </w:p>
    <w:p w:rsidR="007822FD" w:rsidRPr="00626CFD" w:rsidRDefault="00482B3B" w:rsidP="00626CFD">
      <w:pPr>
        <w:spacing w:line="36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626CFD">
        <w:rPr>
          <w:rFonts w:ascii="GHEA Grapalat" w:hAnsi="GHEA Grapalat"/>
          <w:sz w:val="20"/>
          <w:szCs w:val="20"/>
          <w:lang w:val="hy-AM"/>
        </w:rPr>
        <w:t>«</w:t>
      </w:r>
      <w:r w:rsidR="007822FD" w:rsidRPr="00626CFD">
        <w:rPr>
          <w:rFonts w:ascii="GHEA Grapalat" w:hAnsi="GHEA Grapalat"/>
          <w:sz w:val="20"/>
          <w:szCs w:val="20"/>
          <w:lang w:val="hy-AM"/>
        </w:rPr>
        <w:t>Աղյուսակ</w:t>
      </w:r>
      <w:r w:rsidR="005E33AC" w:rsidRPr="00626CFD">
        <w:rPr>
          <w:rFonts w:ascii="GHEA Grapalat" w:hAnsi="GHEA Grapalat"/>
          <w:sz w:val="20"/>
          <w:szCs w:val="20"/>
          <w:lang w:val="hy-AM"/>
        </w:rPr>
        <w:t xml:space="preserve"> N</w:t>
      </w:r>
      <w:r w:rsidR="007822FD" w:rsidRPr="00626CFD">
        <w:rPr>
          <w:rFonts w:ascii="GHEA Grapalat" w:hAnsi="GHEA Grapalat"/>
          <w:sz w:val="20"/>
          <w:szCs w:val="20"/>
          <w:lang w:val="hy-AM"/>
        </w:rPr>
        <w:t xml:space="preserve"> 1</w:t>
      </w:r>
    </w:p>
    <w:p w:rsidR="00482B3B" w:rsidRDefault="00482B3B" w:rsidP="00626CF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26CFD">
        <w:rPr>
          <w:rFonts w:ascii="GHEA Grapalat" w:hAnsi="GHEA Grapalat"/>
          <w:b/>
          <w:color w:val="000000"/>
          <w:lang w:val="hy-AM"/>
        </w:rPr>
        <w:t xml:space="preserve">ՍԵՎԱՆԱ ԼՃՈՒՄ </w:t>
      </w:r>
      <w:r w:rsidRPr="00626CFD">
        <w:rPr>
          <w:rFonts w:ascii="GHEA Grapalat" w:hAnsi="GHEA Grapalat" w:cs="Sylfaen"/>
          <w:b/>
          <w:lang w:val="hy-AM"/>
        </w:rPr>
        <w:t>ՁԿԱՆ ԵՎ ԽԵՑԳԵՏՆԻ ԱՐԴՅՈՒՆԱԳՈՐԾԱԿԱՆ ՈՐՍԻ ՏԱՐԵԿԱՆ</w:t>
      </w:r>
      <w:r w:rsidRPr="00626CFD">
        <w:rPr>
          <w:rFonts w:ascii="GHEA Grapalat" w:hAnsi="GHEA Grapalat"/>
          <w:b/>
          <w:lang w:val="hy-AM"/>
        </w:rPr>
        <w:t xml:space="preserve"> </w:t>
      </w:r>
      <w:r w:rsidRPr="00626CFD">
        <w:rPr>
          <w:rFonts w:ascii="GHEA Grapalat" w:hAnsi="GHEA Grapalat" w:cs="Sylfaen"/>
          <w:b/>
          <w:lang w:val="hy-AM"/>
        </w:rPr>
        <w:t>ԱՌԱՎԵԼԱԳՈՒՅՆ</w:t>
      </w:r>
      <w:r w:rsidRPr="00626CFD">
        <w:rPr>
          <w:rFonts w:ascii="GHEA Grapalat" w:hAnsi="GHEA Grapalat"/>
          <w:b/>
          <w:lang w:val="hy-AM"/>
        </w:rPr>
        <w:t xml:space="preserve"> </w:t>
      </w:r>
      <w:r w:rsidRPr="00626CFD">
        <w:rPr>
          <w:rFonts w:ascii="GHEA Grapalat" w:hAnsi="GHEA Grapalat" w:cs="Sylfaen"/>
          <w:b/>
          <w:lang w:val="hy-AM"/>
        </w:rPr>
        <w:t>ՉԱՓԱՔԱՆԱԿՆԵՐԸ ԵՎ</w:t>
      </w:r>
      <w:r w:rsidRPr="00626CFD">
        <w:rPr>
          <w:rFonts w:ascii="GHEA Grapalat" w:hAnsi="GHEA Grapalat"/>
          <w:b/>
          <w:lang w:val="hy-AM"/>
        </w:rPr>
        <w:t xml:space="preserve"> </w:t>
      </w:r>
      <w:r w:rsidRPr="00626CFD">
        <w:rPr>
          <w:rFonts w:ascii="GHEA Grapalat" w:hAnsi="GHEA Grapalat" w:cs="Sylfaen"/>
          <w:b/>
          <w:lang w:val="hy-AM"/>
        </w:rPr>
        <w:t>ԱՐԴՅՈՒՆԱԳՈՐԾԱԿԱՆ</w:t>
      </w:r>
      <w:r w:rsidRPr="00626CFD">
        <w:rPr>
          <w:rFonts w:ascii="GHEA Grapalat" w:hAnsi="GHEA Grapalat"/>
          <w:b/>
          <w:lang w:val="hy-AM"/>
        </w:rPr>
        <w:t xml:space="preserve"> ՈՐՍԻ </w:t>
      </w:r>
      <w:r w:rsidRPr="00626CFD">
        <w:rPr>
          <w:rFonts w:ascii="GHEA Grapalat" w:hAnsi="GHEA Grapalat" w:cs="Sylfaen"/>
          <w:b/>
          <w:lang w:val="hy-AM"/>
        </w:rPr>
        <w:t>ՈՐԱԿԻ</w:t>
      </w:r>
      <w:r w:rsidRPr="00626CFD">
        <w:rPr>
          <w:rFonts w:ascii="GHEA Grapalat" w:hAnsi="GHEA Grapalat"/>
          <w:b/>
          <w:lang w:val="hy-AM"/>
        </w:rPr>
        <w:t xml:space="preserve"> </w:t>
      </w:r>
      <w:r w:rsidRPr="00626CFD">
        <w:rPr>
          <w:rFonts w:ascii="GHEA Grapalat" w:hAnsi="GHEA Grapalat" w:cs="Sylfaen"/>
          <w:b/>
          <w:lang w:val="hy-AM"/>
        </w:rPr>
        <w:t>ԲՆՈՒԹԱԳՐԵՐԸ</w:t>
      </w:r>
    </w:p>
    <w:p w:rsidR="00626CFD" w:rsidRPr="00626CFD" w:rsidRDefault="00626CFD" w:rsidP="00626CF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3544"/>
        <w:gridCol w:w="4394"/>
        <w:gridCol w:w="3544"/>
      </w:tblGrid>
      <w:tr w:rsidR="00482B3B" w:rsidRPr="00626CFD" w:rsidTr="00BD5726">
        <w:tc>
          <w:tcPr>
            <w:tcW w:w="709" w:type="dxa"/>
            <w:shd w:val="clear" w:color="auto" w:fill="auto"/>
          </w:tcPr>
          <w:p w:rsidR="00482B3B" w:rsidRPr="00626CFD" w:rsidRDefault="00482B3B" w:rsidP="00626CFD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eastAsia="Calibri" w:hAnsi="GHEA Grapalat" w:cs="Sylfaen"/>
                <w:b/>
                <w:color w:val="000000"/>
                <w:lang w:val="en-US"/>
              </w:rPr>
            </w:pPr>
            <w:r w:rsidRPr="00626CFD">
              <w:rPr>
                <w:rFonts w:ascii="GHEA Grapalat" w:eastAsia="Calibri" w:hAnsi="GHEA Grapalat" w:cs="Sylfaen"/>
                <w:b/>
                <w:color w:val="000000"/>
                <w:lang w:val="en-US"/>
              </w:rPr>
              <w:t>h/h</w:t>
            </w:r>
          </w:p>
        </w:tc>
        <w:tc>
          <w:tcPr>
            <w:tcW w:w="3402" w:type="dxa"/>
            <w:shd w:val="clear" w:color="auto" w:fill="auto"/>
          </w:tcPr>
          <w:p w:rsidR="00482B3B" w:rsidRPr="00626CFD" w:rsidRDefault="00482B3B" w:rsidP="00626C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  <w:lang w:val="hy-AM"/>
              </w:rPr>
            </w:pPr>
            <w:r w:rsidRPr="00626CFD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Ձկան տեսակը</w:t>
            </w:r>
          </w:p>
          <w:p w:rsidR="00482B3B" w:rsidRPr="00626CFD" w:rsidRDefault="00482B3B" w:rsidP="00626CFD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:rsidR="00482B3B" w:rsidRPr="00626CFD" w:rsidRDefault="00482B3B" w:rsidP="00626CFD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26CFD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Ձկնորսության թույլատրելի առավել քանակություն (տոննա)</w:t>
            </w:r>
          </w:p>
        </w:tc>
        <w:tc>
          <w:tcPr>
            <w:tcW w:w="4394" w:type="dxa"/>
            <w:shd w:val="clear" w:color="auto" w:fill="auto"/>
          </w:tcPr>
          <w:p w:rsidR="00710FAB" w:rsidRPr="00626CFD" w:rsidRDefault="00482B3B" w:rsidP="00626CF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lang w:val="hy-AM"/>
              </w:rPr>
            </w:pPr>
            <w:r w:rsidRPr="00626CFD">
              <w:rPr>
                <w:rFonts w:ascii="GHEA Grapalat" w:eastAsia="Calibri" w:hAnsi="GHEA Grapalat" w:cs="Sylfaen"/>
                <w:b/>
                <w:lang w:val="hy-AM"/>
              </w:rPr>
              <w:t xml:space="preserve">Ձկնորսության համար թույլատրելի քաշը </w:t>
            </w:r>
            <w:r w:rsidR="00F164E1" w:rsidRPr="00626CFD">
              <w:rPr>
                <w:rFonts w:ascii="GHEA Grapalat" w:eastAsia="Calibri" w:hAnsi="GHEA Grapalat" w:cs="Sylfaen"/>
                <w:b/>
                <w:lang w:val="hy-AM"/>
              </w:rPr>
              <w:t>և արդյունագործական չափը (ծնո</w:t>
            </w:r>
            <w:r w:rsidR="00710FAB" w:rsidRPr="00626CFD">
              <w:rPr>
                <w:rFonts w:ascii="GHEA Grapalat" w:eastAsia="Calibri" w:hAnsi="GHEA Grapalat" w:cs="Sylfaen"/>
                <w:b/>
                <w:lang w:val="hy-AM"/>
              </w:rPr>
              <w:t>տ</w:t>
            </w:r>
            <w:r w:rsidR="00F164E1" w:rsidRPr="00626CFD">
              <w:rPr>
                <w:rFonts w:ascii="GHEA Grapalat" w:eastAsia="Calibri" w:hAnsi="GHEA Grapalat" w:cs="Sylfaen"/>
                <w:b/>
                <w:lang w:val="hy-AM"/>
              </w:rPr>
              <w:t xml:space="preserve">ից մինչև պոչային լողակի կտրվածքը) </w:t>
            </w:r>
            <w:r w:rsidRPr="00626CFD">
              <w:rPr>
                <w:rFonts w:ascii="GHEA Grapalat" w:eastAsia="Calibri" w:hAnsi="GHEA Grapalat" w:cs="Sylfaen"/>
                <w:b/>
                <w:lang w:val="hy-AM"/>
              </w:rPr>
              <w:t>միավորի համար</w:t>
            </w:r>
          </w:p>
          <w:p w:rsidR="00482B3B" w:rsidRPr="00626CFD" w:rsidRDefault="00482B3B" w:rsidP="00626CFD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26CFD">
              <w:rPr>
                <w:rFonts w:ascii="GHEA Grapalat" w:eastAsia="Calibri" w:hAnsi="GHEA Grapalat" w:cs="Sylfaen"/>
                <w:b/>
                <w:lang w:val="hy-AM"/>
              </w:rPr>
              <w:t xml:space="preserve"> (գրամ</w:t>
            </w:r>
            <w:r w:rsidR="00F164E1" w:rsidRPr="00626CFD">
              <w:rPr>
                <w:rFonts w:ascii="GHEA Grapalat" w:eastAsia="Calibri" w:hAnsi="GHEA Grapalat" w:cs="Sylfaen"/>
                <w:b/>
                <w:lang w:val="hy-AM"/>
              </w:rPr>
              <w:t xml:space="preserve"> / սանտիմետր</w:t>
            </w:r>
            <w:r w:rsidRPr="00626CFD">
              <w:rPr>
                <w:rFonts w:ascii="GHEA Grapalat" w:eastAsia="Calibri" w:hAnsi="GHEA Grapalat" w:cs="Sylfaen"/>
                <w:b/>
                <w:lang w:val="hy-AM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482B3B" w:rsidRPr="00626CFD" w:rsidRDefault="00482B3B" w:rsidP="00626CFD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</w:rPr>
            </w:pPr>
            <w:r w:rsidRPr="00626CFD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Նախաձվադրային-ձ</w:t>
            </w:r>
            <w:r w:rsidRPr="00626CFD">
              <w:rPr>
                <w:rFonts w:ascii="GHEA Grapalat" w:eastAsia="Calibri" w:hAnsi="GHEA Grapalat" w:cs="Sylfaen"/>
                <w:b/>
                <w:color w:val="000000"/>
              </w:rPr>
              <w:t>վադրման</w:t>
            </w:r>
            <w:r w:rsidRPr="00626CFD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 xml:space="preserve"> </w:t>
            </w:r>
            <w:r w:rsidRPr="00626CFD">
              <w:rPr>
                <w:rFonts w:ascii="GHEA Grapalat" w:eastAsia="Calibri" w:hAnsi="GHEA Grapalat" w:cs="Sylfaen"/>
                <w:b/>
                <w:color w:val="000000"/>
              </w:rPr>
              <w:t>ժամանակահատվածը</w:t>
            </w:r>
          </w:p>
        </w:tc>
      </w:tr>
      <w:tr w:rsidR="00482B3B" w:rsidRPr="00626CFD" w:rsidTr="00BD5726">
        <w:tc>
          <w:tcPr>
            <w:tcW w:w="709" w:type="dxa"/>
            <w:shd w:val="clear" w:color="auto" w:fill="auto"/>
          </w:tcPr>
          <w:p w:rsidR="00482B3B" w:rsidRPr="00626CFD" w:rsidRDefault="00482B3B" w:rsidP="00626CFD">
            <w:pPr>
              <w:numPr>
                <w:ilvl w:val="0"/>
                <w:numId w:val="6"/>
              </w:numPr>
              <w:spacing w:line="360" w:lineRule="auto"/>
              <w:ind w:left="-11" w:firstLine="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482B3B" w:rsidRPr="00626CFD" w:rsidRDefault="00482B3B" w:rsidP="00626CF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26CFD">
              <w:rPr>
                <w:rFonts w:ascii="GHEA Grapalat" w:hAnsi="GHEA Grapalat"/>
                <w:lang w:val="hy-AM"/>
              </w:rPr>
              <w:t>Սիգ</w:t>
            </w:r>
          </w:p>
        </w:tc>
        <w:tc>
          <w:tcPr>
            <w:tcW w:w="3544" w:type="dxa"/>
            <w:shd w:val="clear" w:color="auto" w:fill="auto"/>
          </w:tcPr>
          <w:p w:rsidR="00482B3B" w:rsidRPr="00626CFD" w:rsidRDefault="00F4655F" w:rsidP="00626CF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26CFD">
              <w:rPr>
                <w:rFonts w:ascii="GHEA Grapalat" w:hAnsi="GHEA Grapalat"/>
                <w:lang w:val="hy-AM"/>
              </w:rPr>
              <w:t>300</w:t>
            </w:r>
          </w:p>
        </w:tc>
        <w:tc>
          <w:tcPr>
            <w:tcW w:w="4394" w:type="dxa"/>
            <w:shd w:val="clear" w:color="auto" w:fill="auto"/>
          </w:tcPr>
          <w:p w:rsidR="00482B3B" w:rsidRPr="00626CFD" w:rsidRDefault="00482B3B" w:rsidP="00626CF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26CFD">
              <w:rPr>
                <w:rFonts w:ascii="GHEA Grapalat" w:hAnsi="GHEA Grapalat"/>
                <w:lang w:val="hy-AM"/>
              </w:rPr>
              <w:t>400</w:t>
            </w:r>
            <w:r w:rsidR="000F0B84" w:rsidRPr="00626CFD">
              <w:rPr>
                <w:rFonts w:ascii="GHEA Grapalat" w:hAnsi="GHEA Grapalat"/>
                <w:lang w:val="en-US"/>
              </w:rPr>
              <w:t xml:space="preserve"> /</w:t>
            </w:r>
            <w:r w:rsidR="00117F13" w:rsidRPr="00626CFD">
              <w:rPr>
                <w:rFonts w:ascii="GHEA Grapalat" w:hAnsi="GHEA Grapalat"/>
                <w:lang w:val="en-US"/>
              </w:rPr>
              <w:t xml:space="preserve"> </w:t>
            </w:r>
            <w:r w:rsidR="000F0B84" w:rsidRPr="00626CFD">
              <w:rPr>
                <w:rFonts w:ascii="GHEA Grapalat" w:hAnsi="GHEA Grapalat"/>
                <w:lang w:val="en-US"/>
              </w:rPr>
              <w:t>31</w:t>
            </w:r>
            <w:r w:rsidRPr="00626CFD">
              <w:rPr>
                <w:rFonts w:ascii="GHEA Grapalat" w:hAnsi="GHEA Grapalat"/>
                <w:lang w:val="en-US"/>
              </w:rPr>
              <w:t xml:space="preserve"> </w:t>
            </w:r>
            <w:r w:rsidRPr="00626CFD">
              <w:rPr>
                <w:rFonts w:ascii="GHEA Grapalat" w:hAnsi="GHEA Grapalat"/>
                <w:lang w:val="hy-AM"/>
              </w:rPr>
              <w:t>ոչ պակաս</w:t>
            </w:r>
          </w:p>
        </w:tc>
        <w:tc>
          <w:tcPr>
            <w:tcW w:w="3544" w:type="dxa"/>
            <w:shd w:val="clear" w:color="auto" w:fill="auto"/>
          </w:tcPr>
          <w:p w:rsidR="00482B3B" w:rsidRPr="00626CFD" w:rsidRDefault="00482B3B" w:rsidP="00626C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en-US"/>
              </w:rPr>
            </w:pPr>
            <w:r w:rsidRPr="00626CFD">
              <w:rPr>
                <w:rFonts w:ascii="GHEA Grapalat" w:eastAsia="Calibri" w:hAnsi="GHEA Grapalat" w:cs="Sylfaen"/>
                <w:color w:val="000000"/>
                <w:lang w:val="hy-AM"/>
              </w:rPr>
              <w:t>նոյեմբ</w:t>
            </w:r>
            <w:r w:rsidRPr="00626CFD">
              <w:rPr>
                <w:rFonts w:ascii="GHEA Grapalat" w:eastAsia="Calibri" w:hAnsi="GHEA Grapalat" w:cs="Sylfaen"/>
                <w:color w:val="000000"/>
              </w:rPr>
              <w:t>եր</w:t>
            </w:r>
            <w:r w:rsidRPr="00626CFD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 15 </w:t>
            </w:r>
            <w:r w:rsidRPr="00626CFD">
              <w:rPr>
                <w:rFonts w:ascii="GHEA Grapalat" w:eastAsia="Calibri" w:hAnsi="GHEA Grapalat" w:cs="Sylfaen"/>
                <w:color w:val="000000"/>
              </w:rPr>
              <w:t>–</w:t>
            </w:r>
            <w:r w:rsidRPr="00626CFD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</w:t>
            </w:r>
            <w:r w:rsidRPr="00626CFD">
              <w:rPr>
                <w:rFonts w:ascii="GHEA Grapalat" w:eastAsia="Calibri" w:hAnsi="GHEA Grapalat" w:cs="Sylfaen"/>
                <w:color w:val="000000"/>
              </w:rPr>
              <w:t>հունվար</w:t>
            </w:r>
            <w:r w:rsidRPr="00626CFD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 </w:t>
            </w:r>
            <w:r w:rsidR="00F164E1" w:rsidRPr="00626CFD">
              <w:rPr>
                <w:rFonts w:ascii="GHEA Grapalat" w:eastAsia="Calibri" w:hAnsi="GHEA Grapalat" w:cs="Sylfaen"/>
                <w:lang w:val="en-US"/>
              </w:rPr>
              <w:t>20</w:t>
            </w:r>
          </w:p>
        </w:tc>
      </w:tr>
      <w:tr w:rsidR="00482B3B" w:rsidRPr="007B6133" w:rsidTr="00BD5726">
        <w:tc>
          <w:tcPr>
            <w:tcW w:w="709" w:type="dxa"/>
            <w:shd w:val="clear" w:color="auto" w:fill="auto"/>
          </w:tcPr>
          <w:p w:rsidR="00482B3B" w:rsidRPr="00626CFD" w:rsidRDefault="00482B3B" w:rsidP="00626CFD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482B3B" w:rsidRPr="00626CFD" w:rsidRDefault="00482B3B" w:rsidP="00626CF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20</w:t>
            </w:r>
            <w:r w:rsidRPr="00626CFD">
              <w:rPr>
                <w:rFonts w:ascii="GHEA Grapalat" w:hAnsi="GHEA Grapalat" w:cs="Sylfaen"/>
                <w:shd w:val="clear" w:color="auto" w:fill="FFFFFF"/>
                <w:lang w:val="hy-AM"/>
              </w:rPr>
              <w:t>2</w:t>
            </w:r>
            <w:r w:rsidR="00F164E1" w:rsidRPr="00626CFD">
              <w:rPr>
                <w:rFonts w:ascii="GHEA Grapalat" w:hAnsi="GHEA Grapalat" w:cs="Sylfaen"/>
                <w:shd w:val="clear" w:color="auto" w:fill="FFFFFF"/>
                <w:lang w:val="hy-AM"/>
              </w:rPr>
              <w:t>2</w:t>
            </w:r>
            <w:r w:rsidRPr="00626CFD">
              <w:rPr>
                <w:rFonts w:ascii="GHEA Grapalat" w:hAnsi="GHEA Grapalat" w:cs="Sylfaen"/>
                <w:color w:val="FF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 համար Սևանա լճում կարաս և խեցգետին կենդանատեսակների համար արդյունագործական որսի չափաքանակ չի սահմանվել</w:t>
            </w:r>
          </w:p>
        </w:tc>
      </w:tr>
      <w:tr w:rsidR="00482B3B" w:rsidRPr="00626CFD" w:rsidTr="00BD5726">
        <w:tc>
          <w:tcPr>
            <w:tcW w:w="15593" w:type="dxa"/>
            <w:gridSpan w:val="5"/>
            <w:shd w:val="clear" w:color="auto" w:fill="auto"/>
          </w:tcPr>
          <w:p w:rsidR="00482B3B" w:rsidRPr="00626CFD" w:rsidRDefault="00482B3B" w:rsidP="00626CF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26CFD">
              <w:rPr>
                <w:rFonts w:ascii="GHEA Grapalat" w:hAnsi="GHEA Grapalat" w:cs="Sylfaen"/>
                <w:b/>
                <w:lang w:val="hy-AM"/>
              </w:rPr>
              <w:t>Ընդհանուր պահանջներ</w:t>
            </w:r>
          </w:p>
        </w:tc>
      </w:tr>
      <w:tr w:rsidR="00482B3B" w:rsidRPr="007B6133" w:rsidTr="00BD5726">
        <w:tc>
          <w:tcPr>
            <w:tcW w:w="709" w:type="dxa"/>
            <w:shd w:val="clear" w:color="auto" w:fill="auto"/>
          </w:tcPr>
          <w:p w:rsidR="00482B3B" w:rsidRPr="00626CFD" w:rsidRDefault="00482B3B" w:rsidP="00626CFD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482B3B" w:rsidRPr="00626CFD" w:rsidRDefault="00482B3B" w:rsidP="00626CFD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6CF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Սիգ ձկնատեսակի որսն իրականացվում է Սևանա լճի ամբողջ տարածքով, ափից առնվազն 500 մ հեռավորության վրա </w:t>
            </w:r>
          </w:p>
        </w:tc>
      </w:tr>
      <w:tr w:rsidR="00482B3B" w:rsidRPr="007B6133" w:rsidTr="00BD5726">
        <w:tc>
          <w:tcPr>
            <w:tcW w:w="709" w:type="dxa"/>
            <w:shd w:val="clear" w:color="auto" w:fill="auto"/>
          </w:tcPr>
          <w:p w:rsidR="00482B3B" w:rsidRPr="00626CFD" w:rsidRDefault="00482B3B" w:rsidP="00626CFD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482B3B" w:rsidRPr="00626CFD" w:rsidRDefault="00482B3B" w:rsidP="00626CFD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Սիգի</w:t>
            </w:r>
            <w:r w:rsidRPr="00626CFD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արդյունագործական</w:t>
            </w:r>
            <w:r w:rsidRPr="00626CFD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որսն իրականացվում է</w:t>
            </w:r>
            <w:r w:rsidRPr="00626CF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դնովի ցանցերով (ցանցավանդակի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կառուցողական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քայլի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626CF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40 մմ և ավելի)</w:t>
            </w:r>
          </w:p>
        </w:tc>
      </w:tr>
      <w:tr w:rsidR="00482B3B" w:rsidRPr="007B6133" w:rsidTr="00BD5726">
        <w:tc>
          <w:tcPr>
            <w:tcW w:w="709" w:type="dxa"/>
            <w:shd w:val="clear" w:color="auto" w:fill="auto"/>
          </w:tcPr>
          <w:p w:rsidR="00482B3B" w:rsidRPr="00626CFD" w:rsidRDefault="00482B3B" w:rsidP="00626CFD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482B3B" w:rsidRPr="00626CFD" w:rsidRDefault="00482B3B" w:rsidP="00626CFD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626CF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րգելվում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որսն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իրականացնել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հանգուցային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արտադրված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մեքենայական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ձեռքի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միջոցով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սինթետիկ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նեյլոնե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այլ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պոլիամիդային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մանրաթելերից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թելի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տրամագիծը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0.5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80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կառուցողական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քայլի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40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)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ձկնորսական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ուռկաններով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r w:rsidRPr="00626CF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ցանցեր</w:t>
            </w:r>
            <w:r w:rsidRPr="00626CF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)</w:t>
            </w:r>
          </w:p>
        </w:tc>
      </w:tr>
      <w:tr w:rsidR="00482B3B" w:rsidRPr="007B6133" w:rsidTr="00BD5726">
        <w:tc>
          <w:tcPr>
            <w:tcW w:w="709" w:type="dxa"/>
            <w:shd w:val="clear" w:color="auto" w:fill="auto"/>
          </w:tcPr>
          <w:p w:rsidR="00482B3B" w:rsidRPr="00626CFD" w:rsidRDefault="00482B3B" w:rsidP="00626CFD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482B3B" w:rsidRPr="00626CFD" w:rsidRDefault="00482B3B" w:rsidP="00626CFD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26CFD">
              <w:rPr>
                <w:rFonts w:ascii="GHEA Grapalat" w:hAnsi="GHEA Grapalat" w:cs="Sylfaen"/>
                <w:sz w:val="24"/>
                <w:szCs w:val="24"/>
                <w:lang w:val="hy-AM"/>
              </w:rPr>
              <w:t>Սևանա լճում կենդանական պաշարների օգտագործման մասին պայմանագրերի գ</w:t>
            </w:r>
            <w:r w:rsidR="00F4655F" w:rsidRPr="0062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ործողության ժամկետ սահմանել 2022 թվականի </w:t>
            </w:r>
            <w:r w:rsidR="00D922BB" w:rsidRPr="00626CFD">
              <w:rPr>
                <w:rFonts w:ascii="GHEA Grapalat" w:hAnsi="GHEA Grapalat" w:cs="Sylfaen"/>
                <w:sz w:val="24"/>
                <w:szCs w:val="24"/>
                <w:lang w:val="hy-AM"/>
              </w:rPr>
              <w:t>ապրիլի</w:t>
            </w:r>
            <w:r w:rsidR="00F4655F" w:rsidRPr="00626C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</w:t>
            </w:r>
            <w:r w:rsidRPr="00626CFD">
              <w:rPr>
                <w:rFonts w:ascii="GHEA Grapalat" w:hAnsi="GHEA Grapalat" w:cs="Sylfaen"/>
                <w:sz w:val="24"/>
                <w:szCs w:val="24"/>
                <w:lang w:val="hy-AM"/>
              </w:rPr>
              <w:t>-ից մինչև</w:t>
            </w:r>
            <w:r w:rsidR="00F4655F" w:rsidRPr="00626C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2022</w:t>
            </w:r>
            <w:r w:rsidRPr="00626C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թվականի սեպտեմբերի  1-ը</w:t>
            </w:r>
          </w:p>
        </w:tc>
      </w:tr>
    </w:tbl>
    <w:p w:rsidR="00482B3B" w:rsidRPr="00626CFD" w:rsidRDefault="00482B3B" w:rsidP="00626CFD">
      <w:pPr>
        <w:suppressAutoHyphens/>
        <w:spacing w:line="360" w:lineRule="auto"/>
        <w:jc w:val="right"/>
        <w:rPr>
          <w:rFonts w:ascii="GHEA Grapalat" w:eastAsia="GHEA Grapalat" w:hAnsi="GHEA Grapalat" w:cs="GHEA Grapalat"/>
          <w:b/>
          <w:lang w:val="hy-AM"/>
        </w:rPr>
      </w:pPr>
      <w:r w:rsidRPr="00626CFD">
        <w:rPr>
          <w:rFonts w:ascii="GHEA Grapalat" w:eastAsia="GHEA Grapalat" w:hAnsi="GHEA Grapalat" w:cs="GHEA Grapalat"/>
          <w:lang w:val="hy-AM"/>
        </w:rPr>
        <w:t>»։</w:t>
      </w:r>
    </w:p>
    <w:p w:rsidR="00482B3B" w:rsidRPr="00626CFD" w:rsidRDefault="00482B3B" w:rsidP="00626CFD">
      <w:pPr>
        <w:spacing w:line="360" w:lineRule="auto"/>
        <w:rPr>
          <w:rFonts w:ascii="GHEA Grapalat" w:hAnsi="GHEA Grapalat"/>
          <w:shd w:val="clear" w:color="auto" w:fill="FFFFFF"/>
          <w:lang w:val="hy-AM"/>
        </w:rPr>
      </w:pPr>
    </w:p>
    <w:sectPr w:rsidR="00482B3B" w:rsidRPr="00626CFD" w:rsidSect="00A225D9">
      <w:pgSz w:w="16838" w:h="11906" w:orient="landscape"/>
      <w:pgMar w:top="902" w:right="720" w:bottom="101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CE6"/>
    <w:multiLevelType w:val="multilevel"/>
    <w:tmpl w:val="507E590C"/>
    <w:lvl w:ilvl="0">
      <w:start w:val="5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cs="Sylfaen" w:hint="default"/>
      </w:rPr>
    </w:lvl>
  </w:abstractNum>
  <w:abstractNum w:abstractNumId="1" w15:restartNumberingAfterBreak="0">
    <w:nsid w:val="07A57E62"/>
    <w:multiLevelType w:val="hybridMultilevel"/>
    <w:tmpl w:val="2AA6A17E"/>
    <w:lvl w:ilvl="0" w:tplc="322E951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D5630D"/>
    <w:multiLevelType w:val="hybridMultilevel"/>
    <w:tmpl w:val="57DCE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A4EFF"/>
    <w:multiLevelType w:val="hybridMultilevel"/>
    <w:tmpl w:val="C4AC96B0"/>
    <w:lvl w:ilvl="0" w:tplc="45A8C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866870"/>
    <w:multiLevelType w:val="hybridMultilevel"/>
    <w:tmpl w:val="180E5A7A"/>
    <w:lvl w:ilvl="0" w:tplc="66DA2D1C">
      <w:start w:val="1"/>
      <w:numFmt w:val="decimal"/>
      <w:lvlText w:val="%1)"/>
      <w:lvlJc w:val="left"/>
      <w:pPr>
        <w:ind w:left="1068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9C170C"/>
    <w:multiLevelType w:val="hybridMultilevel"/>
    <w:tmpl w:val="D6D66C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25A6B"/>
    <w:multiLevelType w:val="hybridMultilevel"/>
    <w:tmpl w:val="260AD3F6"/>
    <w:lvl w:ilvl="0" w:tplc="41FCE5CA">
      <w:start w:val="1"/>
      <w:numFmt w:val="decimal"/>
      <w:lvlText w:val="%1)"/>
      <w:lvlJc w:val="left"/>
      <w:pPr>
        <w:ind w:left="94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21A56080"/>
    <w:multiLevelType w:val="hybridMultilevel"/>
    <w:tmpl w:val="70FC16BA"/>
    <w:lvl w:ilvl="0" w:tplc="7854D316">
      <w:start w:val="1"/>
      <w:numFmt w:val="decimal"/>
      <w:lvlText w:val="%1."/>
      <w:lvlJc w:val="left"/>
      <w:pPr>
        <w:ind w:left="735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2D7578E"/>
    <w:multiLevelType w:val="hybridMultilevel"/>
    <w:tmpl w:val="D5CED128"/>
    <w:lvl w:ilvl="0" w:tplc="2C2C12C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4FC0E20"/>
    <w:multiLevelType w:val="hybridMultilevel"/>
    <w:tmpl w:val="F72E664A"/>
    <w:lvl w:ilvl="0" w:tplc="D020E140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540A0019" w:tentative="1">
      <w:start w:val="1"/>
      <w:numFmt w:val="lowerLetter"/>
      <w:lvlText w:val="%2."/>
      <w:lvlJc w:val="left"/>
      <w:pPr>
        <w:ind w:left="1789" w:hanging="360"/>
      </w:pPr>
    </w:lvl>
    <w:lvl w:ilvl="2" w:tplc="540A001B" w:tentative="1">
      <w:start w:val="1"/>
      <w:numFmt w:val="lowerRoman"/>
      <w:lvlText w:val="%3."/>
      <w:lvlJc w:val="right"/>
      <w:pPr>
        <w:ind w:left="2509" w:hanging="180"/>
      </w:pPr>
    </w:lvl>
    <w:lvl w:ilvl="3" w:tplc="540A000F" w:tentative="1">
      <w:start w:val="1"/>
      <w:numFmt w:val="decimal"/>
      <w:lvlText w:val="%4."/>
      <w:lvlJc w:val="left"/>
      <w:pPr>
        <w:ind w:left="3229" w:hanging="360"/>
      </w:pPr>
    </w:lvl>
    <w:lvl w:ilvl="4" w:tplc="540A0019" w:tentative="1">
      <w:start w:val="1"/>
      <w:numFmt w:val="lowerLetter"/>
      <w:lvlText w:val="%5."/>
      <w:lvlJc w:val="left"/>
      <w:pPr>
        <w:ind w:left="3949" w:hanging="360"/>
      </w:pPr>
    </w:lvl>
    <w:lvl w:ilvl="5" w:tplc="540A001B" w:tentative="1">
      <w:start w:val="1"/>
      <w:numFmt w:val="lowerRoman"/>
      <w:lvlText w:val="%6."/>
      <w:lvlJc w:val="right"/>
      <w:pPr>
        <w:ind w:left="4669" w:hanging="180"/>
      </w:pPr>
    </w:lvl>
    <w:lvl w:ilvl="6" w:tplc="540A000F" w:tentative="1">
      <w:start w:val="1"/>
      <w:numFmt w:val="decimal"/>
      <w:lvlText w:val="%7."/>
      <w:lvlJc w:val="left"/>
      <w:pPr>
        <w:ind w:left="5389" w:hanging="360"/>
      </w:pPr>
    </w:lvl>
    <w:lvl w:ilvl="7" w:tplc="540A0019" w:tentative="1">
      <w:start w:val="1"/>
      <w:numFmt w:val="lowerLetter"/>
      <w:lvlText w:val="%8."/>
      <w:lvlJc w:val="left"/>
      <w:pPr>
        <w:ind w:left="6109" w:hanging="360"/>
      </w:pPr>
    </w:lvl>
    <w:lvl w:ilvl="8" w:tplc="5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8D416EB"/>
    <w:multiLevelType w:val="hybridMultilevel"/>
    <w:tmpl w:val="CB0E73D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2FAE6A02"/>
    <w:multiLevelType w:val="hybridMultilevel"/>
    <w:tmpl w:val="193A22BA"/>
    <w:lvl w:ilvl="0" w:tplc="29865B6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C90795"/>
    <w:multiLevelType w:val="hybridMultilevel"/>
    <w:tmpl w:val="F5EE546A"/>
    <w:lvl w:ilvl="0" w:tplc="AFD4E2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36B289A"/>
    <w:multiLevelType w:val="hybridMultilevel"/>
    <w:tmpl w:val="EBF830E4"/>
    <w:lvl w:ilvl="0" w:tplc="E7147F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25712A6"/>
    <w:multiLevelType w:val="hybridMultilevel"/>
    <w:tmpl w:val="3E78FB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12EDF"/>
    <w:multiLevelType w:val="hybridMultilevel"/>
    <w:tmpl w:val="09DA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0601"/>
    <w:multiLevelType w:val="hybridMultilevel"/>
    <w:tmpl w:val="B9406DC2"/>
    <w:lvl w:ilvl="0" w:tplc="5498A4C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A2C4651"/>
    <w:multiLevelType w:val="hybridMultilevel"/>
    <w:tmpl w:val="E5D6018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BC5302"/>
    <w:multiLevelType w:val="hybridMultilevel"/>
    <w:tmpl w:val="4D02B37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30C27"/>
    <w:multiLevelType w:val="hybridMultilevel"/>
    <w:tmpl w:val="4DE00B1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19"/>
  </w:num>
  <w:num w:numId="4">
    <w:abstractNumId w:val="17"/>
  </w:num>
  <w:num w:numId="5">
    <w:abstractNumId w:val="6"/>
  </w:num>
  <w:num w:numId="6">
    <w:abstractNumId w:val="12"/>
  </w:num>
  <w:num w:numId="7">
    <w:abstractNumId w:val="16"/>
  </w:num>
  <w:num w:numId="8">
    <w:abstractNumId w:val="11"/>
  </w:num>
  <w:num w:numId="9">
    <w:abstractNumId w:val="3"/>
  </w:num>
  <w:num w:numId="10">
    <w:abstractNumId w:val="8"/>
  </w:num>
  <w:num w:numId="11">
    <w:abstractNumId w:val="18"/>
  </w:num>
  <w:num w:numId="12">
    <w:abstractNumId w:val="2"/>
  </w:num>
  <w:num w:numId="13">
    <w:abstractNumId w:val="7"/>
  </w:num>
  <w:num w:numId="14">
    <w:abstractNumId w:val="10"/>
  </w:num>
  <w:num w:numId="15">
    <w:abstractNumId w:val="15"/>
  </w:num>
  <w:num w:numId="16">
    <w:abstractNumId w:val="5"/>
  </w:num>
  <w:num w:numId="17">
    <w:abstractNumId w:val="1"/>
  </w:num>
  <w:num w:numId="18">
    <w:abstractNumId w:val="14"/>
  </w:num>
  <w:num w:numId="19">
    <w:abstractNumId w:val="13"/>
  </w:num>
  <w:num w:numId="20">
    <w:abstractNumId w:val="9"/>
  </w:num>
  <w:num w:numId="21">
    <w:abstractNumId w:val="4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7229"/>
    <w:rsid w:val="00011937"/>
    <w:rsid w:val="00020478"/>
    <w:rsid w:val="0004768F"/>
    <w:rsid w:val="000529C0"/>
    <w:rsid w:val="00054436"/>
    <w:rsid w:val="00061BF1"/>
    <w:rsid w:val="00066495"/>
    <w:rsid w:val="00076364"/>
    <w:rsid w:val="0007724D"/>
    <w:rsid w:val="00080103"/>
    <w:rsid w:val="000A3A5E"/>
    <w:rsid w:val="000B3A78"/>
    <w:rsid w:val="000C3607"/>
    <w:rsid w:val="000E0C77"/>
    <w:rsid w:val="000E5D02"/>
    <w:rsid w:val="000F0B84"/>
    <w:rsid w:val="000F3299"/>
    <w:rsid w:val="00111D6A"/>
    <w:rsid w:val="00113A72"/>
    <w:rsid w:val="00117F13"/>
    <w:rsid w:val="0019180B"/>
    <w:rsid w:val="0019551A"/>
    <w:rsid w:val="001C2667"/>
    <w:rsid w:val="001C709C"/>
    <w:rsid w:val="001E21E9"/>
    <w:rsid w:val="002012E6"/>
    <w:rsid w:val="002036C4"/>
    <w:rsid w:val="00203D19"/>
    <w:rsid w:val="002069B4"/>
    <w:rsid w:val="00214DA7"/>
    <w:rsid w:val="00243290"/>
    <w:rsid w:val="00286531"/>
    <w:rsid w:val="00291B7D"/>
    <w:rsid w:val="002A39EB"/>
    <w:rsid w:val="002B6342"/>
    <w:rsid w:val="002E7409"/>
    <w:rsid w:val="002F2FB4"/>
    <w:rsid w:val="003333AE"/>
    <w:rsid w:val="003375E9"/>
    <w:rsid w:val="0034326D"/>
    <w:rsid w:val="00346FEB"/>
    <w:rsid w:val="00356B50"/>
    <w:rsid w:val="00362C27"/>
    <w:rsid w:val="00385A43"/>
    <w:rsid w:val="00394FCA"/>
    <w:rsid w:val="003A5138"/>
    <w:rsid w:val="003B10E9"/>
    <w:rsid w:val="003B707F"/>
    <w:rsid w:val="003E3F8A"/>
    <w:rsid w:val="003F719E"/>
    <w:rsid w:val="0040344E"/>
    <w:rsid w:val="00412F8B"/>
    <w:rsid w:val="004160D0"/>
    <w:rsid w:val="0041769E"/>
    <w:rsid w:val="00454D02"/>
    <w:rsid w:val="00480E6D"/>
    <w:rsid w:val="00481553"/>
    <w:rsid w:val="00482B3B"/>
    <w:rsid w:val="00483AFE"/>
    <w:rsid w:val="004941B2"/>
    <w:rsid w:val="004A1AAF"/>
    <w:rsid w:val="004B7520"/>
    <w:rsid w:val="004C6430"/>
    <w:rsid w:val="004C7247"/>
    <w:rsid w:val="004D086A"/>
    <w:rsid w:val="004E2105"/>
    <w:rsid w:val="004F652D"/>
    <w:rsid w:val="00540B37"/>
    <w:rsid w:val="005709FF"/>
    <w:rsid w:val="00585010"/>
    <w:rsid w:val="005970D4"/>
    <w:rsid w:val="005A4171"/>
    <w:rsid w:val="005B2653"/>
    <w:rsid w:val="005C58AA"/>
    <w:rsid w:val="005D24C7"/>
    <w:rsid w:val="005D27B2"/>
    <w:rsid w:val="005E2F60"/>
    <w:rsid w:val="005E33AC"/>
    <w:rsid w:val="005E6129"/>
    <w:rsid w:val="005E779E"/>
    <w:rsid w:val="006269FC"/>
    <w:rsid w:val="00626CFD"/>
    <w:rsid w:val="00645464"/>
    <w:rsid w:val="00652668"/>
    <w:rsid w:val="006534C4"/>
    <w:rsid w:val="006544AA"/>
    <w:rsid w:val="006657C1"/>
    <w:rsid w:val="006760D6"/>
    <w:rsid w:val="00687546"/>
    <w:rsid w:val="00697E06"/>
    <w:rsid w:val="006A42AF"/>
    <w:rsid w:val="006B16DD"/>
    <w:rsid w:val="006C2D0B"/>
    <w:rsid w:val="007101F9"/>
    <w:rsid w:val="00710FAB"/>
    <w:rsid w:val="007273D0"/>
    <w:rsid w:val="00733664"/>
    <w:rsid w:val="00745DF2"/>
    <w:rsid w:val="00754281"/>
    <w:rsid w:val="0075447D"/>
    <w:rsid w:val="00762A8F"/>
    <w:rsid w:val="00770809"/>
    <w:rsid w:val="007822FD"/>
    <w:rsid w:val="007A1C2B"/>
    <w:rsid w:val="007B1977"/>
    <w:rsid w:val="007B6133"/>
    <w:rsid w:val="007D3E9C"/>
    <w:rsid w:val="008231C7"/>
    <w:rsid w:val="00846282"/>
    <w:rsid w:val="00862C09"/>
    <w:rsid w:val="008676AA"/>
    <w:rsid w:val="008C6F7A"/>
    <w:rsid w:val="008D2CA2"/>
    <w:rsid w:val="009015EE"/>
    <w:rsid w:val="00913FC3"/>
    <w:rsid w:val="009220FE"/>
    <w:rsid w:val="00930160"/>
    <w:rsid w:val="00941026"/>
    <w:rsid w:val="00947FFB"/>
    <w:rsid w:val="00966687"/>
    <w:rsid w:val="00985B91"/>
    <w:rsid w:val="009B289D"/>
    <w:rsid w:val="009C36D6"/>
    <w:rsid w:val="009C7F95"/>
    <w:rsid w:val="009E03E7"/>
    <w:rsid w:val="009E2E7C"/>
    <w:rsid w:val="009F7EEB"/>
    <w:rsid w:val="00A225D9"/>
    <w:rsid w:val="00A36268"/>
    <w:rsid w:val="00A45004"/>
    <w:rsid w:val="00A54B7A"/>
    <w:rsid w:val="00A60E6A"/>
    <w:rsid w:val="00A75297"/>
    <w:rsid w:val="00A91B17"/>
    <w:rsid w:val="00AB23A5"/>
    <w:rsid w:val="00AB3F2C"/>
    <w:rsid w:val="00AB48D1"/>
    <w:rsid w:val="00AC144F"/>
    <w:rsid w:val="00AE0374"/>
    <w:rsid w:val="00AE21EC"/>
    <w:rsid w:val="00B01AEA"/>
    <w:rsid w:val="00B0731D"/>
    <w:rsid w:val="00B179DF"/>
    <w:rsid w:val="00B265CD"/>
    <w:rsid w:val="00B74870"/>
    <w:rsid w:val="00B75A3C"/>
    <w:rsid w:val="00B97E6E"/>
    <w:rsid w:val="00BB5A82"/>
    <w:rsid w:val="00BC5A76"/>
    <w:rsid w:val="00BD0F91"/>
    <w:rsid w:val="00BD5726"/>
    <w:rsid w:val="00BD7416"/>
    <w:rsid w:val="00BE7F2C"/>
    <w:rsid w:val="00BF0483"/>
    <w:rsid w:val="00C11D2B"/>
    <w:rsid w:val="00C5180F"/>
    <w:rsid w:val="00C614E0"/>
    <w:rsid w:val="00C640A6"/>
    <w:rsid w:val="00C80F6D"/>
    <w:rsid w:val="00C864C4"/>
    <w:rsid w:val="00C86D8D"/>
    <w:rsid w:val="00C955C6"/>
    <w:rsid w:val="00CA5E7A"/>
    <w:rsid w:val="00CD0537"/>
    <w:rsid w:val="00CD0681"/>
    <w:rsid w:val="00CD1664"/>
    <w:rsid w:val="00CE67DD"/>
    <w:rsid w:val="00CE760B"/>
    <w:rsid w:val="00D31673"/>
    <w:rsid w:val="00D32898"/>
    <w:rsid w:val="00D42104"/>
    <w:rsid w:val="00D50FA8"/>
    <w:rsid w:val="00D53864"/>
    <w:rsid w:val="00D7275C"/>
    <w:rsid w:val="00D85038"/>
    <w:rsid w:val="00D922BB"/>
    <w:rsid w:val="00DD0DEE"/>
    <w:rsid w:val="00DE3441"/>
    <w:rsid w:val="00DE53BF"/>
    <w:rsid w:val="00E2382E"/>
    <w:rsid w:val="00E26E26"/>
    <w:rsid w:val="00E52A14"/>
    <w:rsid w:val="00E54D4B"/>
    <w:rsid w:val="00E83F43"/>
    <w:rsid w:val="00EA454F"/>
    <w:rsid w:val="00EA6688"/>
    <w:rsid w:val="00EB2B6F"/>
    <w:rsid w:val="00ED11C2"/>
    <w:rsid w:val="00EF3486"/>
    <w:rsid w:val="00EF3F50"/>
    <w:rsid w:val="00EF7229"/>
    <w:rsid w:val="00F0324F"/>
    <w:rsid w:val="00F15CA2"/>
    <w:rsid w:val="00F164E1"/>
    <w:rsid w:val="00F3329A"/>
    <w:rsid w:val="00F4655F"/>
    <w:rsid w:val="00F5346A"/>
    <w:rsid w:val="00F9550C"/>
    <w:rsid w:val="00F9798F"/>
    <w:rsid w:val="00FB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DD6FC"/>
  <w15:docId w15:val="{C5466AAC-BF24-4DC0-B4D5-69789A88E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EE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9551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9551A"/>
    <w:pPr>
      <w:jc w:val="center"/>
    </w:pPr>
    <w:rPr>
      <w:rFonts w:ascii="Arial Armenian" w:eastAsia="Calibri" w:hAnsi="Arial Armenian"/>
      <w:sz w:val="20"/>
      <w:szCs w:val="20"/>
    </w:rPr>
  </w:style>
  <w:style w:type="character" w:styleId="Emphasis">
    <w:name w:val="Emphasis"/>
    <w:qFormat/>
    <w:rsid w:val="00687546"/>
    <w:rPr>
      <w:i/>
      <w:iCs/>
    </w:rPr>
  </w:style>
  <w:style w:type="paragraph" w:styleId="NoSpacing">
    <w:name w:val="No Spacing"/>
    <w:uiPriority w:val="1"/>
    <w:qFormat/>
    <w:rsid w:val="00687546"/>
    <w:rPr>
      <w:rFonts w:eastAsia="Times New Roman"/>
      <w:sz w:val="22"/>
      <w:szCs w:val="22"/>
    </w:rPr>
  </w:style>
  <w:style w:type="table" w:styleId="TableGrid">
    <w:name w:val="Table Grid"/>
    <w:basedOn w:val="TableNormal"/>
    <w:uiPriority w:val="59"/>
    <w:rsid w:val="0068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7546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13FC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913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7A1C2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D1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3D19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F9550C"/>
    <w:rPr>
      <w:b/>
      <w:bCs/>
    </w:rPr>
  </w:style>
  <w:style w:type="paragraph" w:customStyle="1" w:styleId="norm">
    <w:name w:val="norm"/>
    <w:basedOn w:val="Normal"/>
    <w:rsid w:val="00EA668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0AB47-2CFF-4227-8ECC-5700A3F3A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551</Words>
  <Characters>3146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Voskehat Griogoryan</dc:creator>
  <cp:keywords>https:/mul-mnp.gov.am/tasks/docs/attachment.php?id=298743&amp;fn=1Naxagic1018+%282%29.docx&amp;out=1&amp;token=</cp:keywords>
  <cp:lastModifiedBy>Ruzanna Khachatryan</cp:lastModifiedBy>
  <cp:revision>26</cp:revision>
  <cp:lastPrinted>2022-03-29T07:37:00Z</cp:lastPrinted>
  <dcterms:created xsi:type="dcterms:W3CDTF">2022-03-25T06:57:00Z</dcterms:created>
  <dcterms:modified xsi:type="dcterms:W3CDTF">2022-03-29T13:48:00Z</dcterms:modified>
</cp:coreProperties>
</file>