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15A" w:rsidRDefault="00AE615A" w:rsidP="00AE615A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</w:p>
    <w:p w:rsidR="00AE615A" w:rsidRDefault="00AE615A" w:rsidP="00AE615A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</w:p>
    <w:p w:rsidR="000A7D63" w:rsidRDefault="000A7D63" w:rsidP="00AE615A">
      <w:pPr>
        <w:jc w:val="center"/>
        <w:rPr>
          <w:rFonts w:ascii="Sylfaen" w:hAnsi="Sylfaen"/>
        </w:rPr>
      </w:pPr>
    </w:p>
    <w:p w:rsidR="00AE615A" w:rsidRDefault="00AE615A" w:rsidP="00AE615A">
      <w:pPr>
        <w:jc w:val="center"/>
        <w:rPr>
          <w:rFonts w:ascii="Sylfaen" w:hAnsi="Sylfaen"/>
        </w:rPr>
      </w:pPr>
      <w:r>
        <w:rPr>
          <w:noProof/>
        </w:rPr>
        <w:drawing>
          <wp:inline distT="0" distB="0" distL="0" distR="0" wp14:anchorId="7CC903C8" wp14:editId="46A30B7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D63" w:rsidRPr="00B27D71" w:rsidRDefault="000A7D63" w:rsidP="00AE615A">
      <w:pPr>
        <w:jc w:val="center"/>
        <w:rPr>
          <w:rFonts w:ascii="Sylfaen" w:hAnsi="Sylfaen"/>
        </w:rPr>
      </w:pPr>
    </w:p>
    <w:p w:rsidR="00AE615A" w:rsidRPr="00BB5149" w:rsidRDefault="00AE615A" w:rsidP="00AE615A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 w:rsidRPr="00A60DB4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A60DB4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A60DB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E615A" w:rsidRPr="00A60DB4" w:rsidRDefault="00AE615A" w:rsidP="00AE615A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AE615A" w:rsidRPr="00713C5F" w:rsidRDefault="00AE615A" w:rsidP="00AE615A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A60DB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AE615A" w:rsidRDefault="00AE615A" w:rsidP="00AE615A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af-ZA"/>
        </w:rPr>
      </w:pPr>
    </w:p>
    <w:p w:rsidR="00AE615A" w:rsidRPr="00234057" w:rsidRDefault="00AE615A" w:rsidP="00AE615A">
      <w:pPr>
        <w:tabs>
          <w:tab w:val="left" w:pos="360"/>
          <w:tab w:val="left" w:pos="810"/>
        </w:tabs>
        <w:ind w:firstLine="90"/>
        <w:jc w:val="center"/>
        <w:rPr>
          <w:rStyle w:val="mechtexChar"/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af-ZA"/>
        </w:rPr>
        <w:t>31</w:t>
      </w:r>
      <w:r w:rsidRPr="00234057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</w:rPr>
        <w:t>մարտի</w:t>
      </w:r>
      <w:r w:rsidRPr="00653EC1">
        <w:rPr>
          <w:rFonts w:ascii="GHEA Mariam" w:hAnsi="GHEA Mariam"/>
          <w:sz w:val="24"/>
          <w:szCs w:val="24"/>
          <w:lang w:val="af-ZA"/>
        </w:rPr>
        <w:t xml:space="preserve"> 202</w:t>
      </w:r>
      <w:r w:rsidRPr="00234057">
        <w:rPr>
          <w:rFonts w:ascii="GHEA Mariam" w:hAnsi="GHEA Mariam"/>
          <w:sz w:val="24"/>
          <w:szCs w:val="24"/>
          <w:lang w:val="af-ZA"/>
        </w:rPr>
        <w:t>2</w:t>
      </w:r>
      <w:r w:rsidRPr="00653EC1">
        <w:rPr>
          <w:rFonts w:ascii="GHEA Mariam" w:hAnsi="GHEA Mariam"/>
          <w:sz w:val="24"/>
          <w:szCs w:val="24"/>
          <w:lang w:val="af-ZA"/>
        </w:rPr>
        <w:t xml:space="preserve"> </w:t>
      </w:r>
      <w:r w:rsidRPr="00653EC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af-ZA"/>
        </w:rPr>
        <w:t xml:space="preserve">  </w:t>
      </w:r>
      <w:r w:rsidRPr="00653EC1">
        <w:rPr>
          <w:rFonts w:ascii="GHEA Mariam" w:hAnsi="GHEA Mariam"/>
          <w:sz w:val="24"/>
          <w:szCs w:val="24"/>
          <w:lang w:val="af-ZA"/>
        </w:rPr>
        <w:t xml:space="preserve"> N</w:t>
      </w:r>
      <w:r>
        <w:rPr>
          <w:rFonts w:ascii="GHEA Mariam" w:hAnsi="GHEA Mariam"/>
          <w:sz w:val="24"/>
          <w:szCs w:val="24"/>
          <w:lang w:val="af-ZA"/>
        </w:rPr>
        <w:t xml:space="preserve">     </w:t>
      </w:r>
      <w:r w:rsidRPr="00653EC1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af-ZA"/>
        </w:rPr>
        <w:t>–</w:t>
      </w:r>
      <w:r w:rsidRPr="00653EC1">
        <w:rPr>
          <w:rFonts w:ascii="GHEA Mariam" w:hAnsi="GHEA Mariam"/>
          <w:sz w:val="24"/>
          <w:szCs w:val="24"/>
          <w:lang w:val="af-ZA"/>
        </w:rPr>
        <w:t xml:space="preserve"> </w:t>
      </w:r>
      <w:r w:rsidRPr="00653EC1">
        <w:rPr>
          <w:rStyle w:val="mechtexChar"/>
          <w:rFonts w:ascii="GHEA Mariam" w:hAnsi="GHEA Mariam"/>
          <w:sz w:val="24"/>
          <w:szCs w:val="24"/>
        </w:rPr>
        <w:t>Ա</w:t>
      </w:r>
    </w:p>
    <w:p w:rsidR="00AE615A" w:rsidRPr="00234057" w:rsidRDefault="00AE615A" w:rsidP="00AE615A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af-ZA" w:eastAsia="ru-RU"/>
        </w:rPr>
      </w:pPr>
    </w:p>
    <w:p w:rsidR="00AE615A" w:rsidRPr="00234057" w:rsidRDefault="00AE615A" w:rsidP="00AE615A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af-ZA"/>
        </w:rPr>
      </w:pPr>
      <w:r w:rsidRPr="00AE615A">
        <w:rPr>
          <w:rFonts w:ascii="GHEA Mariam" w:hAnsi="GHEA Mariam" w:cs="Arial"/>
          <w:sz w:val="24"/>
          <w:szCs w:val="24"/>
          <w:shd w:val="clear" w:color="auto" w:fill="FFFFFF"/>
        </w:rPr>
        <w:t>ԳՈՒՅՔ</w:t>
      </w:r>
      <w:r w:rsidRPr="00234057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E615A">
        <w:rPr>
          <w:rFonts w:ascii="GHEA Mariam" w:hAnsi="GHEA Mariam" w:cs="Arial"/>
          <w:sz w:val="24"/>
          <w:szCs w:val="24"/>
          <w:shd w:val="clear" w:color="auto" w:fill="FFFFFF"/>
        </w:rPr>
        <w:t>ՓՈԽԱՆՑԵԼՈՒ</w:t>
      </w:r>
      <w:r w:rsidRPr="00234057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AE615A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</w:p>
    <w:p w:rsidR="00AE615A" w:rsidRPr="00234057" w:rsidRDefault="00AE615A" w:rsidP="00AE615A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</w:pPr>
      <w:r w:rsidRPr="00234057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>------------------------------------------------</w:t>
      </w:r>
    </w:p>
    <w:p w:rsidR="00AE615A" w:rsidRPr="00234057" w:rsidRDefault="00AE615A" w:rsidP="00AE615A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</w:p>
    <w:p w:rsidR="00AE615A" w:rsidRPr="000A7D63" w:rsidRDefault="00AE615A" w:rsidP="000A7D6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A7D63">
        <w:rPr>
          <w:rFonts w:ascii="GHEA Mariam" w:hAnsi="GHEA Mariam" w:cs="Arial"/>
          <w:sz w:val="24"/>
          <w:szCs w:val="24"/>
        </w:rPr>
        <w:t>Հիմք</w:t>
      </w:r>
      <w:r w:rsidRPr="00234057">
        <w:rPr>
          <w:rFonts w:ascii="GHEA Mariam" w:hAnsi="GHEA Mariam"/>
          <w:sz w:val="24"/>
          <w:szCs w:val="24"/>
          <w:lang w:val="af-ZA"/>
        </w:rPr>
        <w:t xml:space="preserve"> </w:t>
      </w:r>
      <w:r w:rsidRPr="000A7D63">
        <w:rPr>
          <w:rFonts w:ascii="GHEA Mariam" w:hAnsi="GHEA Mariam" w:cs="Arial"/>
          <w:sz w:val="24"/>
          <w:szCs w:val="24"/>
        </w:rPr>
        <w:t>ընդունելով</w:t>
      </w:r>
      <w:r w:rsidRPr="00234057">
        <w:rPr>
          <w:rFonts w:ascii="GHEA Mariam" w:hAnsi="GHEA Mariam"/>
          <w:sz w:val="24"/>
          <w:szCs w:val="24"/>
          <w:lang w:val="af-ZA"/>
        </w:rPr>
        <w:t xml:space="preserve"> </w:t>
      </w:r>
      <w:r w:rsidRPr="00234057">
        <w:rPr>
          <w:rFonts w:ascii="GHEA Mariam" w:hAnsi="GHEA Mariam" w:cs="Arial Armenian"/>
          <w:sz w:val="24"/>
          <w:szCs w:val="24"/>
          <w:lang w:val="af-ZA"/>
        </w:rPr>
        <w:t>«</w:t>
      </w:r>
      <w:r w:rsidRPr="000A7D63">
        <w:rPr>
          <w:rFonts w:ascii="GHEA Mariam" w:hAnsi="GHEA Mariam" w:cs="Arial"/>
          <w:sz w:val="24"/>
          <w:szCs w:val="24"/>
        </w:rPr>
        <w:t>Մաքսային</w:t>
      </w:r>
      <w:r w:rsidRPr="00234057">
        <w:rPr>
          <w:rFonts w:ascii="GHEA Mariam" w:hAnsi="GHEA Mariam"/>
          <w:sz w:val="24"/>
          <w:szCs w:val="24"/>
          <w:lang w:val="af-ZA"/>
        </w:rPr>
        <w:t xml:space="preserve"> </w:t>
      </w:r>
      <w:r w:rsidRPr="000A7D63">
        <w:rPr>
          <w:rFonts w:ascii="GHEA Mariam" w:hAnsi="GHEA Mariam" w:cs="Arial"/>
          <w:sz w:val="24"/>
          <w:szCs w:val="24"/>
        </w:rPr>
        <w:t>կարգավորման</w:t>
      </w:r>
      <w:r w:rsidRPr="00234057">
        <w:rPr>
          <w:rFonts w:ascii="GHEA Mariam" w:hAnsi="GHEA Mariam"/>
          <w:sz w:val="24"/>
          <w:szCs w:val="24"/>
          <w:lang w:val="af-ZA"/>
        </w:rPr>
        <w:t xml:space="preserve"> </w:t>
      </w:r>
      <w:r w:rsidRPr="000A7D63">
        <w:rPr>
          <w:rFonts w:ascii="GHEA Mariam" w:hAnsi="GHEA Mariam" w:cs="Arial"/>
          <w:sz w:val="24"/>
          <w:szCs w:val="24"/>
        </w:rPr>
        <w:t>մասին</w:t>
      </w:r>
      <w:r w:rsidRPr="00234057">
        <w:rPr>
          <w:rFonts w:ascii="GHEA Mariam" w:hAnsi="GHEA Mariam" w:cs="Arial Armenian"/>
          <w:sz w:val="24"/>
          <w:szCs w:val="24"/>
          <w:lang w:val="af-ZA"/>
        </w:rPr>
        <w:t>»</w:t>
      </w:r>
      <w:r w:rsidRPr="00234057">
        <w:rPr>
          <w:rFonts w:ascii="GHEA Mariam" w:hAnsi="GHEA Mariam"/>
          <w:sz w:val="24"/>
          <w:szCs w:val="24"/>
          <w:lang w:val="af-ZA"/>
        </w:rPr>
        <w:t xml:space="preserve"> </w:t>
      </w:r>
      <w:r w:rsidRPr="000A7D63">
        <w:rPr>
          <w:rFonts w:ascii="GHEA Mariam" w:hAnsi="GHEA Mariam" w:cs="Arial"/>
          <w:sz w:val="24"/>
          <w:szCs w:val="24"/>
        </w:rPr>
        <w:t>Հայաստանի</w:t>
      </w:r>
      <w:r w:rsidRPr="00234057">
        <w:rPr>
          <w:rFonts w:ascii="GHEA Mariam" w:hAnsi="GHEA Mariam"/>
          <w:sz w:val="24"/>
          <w:szCs w:val="24"/>
          <w:lang w:val="af-ZA"/>
        </w:rPr>
        <w:t xml:space="preserve"> </w:t>
      </w:r>
      <w:r w:rsidRPr="000A7D63">
        <w:rPr>
          <w:rFonts w:ascii="GHEA Mariam" w:hAnsi="GHEA Mariam" w:cs="Arial"/>
          <w:sz w:val="24"/>
          <w:szCs w:val="24"/>
        </w:rPr>
        <w:t>Հանրապետության</w:t>
      </w:r>
      <w:r w:rsidRPr="00234057">
        <w:rPr>
          <w:rFonts w:ascii="GHEA Mariam" w:hAnsi="GHEA Mariam"/>
          <w:sz w:val="24"/>
          <w:szCs w:val="24"/>
          <w:lang w:val="af-ZA"/>
        </w:rPr>
        <w:t xml:space="preserve"> </w:t>
      </w:r>
      <w:r w:rsidRPr="000A7D63">
        <w:rPr>
          <w:rFonts w:ascii="GHEA Mariam" w:hAnsi="GHEA Mariam" w:cs="Arial"/>
          <w:sz w:val="24"/>
          <w:szCs w:val="24"/>
        </w:rPr>
        <w:t>օրենքի</w:t>
      </w:r>
      <w:r w:rsidRPr="00234057">
        <w:rPr>
          <w:rFonts w:ascii="GHEA Mariam" w:hAnsi="GHEA Mariam"/>
          <w:sz w:val="24"/>
          <w:szCs w:val="24"/>
          <w:lang w:val="af-ZA"/>
        </w:rPr>
        <w:t xml:space="preserve"> 145-</w:t>
      </w:r>
      <w:r w:rsidRPr="000A7D63">
        <w:rPr>
          <w:rFonts w:ascii="GHEA Mariam" w:hAnsi="GHEA Mariam" w:cs="Arial"/>
          <w:sz w:val="24"/>
          <w:szCs w:val="24"/>
        </w:rPr>
        <w:t>րդ</w:t>
      </w:r>
      <w:r w:rsidRPr="00234057">
        <w:rPr>
          <w:rFonts w:ascii="GHEA Mariam" w:hAnsi="GHEA Mariam"/>
          <w:sz w:val="24"/>
          <w:szCs w:val="24"/>
          <w:lang w:val="af-ZA"/>
        </w:rPr>
        <w:t xml:space="preserve"> </w:t>
      </w:r>
      <w:r w:rsidRPr="000A7D63">
        <w:rPr>
          <w:rFonts w:ascii="GHEA Mariam" w:hAnsi="GHEA Mariam" w:cs="Arial"/>
          <w:sz w:val="24"/>
          <w:szCs w:val="24"/>
        </w:rPr>
        <w:t>հոդվածը</w:t>
      </w:r>
      <w:r w:rsidRPr="00234057">
        <w:rPr>
          <w:rFonts w:ascii="GHEA Mariam" w:hAnsi="GHEA Mariam"/>
          <w:sz w:val="24"/>
          <w:szCs w:val="24"/>
          <w:lang w:val="af-ZA"/>
        </w:rPr>
        <w:t xml:space="preserve">` </w:t>
      </w:r>
      <w:r w:rsidRPr="000A7D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A7D6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0A7D6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0A7D63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0A7D63">
        <w:rPr>
          <w:rFonts w:ascii="GHEA Mariam" w:hAnsi="GHEA Mariam" w:cs="Sylfaen"/>
          <w:sz w:val="24"/>
          <w:szCs w:val="24"/>
          <w:lang w:val="hy-AM"/>
        </w:rPr>
        <w:t>ո</w:t>
      </w:r>
      <w:r w:rsidRPr="000A7D6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Sylfaen"/>
          <w:sz w:val="24"/>
          <w:szCs w:val="24"/>
          <w:lang w:val="hy-AM"/>
        </w:rPr>
        <w:t>ր</w:t>
      </w:r>
      <w:r w:rsidRPr="000A7D6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Sylfaen"/>
          <w:sz w:val="24"/>
          <w:szCs w:val="24"/>
          <w:lang w:val="hy-AM"/>
        </w:rPr>
        <w:t>ո</w:t>
      </w:r>
      <w:r w:rsidRPr="000A7D6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Sylfaen"/>
          <w:sz w:val="24"/>
          <w:szCs w:val="24"/>
          <w:lang w:val="hy-AM"/>
        </w:rPr>
        <w:t>շ</w:t>
      </w:r>
      <w:r w:rsidRPr="000A7D6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Sylfaen"/>
          <w:sz w:val="24"/>
          <w:szCs w:val="24"/>
          <w:lang w:val="hy-AM"/>
        </w:rPr>
        <w:t>ու</w:t>
      </w:r>
      <w:r w:rsidRPr="000A7D6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Sylfaen"/>
          <w:sz w:val="24"/>
          <w:szCs w:val="24"/>
          <w:lang w:val="hy-AM"/>
        </w:rPr>
        <w:t>մ</w:t>
      </w:r>
      <w:r w:rsidRPr="000A7D63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0A7D63">
        <w:rPr>
          <w:rFonts w:ascii="GHEA Mariam" w:hAnsi="GHEA Mariam" w:cs="Sylfaen"/>
          <w:sz w:val="24"/>
          <w:szCs w:val="24"/>
          <w:lang w:val="hy-AM"/>
        </w:rPr>
        <w:t>է</w:t>
      </w:r>
      <w:r w:rsidRPr="000A7D63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AE615A" w:rsidRPr="000A7D63" w:rsidRDefault="00AE615A" w:rsidP="000A7D6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A7D63">
        <w:rPr>
          <w:rFonts w:ascii="GHEA Mariam" w:hAnsi="GHEA Mariam"/>
          <w:sz w:val="24"/>
          <w:szCs w:val="24"/>
          <w:lang w:val="hy-AM"/>
        </w:rPr>
        <w:t>1</w:t>
      </w:r>
      <w:r w:rsidRPr="000A7D63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եկամուտների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կոմիտեին՝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տարածք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ներմուծված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0A7D63">
        <w:rPr>
          <w:rFonts w:ascii="GHEA Mariam" w:hAnsi="GHEA Mariam" w:cs="Arial Unicode"/>
          <w:spacing w:val="-8"/>
          <w:sz w:val="24"/>
          <w:szCs w:val="24"/>
          <w:lang w:val="hy-AM"/>
        </w:rPr>
        <w:t>«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Հրաժարում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հօգուտ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4"/>
          <w:sz w:val="24"/>
          <w:szCs w:val="24"/>
          <w:lang w:val="hy-AM"/>
        </w:rPr>
        <w:t>պետության</w:t>
      </w:r>
      <w:r w:rsidRPr="000A7D63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0A7D6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4"/>
          <w:sz w:val="24"/>
          <w:szCs w:val="24"/>
          <w:lang w:val="hy-AM"/>
        </w:rPr>
        <w:t>մաքսային</w:t>
      </w:r>
      <w:r w:rsidRPr="000A7D6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4"/>
          <w:sz w:val="24"/>
          <w:szCs w:val="24"/>
          <w:lang w:val="hy-AM"/>
        </w:rPr>
        <w:t>ընթացակարգով</w:t>
      </w:r>
      <w:r w:rsidRPr="000A7D63">
        <w:rPr>
          <w:rFonts w:ascii="GHEA Mariam" w:hAnsi="GHEA Mariam"/>
          <w:spacing w:val="-4"/>
          <w:sz w:val="24"/>
          <w:szCs w:val="24"/>
          <w:lang w:val="hy-AM"/>
        </w:rPr>
        <w:t xml:space="preserve">, N05100010/210122/0003454,  05100010/210122/0003456, 05100010/210122/0003452, 05100010/210122/0003450 </w:t>
      </w:r>
      <w:r w:rsidRPr="000A7D63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0A7D63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05100010/210122/0003464 </w:t>
      </w:r>
      <w:r w:rsidRPr="000A7D63">
        <w:rPr>
          <w:rFonts w:ascii="GHEA Mariam" w:hAnsi="GHEA Mariam" w:cs="Arial"/>
          <w:spacing w:val="-8"/>
          <w:sz w:val="24"/>
          <w:szCs w:val="24"/>
          <w:lang w:val="af-ZA"/>
        </w:rPr>
        <w:t>ապրանքների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հայտարարագրերով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Արցախի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z w:val="24"/>
          <w:szCs w:val="24"/>
          <w:lang w:val="hy-AM"/>
        </w:rPr>
        <w:t>Հանրապետու</w:t>
      </w:r>
      <w:r w:rsidRPr="000A7D63">
        <w:rPr>
          <w:rFonts w:ascii="GHEA Mariam" w:hAnsi="GHEA Mariam" w:cs="Arial"/>
          <w:sz w:val="24"/>
          <w:szCs w:val="24"/>
          <w:lang w:val="hy-AM"/>
        </w:rPr>
        <w:softHyphen/>
        <w:t>թյան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z w:val="24"/>
          <w:szCs w:val="24"/>
          <w:lang w:val="hy-AM"/>
        </w:rPr>
        <w:t>կարիքների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z w:val="24"/>
          <w:szCs w:val="24"/>
          <w:lang w:val="hy-AM"/>
        </w:rPr>
        <w:t>համար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z w:val="24"/>
          <w:szCs w:val="24"/>
          <w:lang w:val="hy-AM"/>
        </w:rPr>
        <w:t>ձևակերպված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z w:val="24"/>
          <w:szCs w:val="24"/>
          <w:lang w:val="hy-AM"/>
        </w:rPr>
        <w:t>գույքը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(</w:t>
      </w:r>
      <w:r w:rsidRPr="000A7D63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z w:val="24"/>
          <w:szCs w:val="24"/>
          <w:lang w:val="hy-AM"/>
        </w:rPr>
        <w:t>գույք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)` </w:t>
      </w:r>
      <w:r w:rsidRPr="000A7D63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, </w:t>
      </w:r>
      <w:r w:rsidRPr="000A7D63">
        <w:rPr>
          <w:rFonts w:ascii="GHEA Mariam" w:hAnsi="GHEA Mariam" w:cs="Arial"/>
          <w:sz w:val="24"/>
          <w:szCs w:val="24"/>
          <w:lang w:val="hy-AM"/>
        </w:rPr>
        <w:t>փոխանցել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z w:val="24"/>
          <w:szCs w:val="24"/>
          <w:lang w:val="hy-AM"/>
        </w:rPr>
        <w:t>արտակարգ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z w:val="24"/>
          <w:szCs w:val="24"/>
          <w:lang w:val="hy-AM"/>
        </w:rPr>
        <w:t>իրավիճակ</w:t>
      </w:r>
      <w:r w:rsidRPr="000A7D63">
        <w:rPr>
          <w:rFonts w:ascii="GHEA Mariam" w:hAnsi="GHEA Mariam" w:cs="Arial"/>
          <w:sz w:val="24"/>
          <w:szCs w:val="24"/>
          <w:lang w:val="hy-AM"/>
        </w:rPr>
        <w:softHyphen/>
        <w:t>ների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z w:val="24"/>
          <w:szCs w:val="24"/>
          <w:lang w:val="hy-AM"/>
        </w:rPr>
        <w:t>նախարարությանը՝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z w:val="24"/>
          <w:szCs w:val="24"/>
          <w:lang w:val="hy-AM"/>
        </w:rPr>
        <w:t>Արցախի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z w:val="24"/>
          <w:szCs w:val="24"/>
          <w:lang w:val="hy-AM"/>
        </w:rPr>
        <w:t>ներքին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z w:val="24"/>
          <w:szCs w:val="24"/>
          <w:lang w:val="hy-AM"/>
        </w:rPr>
        <w:t>արտակարգ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z w:val="24"/>
          <w:szCs w:val="24"/>
          <w:lang w:val="hy-AM"/>
        </w:rPr>
        <w:t>իրավիճակների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z w:val="24"/>
          <w:szCs w:val="24"/>
          <w:lang w:val="hy-AM"/>
        </w:rPr>
        <w:t>ծառայությանը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0A7D63">
        <w:rPr>
          <w:rFonts w:ascii="GHEA Mariam" w:hAnsi="GHEA Mariam"/>
          <w:sz w:val="24"/>
          <w:szCs w:val="24"/>
          <w:lang w:val="hy-AM"/>
        </w:rPr>
        <w:t>:</w:t>
      </w:r>
    </w:p>
    <w:p w:rsidR="000A7D63" w:rsidRPr="000A7D63" w:rsidRDefault="000A7D63" w:rsidP="000A7D6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0A7D63" w:rsidRPr="000A7D63" w:rsidRDefault="000A7D63" w:rsidP="000A7D6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AE615A" w:rsidRPr="000A7D63" w:rsidRDefault="00AE615A" w:rsidP="000A7D6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A7D63">
        <w:rPr>
          <w:rFonts w:ascii="GHEA Mariam" w:hAnsi="GHEA Mariam"/>
          <w:sz w:val="24"/>
          <w:szCs w:val="24"/>
          <w:lang w:val="hy-AM"/>
        </w:rPr>
        <w:t xml:space="preserve"> 2.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արտակարգ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իրավիճակների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նախարարին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եկամուտների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կոմիտեի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նախագահին՝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մտնելուց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հետո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մեկամսյա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z w:val="24"/>
          <w:szCs w:val="24"/>
          <w:lang w:val="hy-AM"/>
        </w:rPr>
        <w:t>գույքի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0A7D63">
        <w:rPr>
          <w:rFonts w:ascii="GHEA Mariam" w:hAnsi="GHEA Mariam"/>
          <w:sz w:val="24"/>
          <w:szCs w:val="24"/>
          <w:lang w:val="hy-AM"/>
        </w:rPr>
        <w:t>-</w:t>
      </w:r>
      <w:r w:rsidRPr="000A7D63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0A7D63">
        <w:rPr>
          <w:rFonts w:ascii="GHEA Mariam" w:hAnsi="GHEA Mariam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z w:val="24"/>
          <w:szCs w:val="24"/>
          <w:lang w:val="hy-AM"/>
        </w:rPr>
        <w:t>իրականացումը</w:t>
      </w:r>
      <w:r w:rsidRPr="000A7D63">
        <w:rPr>
          <w:rFonts w:ascii="GHEA Mariam" w:hAnsi="GHEA Mariam"/>
          <w:sz w:val="24"/>
          <w:szCs w:val="24"/>
          <w:lang w:val="hy-AM"/>
        </w:rPr>
        <w:t>:</w:t>
      </w:r>
    </w:p>
    <w:p w:rsidR="00AE615A" w:rsidRPr="00234057" w:rsidRDefault="00AE615A" w:rsidP="000A7D63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234057">
        <w:rPr>
          <w:rFonts w:ascii="GHEA Mariam" w:hAnsi="GHEA Mariam"/>
          <w:sz w:val="24"/>
          <w:szCs w:val="24"/>
          <w:lang w:val="hy-AM"/>
        </w:rPr>
        <w:t xml:space="preserve">3. </w:t>
      </w:r>
      <w:r w:rsidRPr="0023405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2340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4057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2340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4057">
        <w:rPr>
          <w:rFonts w:ascii="GHEA Mariam" w:hAnsi="GHEA Mariam" w:cs="Arial"/>
          <w:spacing w:val="-8"/>
          <w:sz w:val="24"/>
          <w:szCs w:val="24"/>
          <w:lang w:val="hy-AM"/>
        </w:rPr>
        <w:t>արտակարգ</w:t>
      </w:r>
      <w:r w:rsidRPr="002340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4057">
        <w:rPr>
          <w:rFonts w:ascii="GHEA Mariam" w:hAnsi="GHEA Mariam" w:cs="Arial"/>
          <w:spacing w:val="-8"/>
          <w:sz w:val="24"/>
          <w:szCs w:val="24"/>
          <w:lang w:val="hy-AM"/>
        </w:rPr>
        <w:t>իրավիճակների</w:t>
      </w:r>
      <w:r w:rsidRPr="002340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4057">
        <w:rPr>
          <w:rFonts w:ascii="GHEA Mariam" w:hAnsi="GHEA Mariam" w:cs="Arial"/>
          <w:spacing w:val="-8"/>
          <w:sz w:val="24"/>
          <w:szCs w:val="24"/>
          <w:lang w:val="hy-AM"/>
        </w:rPr>
        <w:t>նախարարին՝</w:t>
      </w:r>
      <w:r w:rsidRPr="00234057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234057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2340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4057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2340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>2-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կետով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նախատեսված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աշխատանքների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ավարտից</w:t>
      </w:r>
      <w:r w:rsidRPr="000A7D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7D63">
        <w:rPr>
          <w:rFonts w:ascii="GHEA Mariam" w:hAnsi="GHEA Mariam" w:cs="Arial"/>
          <w:spacing w:val="-8"/>
          <w:sz w:val="24"/>
          <w:szCs w:val="24"/>
          <w:lang w:val="hy-AM"/>
        </w:rPr>
        <w:t>հետո</w:t>
      </w:r>
      <w:r w:rsidRPr="002340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4057">
        <w:rPr>
          <w:rFonts w:ascii="GHEA Mariam" w:hAnsi="GHEA Mariam" w:cs="Arial"/>
          <w:spacing w:val="-8"/>
          <w:sz w:val="24"/>
          <w:szCs w:val="24"/>
          <w:lang w:val="hy-AM"/>
        </w:rPr>
        <w:t>մեկամսյա</w:t>
      </w:r>
      <w:r w:rsidRPr="002340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4057">
        <w:rPr>
          <w:rFonts w:ascii="GHEA Mariam" w:hAnsi="GHEA Mariam" w:cs="Arial"/>
          <w:spacing w:val="-8"/>
          <w:sz w:val="24"/>
          <w:szCs w:val="24"/>
          <w:lang w:val="hy-AM"/>
        </w:rPr>
        <w:t>ժամկետում</w:t>
      </w:r>
      <w:r w:rsidRPr="002340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4057">
        <w:rPr>
          <w:rFonts w:ascii="GHEA Mariam" w:hAnsi="GHEA Mariam" w:cs="Arial"/>
          <w:spacing w:val="-8"/>
          <w:sz w:val="24"/>
          <w:szCs w:val="24"/>
          <w:lang w:val="hy-AM"/>
        </w:rPr>
        <w:t>ապահովել</w:t>
      </w:r>
      <w:r w:rsidRPr="002340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4057">
        <w:rPr>
          <w:rFonts w:ascii="GHEA Mariam" w:hAnsi="GHEA Mariam" w:cs="Arial"/>
          <w:spacing w:val="-8"/>
          <w:sz w:val="24"/>
          <w:szCs w:val="24"/>
          <w:lang w:val="hy-AM"/>
        </w:rPr>
        <w:t>Արցախի</w:t>
      </w:r>
      <w:r w:rsidRPr="002340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4057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234057">
        <w:rPr>
          <w:rFonts w:ascii="GHEA Mariam" w:hAnsi="GHEA Mariam"/>
          <w:sz w:val="24"/>
          <w:szCs w:val="24"/>
          <w:lang w:val="hy-AM"/>
        </w:rPr>
        <w:t xml:space="preserve"> </w:t>
      </w:r>
      <w:r w:rsidRPr="00234057">
        <w:rPr>
          <w:rFonts w:ascii="GHEA Mariam" w:hAnsi="GHEA Mariam" w:cs="Arial"/>
          <w:sz w:val="24"/>
          <w:szCs w:val="24"/>
          <w:lang w:val="hy-AM"/>
        </w:rPr>
        <w:t>ներքին</w:t>
      </w:r>
      <w:r w:rsidRPr="00234057">
        <w:rPr>
          <w:rFonts w:ascii="GHEA Mariam" w:hAnsi="GHEA Mariam"/>
          <w:sz w:val="24"/>
          <w:szCs w:val="24"/>
          <w:lang w:val="hy-AM"/>
        </w:rPr>
        <w:t xml:space="preserve"> </w:t>
      </w:r>
      <w:r w:rsidRPr="00234057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234057">
        <w:rPr>
          <w:rFonts w:ascii="GHEA Mariam" w:hAnsi="GHEA Mariam"/>
          <w:sz w:val="24"/>
          <w:szCs w:val="24"/>
          <w:lang w:val="hy-AM"/>
        </w:rPr>
        <w:t xml:space="preserve"> </w:t>
      </w:r>
      <w:r w:rsidRPr="00234057">
        <w:rPr>
          <w:rFonts w:ascii="GHEA Mariam" w:hAnsi="GHEA Mariam" w:cs="Arial"/>
          <w:spacing w:val="-8"/>
          <w:sz w:val="24"/>
          <w:szCs w:val="24"/>
          <w:lang w:val="hy-AM"/>
        </w:rPr>
        <w:t>նախարարության</w:t>
      </w:r>
      <w:r w:rsidRPr="002340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4057">
        <w:rPr>
          <w:rFonts w:ascii="GHEA Mariam" w:hAnsi="GHEA Mariam" w:cs="Arial"/>
          <w:spacing w:val="-8"/>
          <w:sz w:val="24"/>
          <w:szCs w:val="24"/>
          <w:lang w:val="hy-AM"/>
        </w:rPr>
        <w:t>արտակարգ</w:t>
      </w:r>
      <w:r w:rsidRPr="002340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4057">
        <w:rPr>
          <w:rFonts w:ascii="GHEA Mariam" w:hAnsi="GHEA Mariam" w:cs="Arial"/>
          <w:spacing w:val="-8"/>
          <w:sz w:val="24"/>
          <w:szCs w:val="24"/>
          <w:lang w:val="hy-AM"/>
        </w:rPr>
        <w:t>իրավիճակների</w:t>
      </w:r>
      <w:r w:rsidRPr="002340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4057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2340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4057">
        <w:rPr>
          <w:rFonts w:ascii="GHEA Mariam" w:hAnsi="GHEA Mariam" w:cs="Arial"/>
          <w:spacing w:val="-8"/>
          <w:sz w:val="24"/>
          <w:szCs w:val="24"/>
          <w:lang w:val="hy-AM"/>
        </w:rPr>
        <w:t>ծառայությանը</w:t>
      </w:r>
      <w:r w:rsidRPr="002340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4057">
        <w:rPr>
          <w:rFonts w:ascii="GHEA Mariam" w:hAnsi="GHEA Mariam" w:cs="Arial"/>
          <w:spacing w:val="-8"/>
          <w:sz w:val="24"/>
          <w:szCs w:val="24"/>
          <w:lang w:val="hy-AM"/>
        </w:rPr>
        <w:t>գույքի</w:t>
      </w:r>
      <w:r w:rsidRPr="002340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4057">
        <w:rPr>
          <w:rFonts w:ascii="GHEA Mariam" w:hAnsi="GHEA Mariam" w:cs="Arial"/>
          <w:spacing w:val="-8"/>
          <w:sz w:val="24"/>
          <w:szCs w:val="24"/>
          <w:lang w:val="hy-AM"/>
        </w:rPr>
        <w:t>հանձնման</w:t>
      </w:r>
      <w:r w:rsidRPr="00234057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234057">
        <w:rPr>
          <w:rFonts w:ascii="GHEA Mariam" w:hAnsi="GHEA Mariam" w:cs="Arial"/>
          <w:spacing w:val="-8"/>
          <w:sz w:val="24"/>
          <w:szCs w:val="24"/>
          <w:lang w:val="hy-AM"/>
        </w:rPr>
        <w:t>ընդունման</w:t>
      </w:r>
      <w:r w:rsidRPr="002340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4057">
        <w:rPr>
          <w:rFonts w:ascii="GHEA Mariam" w:hAnsi="GHEA Mariam" w:cs="Arial"/>
          <w:spacing w:val="-8"/>
          <w:sz w:val="24"/>
          <w:szCs w:val="24"/>
          <w:lang w:val="hy-AM"/>
        </w:rPr>
        <w:t>աշխատանքների</w:t>
      </w:r>
      <w:r w:rsidRPr="002340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4057">
        <w:rPr>
          <w:rFonts w:ascii="GHEA Mariam" w:hAnsi="GHEA Mariam" w:cs="Arial"/>
          <w:spacing w:val="-8"/>
          <w:sz w:val="24"/>
          <w:szCs w:val="24"/>
          <w:lang w:val="hy-AM"/>
        </w:rPr>
        <w:t>իրականացումը</w:t>
      </w:r>
      <w:r w:rsidRPr="00234057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AE615A" w:rsidRDefault="00AE615A" w:rsidP="00AE615A">
      <w:pPr>
        <w:pStyle w:val="norm"/>
        <w:spacing w:line="360" w:lineRule="auto"/>
        <w:rPr>
          <w:rFonts w:ascii="GHEA Mariam" w:hAnsi="GHEA Mariam" w:cs="Calibri"/>
          <w:sz w:val="24"/>
          <w:szCs w:val="24"/>
          <w:lang w:val="hy-AM"/>
        </w:rPr>
      </w:pPr>
    </w:p>
    <w:p w:rsidR="009F1B1E" w:rsidRDefault="009F1B1E" w:rsidP="00AE615A">
      <w:pPr>
        <w:pStyle w:val="norm"/>
        <w:spacing w:line="360" w:lineRule="auto"/>
        <w:rPr>
          <w:rFonts w:ascii="GHEA Mariam" w:hAnsi="GHEA Mariam" w:cs="Calibri"/>
          <w:sz w:val="24"/>
          <w:szCs w:val="24"/>
          <w:lang w:val="hy-AM"/>
        </w:rPr>
      </w:pPr>
    </w:p>
    <w:p w:rsidR="009F1B1E" w:rsidRPr="00234057" w:rsidRDefault="009F1B1E" w:rsidP="00AE615A">
      <w:pPr>
        <w:pStyle w:val="norm"/>
        <w:spacing w:line="360" w:lineRule="auto"/>
        <w:rPr>
          <w:rFonts w:ascii="GHEA Mariam" w:hAnsi="GHEA Mariam" w:cs="Calibri"/>
          <w:sz w:val="24"/>
          <w:szCs w:val="24"/>
          <w:lang w:val="hy-AM"/>
        </w:rPr>
      </w:pPr>
    </w:p>
    <w:p w:rsidR="00AE615A" w:rsidRPr="00AE615A" w:rsidRDefault="00AE615A" w:rsidP="00AE615A">
      <w:pPr>
        <w:tabs>
          <w:tab w:val="left" w:pos="720"/>
        </w:tabs>
        <w:spacing w:after="0"/>
        <w:rPr>
          <w:rFonts w:ascii="GHEA Mariam" w:eastAsia="Calibri" w:hAnsi="GHEA Mariam" w:cs="Arial Armenian"/>
          <w:sz w:val="24"/>
          <w:szCs w:val="24"/>
          <w:lang w:val="hy-AM" w:eastAsia="en-GB"/>
        </w:rPr>
      </w:pPr>
      <w:r w:rsidRPr="00234057">
        <w:rPr>
          <w:rFonts w:ascii="Calibri" w:hAnsi="Calibri" w:cs="Calibri"/>
          <w:color w:val="000000"/>
          <w:lang w:val="hy-AM"/>
        </w:rPr>
        <w:t> </w:t>
      </w:r>
      <w:r w:rsidRPr="00AE615A">
        <w:rPr>
          <w:rFonts w:ascii="GHEA Mariam" w:eastAsia="Calibri" w:hAnsi="GHEA Mariam" w:cs="Sylfaen"/>
          <w:sz w:val="24"/>
          <w:szCs w:val="24"/>
          <w:lang w:val="hy-AM" w:eastAsia="en-GB"/>
        </w:rPr>
        <w:t>ՀԱՅԱՍՏԱՆԻ</w:t>
      </w:r>
      <w:r w:rsidRPr="00AE615A">
        <w:rPr>
          <w:rFonts w:ascii="GHEA Mariam" w:eastAsia="Calibri" w:hAnsi="GHEA Mariam" w:cs="Arial Armenian"/>
          <w:sz w:val="24"/>
          <w:szCs w:val="24"/>
          <w:lang w:val="hy-AM" w:eastAsia="en-GB"/>
        </w:rPr>
        <w:t xml:space="preserve">  </w:t>
      </w:r>
      <w:r w:rsidRPr="00AE615A">
        <w:rPr>
          <w:rFonts w:ascii="GHEA Mariam" w:eastAsia="Calibri" w:hAnsi="GHEA Mariam" w:cs="Sylfaen"/>
          <w:sz w:val="24"/>
          <w:szCs w:val="24"/>
          <w:lang w:val="hy-AM" w:eastAsia="en-GB"/>
        </w:rPr>
        <w:t>ՀԱՆՐԱՊԵՏՈՒԹՅԱՆ</w:t>
      </w:r>
      <w:r w:rsidRPr="00AE615A">
        <w:rPr>
          <w:rFonts w:ascii="GHEA Mariam" w:eastAsia="Calibri" w:hAnsi="GHEA Mariam" w:cs="Arial Armenian"/>
          <w:sz w:val="24"/>
          <w:szCs w:val="24"/>
          <w:lang w:val="hy-AM" w:eastAsia="en-GB"/>
        </w:rPr>
        <w:t xml:space="preserve">       </w:t>
      </w:r>
    </w:p>
    <w:p w:rsidR="00AE615A" w:rsidRPr="00AE615A" w:rsidRDefault="00AE615A" w:rsidP="00AE615A">
      <w:pPr>
        <w:tabs>
          <w:tab w:val="left" w:pos="720"/>
        </w:tabs>
        <w:spacing w:after="0" w:line="276" w:lineRule="auto"/>
        <w:rPr>
          <w:rFonts w:ascii="GHEA Mariam" w:eastAsia="Calibri" w:hAnsi="GHEA Mariam" w:cs="Sylfaen"/>
          <w:sz w:val="24"/>
          <w:szCs w:val="24"/>
          <w:lang w:val="hy-AM" w:eastAsia="en-GB"/>
        </w:rPr>
      </w:pPr>
      <w:r w:rsidRPr="00AE615A">
        <w:rPr>
          <w:rFonts w:ascii="GHEA Mariam" w:eastAsia="Calibri" w:hAnsi="GHEA Mariam" w:cs="Sylfaen"/>
          <w:sz w:val="24"/>
          <w:szCs w:val="24"/>
          <w:lang w:val="pt-BR" w:eastAsia="en-GB"/>
        </w:rPr>
        <w:t xml:space="preserve">             </w:t>
      </w:r>
      <w:r w:rsidRPr="00AE615A">
        <w:rPr>
          <w:rFonts w:ascii="GHEA Mariam" w:eastAsia="Calibri" w:hAnsi="GHEA Mariam" w:cs="Sylfaen"/>
          <w:sz w:val="24"/>
          <w:szCs w:val="24"/>
          <w:lang w:val="hy-AM" w:eastAsia="en-GB"/>
        </w:rPr>
        <w:t xml:space="preserve">       ՎԱՐՉԱՊԵՏ                                                         </w:t>
      </w:r>
      <w:r w:rsidRPr="00AE615A">
        <w:rPr>
          <w:rFonts w:ascii="GHEA Mariam" w:eastAsia="Calibri" w:hAnsi="GHEA Mariam" w:cs="Sylfaen"/>
          <w:sz w:val="24"/>
          <w:szCs w:val="24"/>
          <w:lang w:val="af-ZA" w:eastAsia="en-GB"/>
        </w:rPr>
        <w:t xml:space="preserve"> </w:t>
      </w:r>
      <w:r w:rsidRPr="00AE615A">
        <w:rPr>
          <w:rFonts w:ascii="GHEA Mariam" w:eastAsia="Calibri" w:hAnsi="GHEA Mariam" w:cs="Sylfaen"/>
          <w:sz w:val="24"/>
          <w:szCs w:val="24"/>
          <w:lang w:val="hy-AM" w:eastAsia="en-GB"/>
        </w:rPr>
        <w:t xml:space="preserve">   </w:t>
      </w:r>
      <w:r w:rsidRPr="00AE615A">
        <w:rPr>
          <w:rFonts w:ascii="GHEA Mariam" w:eastAsia="Calibri" w:hAnsi="GHEA Mariam" w:cs="Arial Armenian"/>
          <w:sz w:val="24"/>
          <w:szCs w:val="24"/>
          <w:lang w:val="hy-AM" w:eastAsia="en-GB"/>
        </w:rPr>
        <w:t>Ն</w:t>
      </w:r>
      <w:r w:rsidRPr="00AE615A">
        <w:rPr>
          <w:rFonts w:ascii="GHEA Mariam" w:eastAsia="Calibri" w:hAnsi="GHEA Mariam" w:cs="Sylfaen"/>
          <w:sz w:val="24"/>
          <w:szCs w:val="24"/>
          <w:lang w:val="hy-AM" w:eastAsia="en-GB"/>
        </w:rPr>
        <w:t>.</w:t>
      </w:r>
      <w:r w:rsidRPr="00AE615A">
        <w:rPr>
          <w:rFonts w:ascii="GHEA Mariam" w:eastAsia="Calibri" w:hAnsi="GHEA Mariam" w:cs="Arial Armenian"/>
          <w:sz w:val="24"/>
          <w:szCs w:val="24"/>
          <w:lang w:val="hy-AM" w:eastAsia="en-GB"/>
        </w:rPr>
        <w:t xml:space="preserve"> ՓԱՇԻՆ</w:t>
      </w:r>
      <w:r w:rsidRPr="00AE615A">
        <w:rPr>
          <w:rFonts w:ascii="GHEA Mariam" w:eastAsia="Calibri" w:hAnsi="GHEA Mariam" w:cs="Sylfaen"/>
          <w:sz w:val="24"/>
          <w:szCs w:val="24"/>
          <w:lang w:val="hy-AM" w:eastAsia="en-GB"/>
        </w:rPr>
        <w:t>ՅԱՆ</w:t>
      </w:r>
    </w:p>
    <w:p w:rsidR="009F1B1E" w:rsidRDefault="009F1B1E" w:rsidP="00AE615A">
      <w:pPr>
        <w:tabs>
          <w:tab w:val="left" w:pos="720"/>
        </w:tabs>
        <w:spacing w:after="200" w:line="276" w:lineRule="auto"/>
        <w:rPr>
          <w:rFonts w:ascii="GHEA Mariam" w:eastAsia="Calibri" w:hAnsi="GHEA Mariam" w:cs="Sylfaen"/>
          <w:sz w:val="24"/>
          <w:szCs w:val="24"/>
          <w:lang w:val="hy-AM" w:eastAsia="en-GB"/>
        </w:rPr>
      </w:pPr>
    </w:p>
    <w:p w:rsidR="009F1B1E" w:rsidRDefault="00AE615A" w:rsidP="00AE615A">
      <w:pPr>
        <w:tabs>
          <w:tab w:val="left" w:pos="720"/>
        </w:tabs>
        <w:spacing w:after="200" w:line="276" w:lineRule="auto"/>
        <w:rPr>
          <w:rFonts w:ascii="GHEA Mariam" w:eastAsia="Calibri" w:hAnsi="GHEA Mariam" w:cs="Sylfaen"/>
          <w:sz w:val="24"/>
          <w:szCs w:val="24"/>
          <w:lang w:val="hy-AM" w:eastAsia="en-GB"/>
        </w:rPr>
        <w:sectPr w:rsidR="009F1B1E" w:rsidSect="000A7D63">
          <w:headerReference w:type="even" r:id="rId7"/>
          <w:headerReference w:type="default" r:id="rId8"/>
          <w:footerReference w:type="even" r:id="rId9"/>
          <w:pgSz w:w="11909" w:h="16834" w:code="9"/>
          <w:pgMar w:top="90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E615A">
        <w:rPr>
          <w:rFonts w:ascii="GHEA Mariam" w:eastAsia="Calibri" w:hAnsi="GHEA Mariam" w:cs="Sylfaen"/>
          <w:sz w:val="24"/>
          <w:szCs w:val="24"/>
          <w:lang w:val="hy-AM" w:eastAsia="en-GB"/>
        </w:rPr>
        <w:t xml:space="preserve"> Երևան</w:t>
      </w:r>
    </w:p>
    <w:p w:rsidR="00234057" w:rsidRPr="009F1B1E" w:rsidRDefault="0023405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9F1B1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</w:t>
      </w:r>
      <w:r w:rsidRPr="009F1B1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234057" w:rsidRPr="009F1B1E" w:rsidRDefault="0023405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F1B1E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9F1B1E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9F1B1E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F1B1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F1B1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="006D396A">
        <w:rPr>
          <w:rFonts w:ascii="GHEA Mariam" w:hAnsi="GHEA Mariam"/>
          <w:spacing w:val="-6"/>
          <w:sz w:val="24"/>
          <w:szCs w:val="24"/>
          <w:lang w:val="af-ZA"/>
        </w:rPr>
        <w:t xml:space="preserve"> 201</w:t>
      </w:r>
      <w:r w:rsidR="006D396A">
        <w:rPr>
          <w:rFonts w:ascii="GHEA Mariam" w:hAnsi="GHEA Mariam"/>
          <w:spacing w:val="-6"/>
          <w:sz w:val="24"/>
          <w:szCs w:val="24"/>
          <w:lang w:val="hy-AM"/>
        </w:rPr>
        <w:t>2</w:t>
      </w:r>
      <w:r w:rsidRPr="009F1B1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F1B1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234057" w:rsidRPr="009F1B1E" w:rsidRDefault="0023405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9F1B1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9F1B1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9F1B1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9F1B1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9F1B1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9F1B1E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</w:t>
      </w:r>
      <w:r w:rsidRPr="009F1B1E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9F1B1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F1B1E">
        <w:rPr>
          <w:rFonts w:ascii="GHEA Mariam" w:hAnsi="GHEA Mariam" w:cs="Sylfaen"/>
          <w:spacing w:val="-4"/>
          <w:sz w:val="24"/>
          <w:szCs w:val="24"/>
          <w:lang w:val="hy-AM"/>
        </w:rPr>
        <w:t>մարտի 31</w:t>
      </w:r>
      <w:r w:rsidRPr="009F1B1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F1B1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9F1B1E">
        <w:rPr>
          <w:rFonts w:ascii="GHEA Mariam" w:hAnsi="GHEA Mariam"/>
          <w:spacing w:val="-2"/>
          <w:sz w:val="24"/>
          <w:szCs w:val="24"/>
          <w:lang w:val="af-ZA"/>
        </w:rPr>
        <w:t xml:space="preserve"> N             - </w:t>
      </w:r>
      <w:r w:rsidRPr="009F1B1E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9F1B1E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9F1B1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21B3D" w:rsidRDefault="00021B3D" w:rsidP="00AE615A">
      <w:pPr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:rsidR="00021B3D" w:rsidRDefault="00021B3D" w:rsidP="00AE615A">
      <w:pPr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:rsidR="00AE615A" w:rsidRPr="009F1B1E" w:rsidRDefault="00AE615A" w:rsidP="00AE615A">
      <w:pPr>
        <w:spacing w:after="0" w:line="240" w:lineRule="auto"/>
        <w:jc w:val="center"/>
        <w:rPr>
          <w:rFonts w:ascii="GHEA Mariam" w:eastAsia="Times New Roman" w:hAnsi="GHEA Mariam" w:cs="Times New Roman"/>
          <w:bCs/>
          <w:color w:val="000000"/>
          <w:shd w:val="clear" w:color="auto" w:fill="FFFFFF"/>
          <w:lang w:val="hy-AM"/>
        </w:rPr>
      </w:pPr>
      <w:r w:rsidRPr="009F1B1E">
        <w:rPr>
          <w:rFonts w:ascii="GHEA Mariam" w:eastAsia="Times New Roman" w:hAnsi="GHEA Mariam" w:cs="Times New Roman"/>
          <w:bCs/>
          <w:color w:val="000000"/>
          <w:lang w:val="hy-AM"/>
        </w:rPr>
        <w:t>ԳՈՒՅՔԻ</w:t>
      </w:r>
      <w:r w:rsidRPr="009F1B1E">
        <w:rPr>
          <w:rFonts w:ascii="GHEA Mariam" w:eastAsia="Times New Roman" w:hAnsi="GHEA Mariam" w:cs="Times New Roman"/>
          <w:bCs/>
          <w:color w:val="000000"/>
          <w:shd w:val="clear" w:color="auto" w:fill="FFFFFF"/>
          <w:lang w:val="hy-AM"/>
        </w:rPr>
        <w:t xml:space="preserve"> ՑԱՆԿ</w:t>
      </w:r>
    </w:p>
    <w:p w:rsidR="00AE615A" w:rsidRPr="000A7D63" w:rsidRDefault="00AE615A" w:rsidP="000A7D63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0A7D6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03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3402"/>
        <w:gridCol w:w="1276"/>
        <w:gridCol w:w="1276"/>
        <w:gridCol w:w="1417"/>
        <w:gridCol w:w="2410"/>
      </w:tblGrid>
      <w:tr w:rsidR="00AE615A" w:rsidRPr="009F1B1E" w:rsidTr="009F1B1E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E615A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lang w:val="hy-AM"/>
              </w:rPr>
            </w:pPr>
            <w:r w:rsidRPr="009F1B1E">
              <w:rPr>
                <w:rFonts w:ascii="GHEA Mariam" w:eastAsia="Times New Roman" w:hAnsi="GHEA Mariam" w:cs="Times New Roman"/>
                <w:lang w:val="hy-AM"/>
              </w:rPr>
              <w:t>N</w:t>
            </w:r>
            <w:r w:rsidR="009F1B1E" w:rsidRPr="009F1B1E">
              <w:rPr>
                <w:rFonts w:ascii="GHEA Mariam" w:eastAsia="Times New Roman" w:hAnsi="GHEA Mariam" w:cs="Times New Roman"/>
                <w:spacing w:val="-2"/>
                <w:lang w:val="hy-AM"/>
              </w:rPr>
              <w:t>N</w:t>
            </w:r>
          </w:p>
          <w:p w:rsidR="009F1B1E" w:rsidRPr="009F1B1E" w:rsidRDefault="009F1B1E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val="hy-AM"/>
              </w:rPr>
            </w:pPr>
            <w:r>
              <w:rPr>
                <w:rFonts w:ascii="GHEA Mariam" w:eastAsia="Times New Roman" w:hAnsi="GHEA Mariam" w:cs="Times New Roman"/>
                <w:spacing w:val="-2"/>
                <w:lang w:val="hy-AM"/>
              </w:rPr>
              <w:t>ը/կ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val="hy-AM"/>
              </w:rPr>
            </w:pPr>
            <w:r w:rsidRPr="009F1B1E">
              <w:rPr>
                <w:rFonts w:ascii="GHEA Mariam" w:eastAsia="Times New Roman" w:hAnsi="GHEA Mariam" w:cs="Times New Roman"/>
                <w:lang w:val="hy-AM"/>
              </w:rPr>
              <w:t>Անվանումը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val="hy-AM"/>
              </w:rPr>
            </w:pPr>
            <w:r w:rsidRPr="009F1B1E">
              <w:rPr>
                <w:rFonts w:ascii="GHEA Mariam" w:eastAsia="Times New Roman" w:hAnsi="GHEA Mariam" w:cs="Times New Roman"/>
                <w:lang w:val="hy-AM"/>
              </w:rPr>
              <w:t>Ընդհանուր բրուտտո</w:t>
            </w:r>
          </w:p>
          <w:p w:rsid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val="hy-AM"/>
              </w:rPr>
            </w:pPr>
            <w:r w:rsidRPr="009F1B1E">
              <w:rPr>
                <w:rFonts w:ascii="GHEA Mariam" w:eastAsia="Times New Roman" w:hAnsi="GHEA Mariam" w:cs="Times New Roman"/>
                <w:lang w:val="hy-AM"/>
              </w:rPr>
              <w:t xml:space="preserve">քաշը </w:t>
            </w:r>
          </w:p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val="hy-AM"/>
              </w:rPr>
            </w:pPr>
            <w:r w:rsidRPr="009F1B1E">
              <w:rPr>
                <w:rFonts w:ascii="GHEA Mariam" w:eastAsia="Times New Roman" w:hAnsi="GHEA Mariam" w:cs="Times New Roman"/>
                <w:lang w:val="hy-AM"/>
              </w:rPr>
              <w:t>(կգ)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val="hy-AM"/>
              </w:rPr>
            </w:pPr>
            <w:r w:rsidRPr="009F1B1E">
              <w:rPr>
                <w:rFonts w:ascii="GHEA Mariam" w:eastAsia="Times New Roman" w:hAnsi="GHEA Mariam" w:cs="Times New Roman"/>
                <w:lang w:val="hy-AM"/>
              </w:rPr>
              <w:t>Մաքսային արժեքը</w:t>
            </w:r>
          </w:p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val="hy-AM"/>
              </w:rPr>
            </w:pPr>
            <w:r w:rsidRPr="009F1B1E">
              <w:rPr>
                <w:rFonts w:ascii="GHEA Mariam" w:eastAsia="Times New Roman" w:hAnsi="GHEA Mariam" w:cs="Times New Roman"/>
                <w:lang w:val="hy-AM"/>
              </w:rPr>
              <w:t>(դրամ)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val="hy-AM"/>
              </w:rPr>
            </w:pPr>
            <w:r w:rsidRPr="009F1B1E">
              <w:rPr>
                <w:rFonts w:ascii="GHEA Mariam" w:eastAsia="Times New Roman" w:hAnsi="GHEA Mariam" w:cs="Times New Roman"/>
                <w:lang w:val="hy-AM"/>
              </w:rPr>
              <w:t xml:space="preserve">Քանակը 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E615A" w:rsidRPr="009F1B1E" w:rsidRDefault="00AE615A" w:rsidP="006D396A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val="hy-AM"/>
              </w:rPr>
            </w:pPr>
            <w:r w:rsidRPr="009F1B1E">
              <w:rPr>
                <w:rFonts w:ascii="GHEA Mariam" w:eastAsia="Times New Roman" w:hAnsi="GHEA Mariam" w:cs="Times New Roman"/>
                <w:lang w:val="hy-AM"/>
              </w:rPr>
              <w:t>Գույք</w:t>
            </w:r>
            <w:r w:rsidR="006D396A">
              <w:rPr>
                <w:rFonts w:ascii="GHEA Mariam" w:eastAsia="Times New Roman" w:hAnsi="GHEA Mariam" w:cs="Times New Roman"/>
                <w:lang w:val="hy-AM"/>
              </w:rPr>
              <w:t>ն</w:t>
            </w:r>
            <w:r w:rsidRPr="009F1B1E">
              <w:rPr>
                <w:rFonts w:ascii="GHEA Mariam" w:eastAsia="Times New Roman" w:hAnsi="GHEA Mariam" w:cs="Times New Roman"/>
                <w:lang w:val="hy-AM"/>
              </w:rPr>
              <w:t xml:space="preserve"> ստացողը </w:t>
            </w:r>
          </w:p>
        </w:tc>
      </w:tr>
      <w:tr w:rsidR="00AE615A" w:rsidRPr="009F1B1E" w:rsidTr="009F1B1E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val="hy-AM"/>
              </w:rPr>
            </w:pPr>
            <w:r w:rsidRPr="009F1B1E">
              <w:rPr>
                <w:rFonts w:ascii="GHEA Mariam" w:eastAsia="Times New Roman" w:hAnsi="GHEA Mariam" w:cs="Times New Roman"/>
                <w:lang w:val="hy-AM"/>
              </w:rPr>
              <w:t>1.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val="hy-AM"/>
              </w:rPr>
            </w:pPr>
            <w:r w:rsidRPr="009F1B1E">
              <w:rPr>
                <w:rFonts w:ascii="GHEA Mariam" w:eastAsia="Times New Roman" w:hAnsi="GHEA Mariam" w:cs="Times New Roman"/>
                <w:lang w:val="hy-AM"/>
              </w:rPr>
              <w:t>Բրդյա կտոր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val="hy-AM"/>
              </w:rPr>
            </w:pPr>
            <w:r w:rsidRPr="009F1B1E">
              <w:rPr>
                <w:rFonts w:ascii="GHEA Mariam" w:eastAsia="Times New Roman" w:hAnsi="GHEA Mariam" w:cs="Times New Roman"/>
                <w:lang w:val="hy-AM"/>
              </w:rPr>
              <w:t>19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  <w:lang w:val="hy-AM"/>
              </w:rPr>
              <w:t>92</w:t>
            </w:r>
            <w:r w:rsidRPr="009F1B1E">
              <w:rPr>
                <w:rFonts w:ascii="GHEA Mariam" w:eastAsia="Times New Roman" w:hAnsi="GHEA Mariam" w:cs="Times New Roman"/>
              </w:rPr>
              <w:t>.540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80 միավոր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Արցախի Հանրապետության</w:t>
            </w:r>
          </w:p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hAnsi="GHEA Mariam"/>
              </w:rPr>
              <w:t>ներքին գործերի նախարարության արտակարգ իրավիճակների պետական ծառայություն</w:t>
            </w:r>
          </w:p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</w:tr>
      <w:tr w:rsidR="00AE615A" w:rsidRPr="009F1B1E" w:rsidTr="009F1B1E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2.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Աթոռներ՝ մետաղյա հիմքով, պոլիմերային նստատեղով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2.495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9.872.906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610 հատ</w:t>
            </w: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</w:tr>
      <w:tr w:rsidR="00AE615A" w:rsidRPr="009F1B1E" w:rsidTr="009F1B1E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3.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Ներկած տրիկոտաժե կտոր՝ բամբակյա մանվածքից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171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280.063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143.5 կգ</w:t>
            </w: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</w:tr>
      <w:tr w:rsidR="00AE615A" w:rsidRPr="009F1B1E" w:rsidTr="009F1B1E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4.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6D396A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Տրիկոտաժե կտոր՝ սինթե</w:t>
            </w:r>
            <w:r w:rsidR="006D396A">
              <w:rPr>
                <w:rFonts w:ascii="GHEA Mariam" w:eastAsia="Times New Roman" w:hAnsi="GHEA Mariam" w:cs="Times New Roman"/>
                <w:lang w:val="hy-AM"/>
              </w:rPr>
              <w:t>տ</w:t>
            </w:r>
            <w:r w:rsidRPr="009F1B1E">
              <w:rPr>
                <w:rFonts w:ascii="GHEA Mariam" w:eastAsia="Times New Roman" w:hAnsi="GHEA Mariam" w:cs="Times New Roman"/>
              </w:rPr>
              <w:t>իկ թելերից ներկած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15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904.289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10.24 կգ</w:t>
            </w: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</w:tr>
      <w:tr w:rsidR="00AE615A" w:rsidRPr="009F1B1E" w:rsidTr="009F1B1E">
        <w:trPr>
          <w:tblCellSpacing w:w="0" w:type="dxa"/>
          <w:jc w:val="center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5.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1) Հագուստ և այլ արտադրատեսակներ, մանկական կոշիկներ, անկողնու սպիտակեղեն, սրբիչներ, ծածկոցներ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1.079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3.366.686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1062 կգ</w:t>
            </w: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</w:tr>
      <w:tr w:rsidR="00AE615A" w:rsidRPr="009F1B1E" w:rsidTr="009F1B1E">
        <w:trPr>
          <w:tblCellSpacing w:w="0" w:type="dxa"/>
          <w:jc w:val="center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2) Խոհանոցային սպասք կոշտ կերամիկայից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86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275.456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 xml:space="preserve">84 կգ </w:t>
            </w: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</w:tr>
      <w:tr w:rsidR="00AE615A" w:rsidRPr="009F1B1E" w:rsidTr="009F1B1E">
        <w:trPr>
          <w:tblCellSpacing w:w="0" w:type="dxa"/>
          <w:jc w:val="center"/>
        </w:trPr>
        <w:tc>
          <w:tcPr>
            <w:tcW w:w="55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hAnsi="GHEA Mariam"/>
              </w:rPr>
              <w:t>3) Օրթոպեդիկ հարմարանքներ, հաշմանդամի քայլահենակներ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12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72.143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 xml:space="preserve">7 կգ </w:t>
            </w: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</w:tr>
      <w:tr w:rsidR="00AE615A" w:rsidRPr="009F1B1E" w:rsidTr="009F1B1E">
        <w:trPr>
          <w:tblCellSpacing w:w="0" w:type="dxa"/>
          <w:jc w:val="center"/>
        </w:trPr>
        <w:tc>
          <w:tcPr>
            <w:tcW w:w="55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rPr>
                <w:rFonts w:ascii="GHEA Mariam" w:hAnsi="GHEA Mariam"/>
              </w:rPr>
            </w:pPr>
            <w:r w:rsidRPr="009F1B1E">
              <w:rPr>
                <w:rFonts w:ascii="GHEA Mariam" w:hAnsi="GHEA Mariam"/>
              </w:rPr>
              <w:t>4) Փափուկ խաղալիքներ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16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49.189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 xml:space="preserve">30 հատ </w:t>
            </w: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</w:tr>
      <w:tr w:rsidR="00AE615A" w:rsidRPr="009F1B1E" w:rsidTr="009F1B1E">
        <w:trPr>
          <w:tblCellSpacing w:w="0" w:type="dxa"/>
          <w:jc w:val="center"/>
        </w:trPr>
        <w:tc>
          <w:tcPr>
            <w:tcW w:w="55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rPr>
                <w:rFonts w:ascii="GHEA Mariam" w:hAnsi="GHEA Mariam"/>
              </w:rPr>
            </w:pPr>
            <w:r w:rsidRPr="009F1B1E">
              <w:rPr>
                <w:rFonts w:ascii="GHEA Mariam" w:hAnsi="GHEA Mariam"/>
              </w:rPr>
              <w:t>5) Գնդիկավոր գրիչներ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6.558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 xml:space="preserve">110 հատ </w:t>
            </w: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</w:tr>
      <w:tr w:rsidR="00AE615A" w:rsidRPr="009F1B1E" w:rsidTr="009F1B1E">
        <w:trPr>
          <w:tblCellSpacing w:w="0" w:type="dxa"/>
          <w:jc w:val="center"/>
        </w:trPr>
        <w:tc>
          <w:tcPr>
            <w:tcW w:w="55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rPr>
                <w:rFonts w:ascii="GHEA Mariam" w:hAnsi="GHEA Mariam"/>
              </w:rPr>
            </w:pPr>
            <w:r w:rsidRPr="009F1B1E">
              <w:rPr>
                <w:rFonts w:ascii="GHEA Mariam" w:hAnsi="GHEA Mariam"/>
              </w:rPr>
              <w:t>6) Գունավոր և հասարակ մատիտներ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13.117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4 կգ</w:t>
            </w: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</w:tr>
      <w:tr w:rsidR="00AE615A" w:rsidRPr="009F1B1E" w:rsidTr="009F1B1E">
        <w:trPr>
          <w:tblCellSpacing w:w="0" w:type="dxa"/>
          <w:jc w:val="center"/>
        </w:trPr>
        <w:tc>
          <w:tcPr>
            <w:tcW w:w="55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rPr>
                <w:rFonts w:ascii="GHEA Mariam" w:hAnsi="GHEA Mariam"/>
              </w:rPr>
            </w:pPr>
            <w:r w:rsidRPr="009F1B1E">
              <w:rPr>
                <w:rFonts w:ascii="GHEA Mariam" w:hAnsi="GHEA Mariam"/>
              </w:rPr>
              <w:t>7) Գրառումների տետրեր, նոթատետրեր</w:t>
            </w:r>
            <w:r w:rsidR="006D396A">
              <w:rPr>
                <w:rFonts w:ascii="GHEA Mariam" w:hAnsi="GHEA Mariam"/>
                <w:lang w:val="hy-AM"/>
              </w:rPr>
              <w:t>՝</w:t>
            </w:r>
            <w:bookmarkStart w:id="0" w:name="_GoBack"/>
            <w:bookmarkEnd w:id="0"/>
            <w:r w:rsidRPr="009F1B1E">
              <w:rPr>
                <w:rFonts w:ascii="GHEA Mariam" w:hAnsi="GHEA Mariam"/>
              </w:rPr>
              <w:t xml:space="preserve"> նամակների և հուշագրությունների համար, նոթատետրեր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9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26.234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8 կգ</w:t>
            </w: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</w:tr>
      <w:tr w:rsidR="00AE615A" w:rsidRPr="009F1B1E" w:rsidTr="009F1B1E">
        <w:trPr>
          <w:tblCellSpacing w:w="0" w:type="dxa"/>
          <w:jc w:val="center"/>
        </w:trPr>
        <w:tc>
          <w:tcPr>
            <w:tcW w:w="55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rPr>
                <w:rFonts w:ascii="GHEA Mariam" w:hAnsi="GHEA Mariam"/>
              </w:rPr>
            </w:pPr>
            <w:r w:rsidRPr="009F1B1E">
              <w:rPr>
                <w:rFonts w:ascii="GHEA Mariam" w:hAnsi="GHEA Mariam"/>
              </w:rPr>
              <w:t xml:space="preserve">8) Բժշկական ներարկիչներ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7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16.396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  <w:r w:rsidRPr="009F1B1E">
              <w:rPr>
                <w:rFonts w:ascii="GHEA Mariam" w:eastAsia="Times New Roman" w:hAnsi="GHEA Mariam" w:cs="Times New Roman"/>
              </w:rPr>
              <w:t>800 հատ</w:t>
            </w: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615A" w:rsidRPr="009F1B1E" w:rsidRDefault="00AE615A" w:rsidP="009F1B1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</w:rPr>
            </w:pPr>
          </w:p>
        </w:tc>
      </w:tr>
    </w:tbl>
    <w:p w:rsidR="00AE615A" w:rsidRDefault="00AE615A" w:rsidP="009F1B1E">
      <w:pPr>
        <w:spacing w:line="240" w:lineRule="auto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AE615A" w:rsidRDefault="00AE615A" w:rsidP="009F1B1E">
      <w:pPr>
        <w:spacing w:line="240" w:lineRule="auto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9F1B1E" w:rsidRPr="00F31FB5" w:rsidRDefault="009F1B1E" w:rsidP="000F77BF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31FB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31FB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31FB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F1B1E" w:rsidRPr="00F31FB5" w:rsidRDefault="009F1B1E" w:rsidP="000F77B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31FB5">
        <w:rPr>
          <w:rFonts w:ascii="GHEA Mariam" w:hAnsi="GHEA Mariam"/>
          <w:sz w:val="24"/>
          <w:szCs w:val="24"/>
          <w:lang w:val="hy-AM"/>
        </w:rPr>
        <w:t xml:space="preserve">  </w:t>
      </w:r>
      <w:r w:rsidRPr="00F31FB5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9F1B1E" w:rsidRDefault="009F1B1E" w:rsidP="00AE615A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31FB5">
        <w:rPr>
          <w:rFonts w:ascii="GHEA Mariam" w:hAnsi="GHEA Mariam" w:cs="Sylfaen"/>
          <w:sz w:val="24"/>
          <w:szCs w:val="24"/>
          <w:lang w:val="hy-AM"/>
        </w:rPr>
        <w:tab/>
        <w:t xml:space="preserve">    ՂԵԿԱՎԱՐ</w:t>
      </w:r>
      <w:r w:rsidRPr="00F31FB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0F77BF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F77BF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F77B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</w:t>
      </w:r>
      <w:r w:rsidRPr="009F1B1E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F77BF">
        <w:rPr>
          <w:rFonts w:ascii="GHEA Mariam" w:hAnsi="GHEA Mariam" w:cs="Arial Armenian"/>
          <w:spacing w:val="-8"/>
          <w:sz w:val="24"/>
          <w:szCs w:val="24"/>
          <w:lang w:val="hy-AM"/>
        </w:rPr>
        <w:t>ՐՈՒԹՅՈՒՆ</w:t>
      </w:r>
      <w:r w:rsidRPr="000F77BF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9F1B1E" w:rsidSect="009F1B1E">
      <w:pgSz w:w="11909" w:h="16834" w:code="9"/>
      <w:pgMar w:top="1276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4244" w:rsidRDefault="00D14244">
      <w:r>
        <w:separator/>
      </w:r>
    </w:p>
  </w:endnote>
  <w:endnote w:type="continuationSeparator" w:id="0">
    <w:p w:rsidR="00D14244" w:rsidRDefault="00D14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F1B1E">
      <w:rPr>
        <w:noProof/>
        <w:sz w:val="18"/>
      </w:rPr>
      <w:t>voroshumZK28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4244" w:rsidRDefault="00D14244">
      <w:r>
        <w:separator/>
      </w:r>
    </w:p>
  </w:footnote>
  <w:footnote w:type="continuationSeparator" w:id="0">
    <w:p w:rsidR="00D14244" w:rsidRDefault="00D142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396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15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B3D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A7D63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057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96A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6FB8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28D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1B1E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15A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244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76278D"/>
  <w15:chartTrackingRefBased/>
  <w15:docId w15:val="{78471C89-AB9A-4FD2-9126-1755567E0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615A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AE6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E615A"/>
    <w:rPr>
      <w:i/>
      <w:iCs/>
    </w:rPr>
  </w:style>
  <w:style w:type="character" w:styleId="Strong">
    <w:name w:val="Strong"/>
    <w:basedOn w:val="DefaultParagraphFont"/>
    <w:uiPriority w:val="22"/>
    <w:qFormat/>
    <w:rsid w:val="00AE615A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E615A"/>
    <w:rPr>
      <w:sz w:val="24"/>
      <w:szCs w:val="24"/>
    </w:rPr>
  </w:style>
  <w:style w:type="character" w:customStyle="1" w:styleId="mechtexChar">
    <w:name w:val="mechtex Char"/>
    <w:basedOn w:val="DefaultParagraphFont"/>
    <w:link w:val="mechtex"/>
    <w:rsid w:val="00AE615A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9F1B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F1B1E"/>
    <w:rPr>
      <w:rFonts w:ascii="Segoe UI" w:eastAsiaTheme="minorHAns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309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9</cp:revision>
  <cp:lastPrinted>2022-03-30T12:02:00Z</cp:lastPrinted>
  <dcterms:created xsi:type="dcterms:W3CDTF">2022-03-30T10:35:00Z</dcterms:created>
  <dcterms:modified xsi:type="dcterms:W3CDTF">2022-03-30T12:19:00Z</dcterms:modified>
</cp:coreProperties>
</file>