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E46BF3" w14:textId="77777777" w:rsidR="00B81E79" w:rsidRPr="005A11FD" w:rsidRDefault="003500CA" w:rsidP="00B81E79">
      <w:pPr>
        <w:pStyle w:val="NoSpacing"/>
        <w:jc w:val="right"/>
        <w:rPr>
          <w:rStyle w:val="Strong"/>
          <w:rFonts w:ascii="GHEA Grapalat" w:hAnsi="GHEA Grapalat"/>
          <w:color w:val="000000"/>
          <w:sz w:val="24"/>
          <w:szCs w:val="24"/>
          <w:lang w:val="hy-AM"/>
        </w:rPr>
      </w:pPr>
      <w:r w:rsidRPr="005A11FD">
        <w:rPr>
          <w:rStyle w:val="Strong"/>
          <w:rFonts w:ascii="GHEA Grapalat" w:hAnsi="GHEA Grapalat"/>
          <w:color w:val="000000"/>
          <w:sz w:val="24"/>
          <w:szCs w:val="24"/>
          <w:lang w:val="hy-AM"/>
        </w:rPr>
        <w:t>Ն</w:t>
      </w:r>
      <w:r w:rsidRPr="005A11FD">
        <w:rPr>
          <w:rStyle w:val="Strong"/>
          <w:rFonts w:ascii="GHEA Grapalat" w:hAnsi="GHEA Grapalat"/>
          <w:color w:val="000000"/>
          <w:sz w:val="24"/>
          <w:szCs w:val="24"/>
        </w:rPr>
        <w:t xml:space="preserve"> </w:t>
      </w:r>
      <w:r w:rsidRPr="005A11FD">
        <w:rPr>
          <w:rStyle w:val="Strong"/>
          <w:rFonts w:ascii="GHEA Grapalat" w:hAnsi="GHEA Grapalat"/>
          <w:color w:val="000000"/>
          <w:sz w:val="24"/>
          <w:szCs w:val="24"/>
          <w:lang w:val="hy-AM"/>
        </w:rPr>
        <w:t>Ա</w:t>
      </w:r>
      <w:r w:rsidRPr="005A11FD">
        <w:rPr>
          <w:rStyle w:val="Strong"/>
          <w:rFonts w:ascii="GHEA Grapalat" w:hAnsi="GHEA Grapalat"/>
          <w:color w:val="000000"/>
          <w:sz w:val="24"/>
          <w:szCs w:val="24"/>
        </w:rPr>
        <w:t xml:space="preserve"> </w:t>
      </w:r>
      <w:r w:rsidRPr="005A11FD">
        <w:rPr>
          <w:rStyle w:val="Strong"/>
          <w:rFonts w:ascii="GHEA Grapalat" w:hAnsi="GHEA Grapalat"/>
          <w:color w:val="000000"/>
          <w:sz w:val="24"/>
          <w:szCs w:val="24"/>
          <w:lang w:val="hy-AM"/>
        </w:rPr>
        <w:t>Խ</w:t>
      </w:r>
      <w:r w:rsidRPr="005A11FD">
        <w:rPr>
          <w:rStyle w:val="Strong"/>
          <w:rFonts w:ascii="GHEA Grapalat" w:hAnsi="GHEA Grapalat"/>
          <w:color w:val="000000"/>
          <w:sz w:val="24"/>
          <w:szCs w:val="24"/>
        </w:rPr>
        <w:t xml:space="preserve"> </w:t>
      </w:r>
      <w:r w:rsidRPr="005A11FD">
        <w:rPr>
          <w:rStyle w:val="Strong"/>
          <w:rFonts w:ascii="GHEA Grapalat" w:hAnsi="GHEA Grapalat"/>
          <w:color w:val="000000"/>
          <w:sz w:val="24"/>
          <w:szCs w:val="24"/>
          <w:lang w:val="hy-AM"/>
        </w:rPr>
        <w:t>Ա</w:t>
      </w:r>
      <w:r w:rsidRPr="005A11FD">
        <w:rPr>
          <w:rStyle w:val="Strong"/>
          <w:rFonts w:ascii="GHEA Grapalat" w:hAnsi="GHEA Grapalat"/>
          <w:color w:val="000000"/>
          <w:sz w:val="24"/>
          <w:szCs w:val="24"/>
        </w:rPr>
        <w:t xml:space="preserve"> </w:t>
      </w:r>
      <w:r w:rsidRPr="005A11FD">
        <w:rPr>
          <w:rStyle w:val="Strong"/>
          <w:rFonts w:ascii="GHEA Grapalat" w:hAnsi="GHEA Grapalat"/>
          <w:color w:val="000000"/>
          <w:sz w:val="24"/>
          <w:szCs w:val="24"/>
          <w:lang w:val="hy-AM"/>
        </w:rPr>
        <w:t>Գ</w:t>
      </w:r>
      <w:r w:rsidRPr="005A11FD">
        <w:rPr>
          <w:rStyle w:val="Strong"/>
          <w:rFonts w:ascii="GHEA Grapalat" w:hAnsi="GHEA Grapalat"/>
          <w:color w:val="000000"/>
          <w:sz w:val="24"/>
          <w:szCs w:val="24"/>
        </w:rPr>
        <w:t xml:space="preserve"> </w:t>
      </w:r>
      <w:r w:rsidRPr="005A11FD">
        <w:rPr>
          <w:rStyle w:val="Strong"/>
          <w:rFonts w:ascii="GHEA Grapalat" w:hAnsi="GHEA Grapalat"/>
          <w:color w:val="000000"/>
          <w:sz w:val="24"/>
          <w:szCs w:val="24"/>
          <w:lang w:val="hy-AM"/>
        </w:rPr>
        <w:t>Ի</w:t>
      </w:r>
      <w:r w:rsidRPr="005A11FD">
        <w:rPr>
          <w:rStyle w:val="Strong"/>
          <w:rFonts w:ascii="GHEA Grapalat" w:hAnsi="GHEA Grapalat"/>
          <w:color w:val="000000"/>
          <w:sz w:val="24"/>
          <w:szCs w:val="24"/>
        </w:rPr>
        <w:t xml:space="preserve"> </w:t>
      </w:r>
      <w:r w:rsidRPr="005A11FD">
        <w:rPr>
          <w:rStyle w:val="Strong"/>
          <w:rFonts w:ascii="GHEA Grapalat" w:hAnsi="GHEA Grapalat"/>
          <w:color w:val="000000"/>
          <w:sz w:val="24"/>
          <w:szCs w:val="24"/>
          <w:lang w:val="hy-AM"/>
        </w:rPr>
        <w:t>Ծ</w:t>
      </w:r>
    </w:p>
    <w:p w14:paraId="520E0AB0" w14:textId="77777777" w:rsidR="00B81E79" w:rsidRPr="00B81E79" w:rsidRDefault="00B81E79" w:rsidP="00B81E79">
      <w:pPr>
        <w:pStyle w:val="NoSpacing"/>
        <w:jc w:val="right"/>
        <w:rPr>
          <w:rStyle w:val="Strong"/>
          <w:rFonts w:ascii="GHEA Grapalat" w:hAnsi="GHEA Grapalat"/>
          <w:b w:val="0"/>
          <w:i/>
          <w:color w:val="000000"/>
          <w:sz w:val="24"/>
          <w:szCs w:val="24"/>
          <w:lang w:val="hy-AM"/>
        </w:rPr>
      </w:pPr>
    </w:p>
    <w:p w14:paraId="7FBCF1BA" w14:textId="77777777" w:rsidR="00B81E79" w:rsidRDefault="00B81E79" w:rsidP="00DF5640">
      <w:pPr>
        <w:pStyle w:val="NoSpacing"/>
        <w:jc w:val="center"/>
        <w:rPr>
          <w:rStyle w:val="Strong"/>
          <w:rFonts w:ascii="GHEA Grapalat" w:hAnsi="GHEA Grapalat"/>
          <w:color w:val="000000"/>
          <w:sz w:val="24"/>
          <w:szCs w:val="24"/>
        </w:rPr>
      </w:pPr>
    </w:p>
    <w:p w14:paraId="0E926D13" w14:textId="77777777" w:rsidR="00DF5640" w:rsidRPr="00085C99" w:rsidRDefault="00DF5640" w:rsidP="00DF5640">
      <w:pPr>
        <w:pStyle w:val="NoSpacing"/>
        <w:jc w:val="center"/>
        <w:rPr>
          <w:rFonts w:ascii="GHEA Grapalat" w:hAnsi="GHEA Grapalat"/>
          <w:sz w:val="24"/>
          <w:szCs w:val="24"/>
        </w:rPr>
      </w:pPr>
      <w:r w:rsidRPr="00085C99">
        <w:rPr>
          <w:rStyle w:val="Strong"/>
          <w:rFonts w:ascii="GHEA Grapalat" w:hAnsi="GHEA Grapalat"/>
          <w:color w:val="000000"/>
          <w:sz w:val="24"/>
          <w:szCs w:val="24"/>
        </w:rPr>
        <w:t>ՀԱՅԱՍՏԱՆԻ ՀԱՆՐԱՊԵՏՈՒԹՅԱՆ ԿԱՌԱՎԱՐՈՒԹՅՈՒՆ</w:t>
      </w:r>
    </w:p>
    <w:p w14:paraId="226F3929" w14:textId="77777777" w:rsidR="00DF5640" w:rsidRPr="00085C99" w:rsidRDefault="00DF5640" w:rsidP="00DF5640">
      <w:pPr>
        <w:pStyle w:val="NoSpacing"/>
        <w:jc w:val="center"/>
        <w:rPr>
          <w:rFonts w:ascii="GHEA Grapalat" w:hAnsi="GHEA Grapalat"/>
          <w:sz w:val="24"/>
          <w:szCs w:val="24"/>
        </w:rPr>
      </w:pPr>
      <w:r w:rsidRPr="00085C99">
        <w:rPr>
          <w:rStyle w:val="Strong"/>
          <w:rFonts w:ascii="GHEA Grapalat" w:hAnsi="GHEA Grapalat"/>
          <w:color w:val="000000"/>
          <w:sz w:val="24"/>
          <w:szCs w:val="24"/>
        </w:rPr>
        <w:t>Ո Ր Ո Շ ՈՒ Մ</w:t>
      </w:r>
    </w:p>
    <w:p w14:paraId="1FF0A9C5" w14:textId="77777777" w:rsidR="00DF5640" w:rsidRPr="00085C99" w:rsidRDefault="00DF5640" w:rsidP="00DF5640">
      <w:pPr>
        <w:pStyle w:val="NoSpacing"/>
        <w:jc w:val="center"/>
        <w:rPr>
          <w:rFonts w:ascii="GHEA Grapalat" w:hAnsi="GHEA Grapalat"/>
          <w:sz w:val="24"/>
          <w:szCs w:val="24"/>
        </w:rPr>
      </w:pPr>
    </w:p>
    <w:p w14:paraId="6EADB62B" w14:textId="77777777" w:rsidR="00085C99" w:rsidRPr="00085C99" w:rsidRDefault="00085C99" w:rsidP="00085C99">
      <w:pPr>
        <w:pStyle w:val="NoSpacing"/>
        <w:jc w:val="center"/>
        <w:rPr>
          <w:rFonts w:ascii="GHEA Grapalat" w:hAnsi="GHEA Grapalat" w:cs="Arial Unicode"/>
          <w:b/>
          <w:sz w:val="24"/>
          <w:szCs w:val="24"/>
          <w:lang w:val="hy-AM"/>
        </w:rPr>
      </w:pPr>
      <w:r w:rsidRPr="00085C99">
        <w:rPr>
          <w:rStyle w:val="Strong"/>
          <w:rFonts w:ascii="GHEA Grapalat" w:hAnsi="GHEA Grapalat"/>
          <w:color w:val="000000"/>
          <w:sz w:val="24"/>
          <w:szCs w:val="24"/>
        </w:rPr>
        <w:t>ՀԱՅԱՍՏԱՆԻ ՀԱՆՐԱՊԵՏՈՒԹՅԱՆ ԿԱՌԱՎԱՐՈՒԹՅ</w:t>
      </w:r>
      <w:r w:rsidRPr="00085C99">
        <w:rPr>
          <w:rStyle w:val="Strong"/>
          <w:rFonts w:ascii="GHEA Grapalat" w:hAnsi="GHEA Grapalat"/>
          <w:color w:val="000000"/>
          <w:sz w:val="24"/>
          <w:szCs w:val="24"/>
          <w:lang w:val="hy-AM"/>
        </w:rPr>
        <w:t>Ա</w:t>
      </w:r>
      <w:r w:rsidRPr="00085C99">
        <w:rPr>
          <w:rStyle w:val="Strong"/>
          <w:rFonts w:ascii="GHEA Grapalat" w:hAnsi="GHEA Grapalat"/>
          <w:color w:val="000000"/>
          <w:sz w:val="24"/>
          <w:szCs w:val="24"/>
        </w:rPr>
        <w:t>Ն</w:t>
      </w:r>
      <w:r w:rsidRPr="00085C99">
        <w:rPr>
          <w:rStyle w:val="Strong"/>
          <w:rFonts w:ascii="GHEA Grapalat" w:hAnsi="GHEA Grapalat"/>
          <w:color w:val="000000"/>
          <w:sz w:val="24"/>
          <w:szCs w:val="24"/>
          <w:lang w:val="hy-AM"/>
        </w:rPr>
        <w:t xml:space="preserve"> </w:t>
      </w:r>
      <w:r w:rsidRPr="00085C99">
        <w:rPr>
          <w:rFonts w:ascii="GHEA Grapalat" w:hAnsi="GHEA Grapalat"/>
          <w:b/>
          <w:sz w:val="24"/>
          <w:szCs w:val="24"/>
        </w:rPr>
        <w:t xml:space="preserve">2010 </w:t>
      </w:r>
      <w:r w:rsidRPr="00085C99">
        <w:rPr>
          <w:rFonts w:ascii="GHEA Grapalat" w:hAnsi="GHEA Grapalat" w:cs="Arial Unicode"/>
          <w:b/>
          <w:sz w:val="24"/>
          <w:szCs w:val="24"/>
        </w:rPr>
        <w:t>ԹՎԱԿԱՆԻ</w:t>
      </w:r>
      <w:r w:rsidRPr="00085C99">
        <w:rPr>
          <w:rFonts w:ascii="GHEA Grapalat" w:hAnsi="GHEA Grapalat"/>
          <w:b/>
          <w:sz w:val="24"/>
          <w:szCs w:val="24"/>
        </w:rPr>
        <w:t xml:space="preserve"> </w:t>
      </w:r>
      <w:r w:rsidRPr="00085C99">
        <w:rPr>
          <w:rFonts w:ascii="GHEA Grapalat" w:hAnsi="GHEA Grapalat" w:cs="Arial Unicode"/>
          <w:b/>
          <w:sz w:val="24"/>
          <w:szCs w:val="24"/>
        </w:rPr>
        <w:t>ՍԵՊՏԵՄԲԵՐԻ</w:t>
      </w:r>
      <w:r w:rsidRPr="00085C99">
        <w:rPr>
          <w:rFonts w:ascii="GHEA Grapalat" w:hAnsi="GHEA Grapalat"/>
          <w:b/>
          <w:sz w:val="24"/>
          <w:szCs w:val="24"/>
        </w:rPr>
        <w:t xml:space="preserve"> </w:t>
      </w:r>
      <w:r w:rsidRPr="00085C99">
        <w:rPr>
          <w:rFonts w:ascii="GHEA Grapalat" w:hAnsi="GHEA Grapalat"/>
          <w:b/>
          <w:sz w:val="24"/>
          <w:szCs w:val="24"/>
          <w:lang w:val="hy-AM"/>
        </w:rPr>
        <w:t xml:space="preserve">9-Ի </w:t>
      </w:r>
      <w:r w:rsidRPr="00085C99">
        <w:rPr>
          <w:rFonts w:ascii="GHEA Grapalat" w:hAnsi="GHEA Grapalat"/>
          <w:b/>
          <w:sz w:val="24"/>
          <w:szCs w:val="24"/>
        </w:rPr>
        <w:t>N 1251-</w:t>
      </w:r>
      <w:r w:rsidRPr="00085C99">
        <w:rPr>
          <w:rFonts w:ascii="GHEA Grapalat" w:hAnsi="GHEA Grapalat" w:cs="Arial Unicode"/>
          <w:b/>
          <w:sz w:val="24"/>
          <w:szCs w:val="24"/>
        </w:rPr>
        <w:t>Ն</w:t>
      </w:r>
      <w:r w:rsidRPr="00085C99">
        <w:rPr>
          <w:rFonts w:ascii="GHEA Grapalat" w:hAnsi="GHEA Grapalat" w:cs="Arial Unicode"/>
          <w:b/>
          <w:sz w:val="24"/>
          <w:szCs w:val="24"/>
          <w:lang w:val="hy-AM"/>
        </w:rPr>
        <w:t xml:space="preserve"> ՈՐՈՇՄԱՆ ՄԵՋ</w:t>
      </w:r>
      <w:r w:rsidR="000B063C">
        <w:rPr>
          <w:rFonts w:ascii="GHEA Grapalat" w:hAnsi="GHEA Grapalat" w:cs="Arial Unicode"/>
          <w:b/>
          <w:sz w:val="24"/>
          <w:szCs w:val="24"/>
          <w:lang w:val="hy-AM"/>
        </w:rPr>
        <w:t xml:space="preserve"> ՓՈՓՈԽՈՒԹՅՈՒՆ</w:t>
      </w:r>
      <w:r w:rsidR="00B81E79">
        <w:rPr>
          <w:rFonts w:ascii="GHEA Grapalat" w:hAnsi="GHEA Grapalat" w:cs="Arial Unicode"/>
          <w:b/>
          <w:sz w:val="24"/>
          <w:szCs w:val="24"/>
          <w:lang w:val="hy-AM"/>
        </w:rPr>
        <w:t>ՆԵՐ</w:t>
      </w:r>
      <w:r w:rsidR="000B063C">
        <w:rPr>
          <w:rFonts w:ascii="GHEA Grapalat" w:hAnsi="GHEA Grapalat" w:cs="Arial Unicode"/>
          <w:b/>
          <w:sz w:val="24"/>
          <w:szCs w:val="24"/>
          <w:lang w:val="hy-AM"/>
        </w:rPr>
        <w:t xml:space="preserve"> ԵՎ</w:t>
      </w:r>
      <w:r w:rsidRPr="00085C99">
        <w:rPr>
          <w:rFonts w:ascii="GHEA Grapalat" w:hAnsi="GHEA Grapalat" w:cs="Arial Unicode"/>
          <w:b/>
          <w:sz w:val="24"/>
          <w:szCs w:val="24"/>
          <w:lang w:val="hy-AM"/>
        </w:rPr>
        <w:t xml:space="preserve"> ԼՐԱՑՈՒՄՆԵՐ ԿԱՏԱՐԵԼՈՒ ՄԱՍԻՆ</w:t>
      </w:r>
    </w:p>
    <w:p w14:paraId="19327407" w14:textId="77777777" w:rsidR="00085C99" w:rsidRDefault="00085C99" w:rsidP="00085C99">
      <w:pPr>
        <w:pStyle w:val="NoSpacing"/>
        <w:jc w:val="center"/>
        <w:rPr>
          <w:rFonts w:ascii="GHEA Grapalat" w:hAnsi="GHEA Grapalat"/>
          <w:b/>
          <w:sz w:val="24"/>
          <w:szCs w:val="24"/>
          <w:lang w:val="hy-AM"/>
        </w:rPr>
      </w:pPr>
    </w:p>
    <w:p w14:paraId="3F99F34E" w14:textId="77777777" w:rsidR="009A693C" w:rsidRPr="00085C99" w:rsidRDefault="009A693C" w:rsidP="00085C99">
      <w:pPr>
        <w:pStyle w:val="NoSpacing"/>
        <w:jc w:val="center"/>
        <w:rPr>
          <w:rFonts w:ascii="GHEA Grapalat" w:hAnsi="GHEA Grapalat"/>
          <w:b/>
          <w:sz w:val="24"/>
          <w:szCs w:val="24"/>
          <w:lang w:val="hy-AM"/>
        </w:rPr>
      </w:pPr>
    </w:p>
    <w:p w14:paraId="1017CB1C" w14:textId="77777777" w:rsidR="00085C99" w:rsidRPr="003932C0" w:rsidRDefault="00085C99" w:rsidP="00422684">
      <w:pPr>
        <w:pStyle w:val="NoSpacing"/>
        <w:spacing w:line="276" w:lineRule="auto"/>
        <w:ind w:firstLine="567"/>
        <w:jc w:val="both"/>
        <w:rPr>
          <w:rFonts w:ascii="GHEA Grapalat" w:hAnsi="GHEA Grapalat"/>
          <w:sz w:val="24"/>
          <w:szCs w:val="24"/>
          <w:lang w:val="hy-AM"/>
        </w:rPr>
      </w:pPr>
      <w:r w:rsidRPr="003932C0">
        <w:rPr>
          <w:rFonts w:ascii="GHEA Grapalat" w:hAnsi="GHEA Grapalat"/>
          <w:sz w:val="24"/>
          <w:szCs w:val="24"/>
          <w:lang w:val="hy-AM"/>
        </w:rPr>
        <w:t>«Նորմատիվ իրավական ակտերի մասին» Հայաստանի Հանրապետության օրենքի 33</w:t>
      </w:r>
      <w:r w:rsidR="007A2CE3">
        <w:rPr>
          <w:rFonts w:ascii="GHEA Grapalat" w:hAnsi="GHEA Grapalat"/>
          <w:sz w:val="24"/>
          <w:szCs w:val="24"/>
          <w:lang w:val="hy-AM"/>
        </w:rPr>
        <w:noBreakHyphen/>
      </w:r>
      <w:r w:rsidRPr="003932C0">
        <w:rPr>
          <w:rFonts w:ascii="GHEA Grapalat" w:hAnsi="GHEA Grapalat"/>
          <w:sz w:val="24"/>
          <w:szCs w:val="24"/>
          <w:lang w:val="hy-AM"/>
        </w:rPr>
        <w:t>րդ և 34-րդ հոդվածների համաձայն՝ Հայաստանի Հանրապետության կառավարությունը</w:t>
      </w:r>
      <w:r w:rsidRPr="003932C0">
        <w:rPr>
          <w:rFonts w:ascii="Calibri" w:hAnsi="Calibri" w:cs="Calibri"/>
          <w:sz w:val="24"/>
          <w:szCs w:val="24"/>
          <w:lang w:val="hy-AM"/>
        </w:rPr>
        <w:t> </w:t>
      </w:r>
      <w:r w:rsidRPr="003932C0">
        <w:rPr>
          <w:rFonts w:ascii="GHEA Grapalat" w:hAnsi="GHEA Grapalat"/>
          <w:b/>
          <w:bCs/>
          <w:i/>
          <w:iCs/>
          <w:sz w:val="24"/>
          <w:szCs w:val="24"/>
          <w:lang w:val="hy-AM"/>
        </w:rPr>
        <w:t>որոշում է.</w:t>
      </w:r>
    </w:p>
    <w:p w14:paraId="7BD7A77E" w14:textId="77777777" w:rsidR="00085C99" w:rsidRPr="003932C0" w:rsidRDefault="00085C99" w:rsidP="00422684">
      <w:pPr>
        <w:pStyle w:val="NoSpacing"/>
        <w:spacing w:line="276" w:lineRule="auto"/>
        <w:ind w:firstLine="567"/>
        <w:jc w:val="both"/>
        <w:rPr>
          <w:rFonts w:ascii="GHEA Grapalat" w:hAnsi="GHEA Grapalat"/>
          <w:sz w:val="24"/>
          <w:szCs w:val="24"/>
          <w:lang w:val="hy-AM"/>
        </w:rPr>
      </w:pPr>
      <w:r w:rsidRPr="003932C0">
        <w:rPr>
          <w:rFonts w:ascii="GHEA Grapalat" w:hAnsi="GHEA Grapalat"/>
          <w:sz w:val="24"/>
          <w:szCs w:val="24"/>
          <w:lang w:val="hy-AM"/>
        </w:rPr>
        <w:t>1. Հայաստանի Հանրապետության կառավարության 2010 թվականի սեպտեմբերի 9-ի «Պետական գրանցման ենթակա տրանսպորտային միջոցների տեսակների ցանկը, տրանսպորտային միջոցների պետական հաշվառման կարգը, պետական գրանցման և պետական հաշվառման համար պարտադիր ներկայացվող փաստաթղթերի ցանկերը, տրանսպորտային միջոցի սեփականության իրավունքի պետական գրանցման վկայականի, պետական հաշվառման ազգային ու միջազգային վկայագրերի և «Ժամանակավոր ներմուծում» մաքսային ընթացակարգով Հայաստանի Հանրապետություն ներմուծված տրանսպորտային միջոցների հաշվառման վկայագրի ձևերը, «Ժամանակավոր ներմուծում» մաքսային ընթացակարգով Հայաստանի Հանրապետություն ներմուծված տրանսպորտային միջոցների հաշվառման կարգը, հաշվառման համարանիշերին ներկայացվող պահանջները, ինչպես նաև տրանսպորտային միջոցների համարանիշերի հաշվառման ու հատկացման կարգը սահմանելու, Հայաստանի Հանրապետության կառավարության 2006 թվականի նոյեմբերի 30-ի N 1853-Ն որոշման մեջ փոփոխություններ կատարելու և Հայաստանի Հանրապետության կառավարության 2007 թվականի օգոստոսի 30-ի N 1041-Ն որոշումն ուժը կորցրած ճանաչելու մասին» N 1251-Ն որոշման (այսուհետ՝ որոշում) մեջ կատարել հետևյալ լրացումները</w:t>
      </w:r>
      <w:r w:rsidR="00787254">
        <w:rPr>
          <w:rFonts w:ascii="GHEA Grapalat" w:hAnsi="GHEA Grapalat"/>
          <w:sz w:val="24"/>
          <w:szCs w:val="24"/>
          <w:lang w:val="hy-AM"/>
        </w:rPr>
        <w:t xml:space="preserve"> և փոփոխությունը</w:t>
      </w:r>
      <w:r w:rsidRPr="003932C0">
        <w:rPr>
          <w:rFonts w:ascii="GHEA Grapalat" w:hAnsi="GHEA Grapalat"/>
          <w:sz w:val="24"/>
          <w:szCs w:val="24"/>
          <w:lang w:val="hy-AM"/>
        </w:rPr>
        <w:t>`</w:t>
      </w:r>
    </w:p>
    <w:p w14:paraId="1B418111" w14:textId="7D2B767B" w:rsidR="009921DE" w:rsidRPr="00213FEB" w:rsidRDefault="00085C99" w:rsidP="00422684">
      <w:pPr>
        <w:pStyle w:val="NoSpacing"/>
        <w:spacing w:line="276" w:lineRule="auto"/>
        <w:ind w:firstLine="567"/>
        <w:jc w:val="both"/>
        <w:rPr>
          <w:rFonts w:ascii="Cambria Math" w:hAnsi="Cambria Math"/>
          <w:sz w:val="24"/>
          <w:szCs w:val="24"/>
          <w:lang w:val="hy-AM"/>
        </w:rPr>
      </w:pPr>
      <w:r w:rsidRPr="003932C0">
        <w:rPr>
          <w:rFonts w:ascii="GHEA Grapalat" w:hAnsi="GHEA Grapalat"/>
          <w:sz w:val="24"/>
          <w:szCs w:val="24"/>
          <w:lang w:val="hy-AM"/>
        </w:rPr>
        <w:t>1) որոշ</w:t>
      </w:r>
      <w:r w:rsidR="009921DE">
        <w:rPr>
          <w:rFonts w:ascii="GHEA Grapalat" w:hAnsi="GHEA Grapalat"/>
          <w:sz w:val="24"/>
          <w:szCs w:val="24"/>
          <w:lang w:val="hy-AM"/>
        </w:rPr>
        <w:t>ումը լրացնել հետևյալ բովանդակությամբ</w:t>
      </w:r>
      <w:r w:rsidRPr="003932C0">
        <w:rPr>
          <w:rFonts w:ascii="GHEA Grapalat" w:hAnsi="GHEA Grapalat"/>
          <w:sz w:val="24"/>
          <w:szCs w:val="24"/>
          <w:lang w:val="hy-AM"/>
        </w:rPr>
        <w:t xml:space="preserve"> </w:t>
      </w:r>
      <w:r w:rsidR="009921DE">
        <w:rPr>
          <w:rFonts w:ascii="GHEA Grapalat" w:hAnsi="GHEA Grapalat"/>
          <w:sz w:val="24"/>
          <w:szCs w:val="24"/>
          <w:lang w:val="hy-AM"/>
        </w:rPr>
        <w:t xml:space="preserve">նոր՝ </w:t>
      </w:r>
      <w:r w:rsidR="009921DE" w:rsidRPr="00BA7004">
        <w:rPr>
          <w:rFonts w:ascii="GHEA Grapalat" w:hAnsi="GHEA Grapalat"/>
          <w:sz w:val="24"/>
          <w:szCs w:val="24"/>
          <w:lang w:val="hy-AM"/>
        </w:rPr>
        <w:t>3</w:t>
      </w:r>
      <w:r w:rsidR="00BA7004" w:rsidRPr="00BA7004">
        <w:rPr>
          <w:rFonts w:ascii="GHEA Grapalat" w:hAnsi="GHEA Grapalat"/>
          <w:sz w:val="24"/>
          <w:szCs w:val="24"/>
          <w:lang w:val="hy-AM"/>
        </w:rPr>
        <w:t>.</w:t>
      </w:r>
      <w:r w:rsidR="009921DE" w:rsidRPr="00BA7004">
        <w:rPr>
          <w:rFonts w:ascii="GHEA Grapalat" w:hAnsi="GHEA Grapalat"/>
          <w:sz w:val="24"/>
          <w:szCs w:val="24"/>
          <w:lang w:val="hy-AM"/>
        </w:rPr>
        <w:t>4-րդ</w:t>
      </w:r>
      <w:r w:rsidR="009921DE" w:rsidRPr="003932C0">
        <w:rPr>
          <w:rFonts w:ascii="GHEA Grapalat" w:hAnsi="GHEA Grapalat"/>
          <w:sz w:val="24"/>
          <w:szCs w:val="24"/>
          <w:lang w:val="hy-AM"/>
        </w:rPr>
        <w:t xml:space="preserve"> կետ</w:t>
      </w:r>
      <w:r w:rsidR="009921DE">
        <w:rPr>
          <w:rFonts w:ascii="GHEA Grapalat" w:hAnsi="GHEA Grapalat"/>
          <w:sz w:val="24"/>
          <w:szCs w:val="24"/>
          <w:lang w:val="hy-AM"/>
        </w:rPr>
        <w:t>ով</w:t>
      </w:r>
      <w:r w:rsidR="00213FEB" w:rsidRPr="00213FEB">
        <w:rPr>
          <w:rFonts w:ascii="Cambria Math" w:hAnsi="Cambria Math"/>
          <w:sz w:val="24"/>
          <w:szCs w:val="24"/>
          <w:lang w:val="hy-AM"/>
        </w:rPr>
        <w:t>.</w:t>
      </w:r>
    </w:p>
    <w:p w14:paraId="3B01190E" w14:textId="353D6F3A" w:rsidR="009921DE" w:rsidRPr="005A11FD" w:rsidRDefault="009921DE" w:rsidP="00422684">
      <w:pPr>
        <w:pStyle w:val="NoSpacing"/>
        <w:spacing w:line="276" w:lineRule="auto"/>
        <w:ind w:firstLine="567"/>
        <w:jc w:val="both"/>
        <w:rPr>
          <w:rFonts w:ascii="Cambria Math" w:hAnsi="Cambria Math"/>
          <w:sz w:val="24"/>
          <w:szCs w:val="24"/>
          <w:lang w:val="hy-AM"/>
        </w:rPr>
      </w:pPr>
      <w:r w:rsidRPr="003932C0">
        <w:rPr>
          <w:rFonts w:ascii="GHEA Grapalat" w:hAnsi="GHEA Grapalat"/>
          <w:sz w:val="24"/>
          <w:szCs w:val="24"/>
          <w:lang w:val="hy-AM"/>
        </w:rPr>
        <w:t>«</w:t>
      </w:r>
      <w:r>
        <w:rPr>
          <w:rFonts w:ascii="GHEA Grapalat" w:hAnsi="GHEA Grapalat"/>
          <w:sz w:val="24"/>
          <w:szCs w:val="24"/>
          <w:lang w:val="hy-AM"/>
        </w:rPr>
        <w:t>3</w:t>
      </w:r>
      <w:r w:rsidR="009D51AB" w:rsidRPr="009D51AB">
        <w:rPr>
          <w:rFonts w:ascii="Cambria Math" w:hAnsi="Cambria Math"/>
          <w:sz w:val="24"/>
          <w:szCs w:val="24"/>
          <w:lang w:val="hy-AM"/>
        </w:rPr>
        <w:t>.</w:t>
      </w:r>
      <w:r>
        <w:rPr>
          <w:rFonts w:ascii="GHEA Grapalat" w:hAnsi="GHEA Grapalat"/>
          <w:sz w:val="24"/>
          <w:szCs w:val="24"/>
          <w:lang w:val="hy-AM"/>
        </w:rPr>
        <w:t>4</w:t>
      </w:r>
      <w:r w:rsidR="009D51AB" w:rsidRPr="009D51AB">
        <w:rPr>
          <w:rFonts w:ascii="Cambria Math" w:hAnsi="Cambria Math"/>
          <w:sz w:val="24"/>
          <w:szCs w:val="24"/>
          <w:lang w:val="hy-AM"/>
        </w:rPr>
        <w:t>.</w:t>
      </w:r>
      <w:r>
        <w:rPr>
          <w:rFonts w:ascii="GHEA Grapalat" w:hAnsi="GHEA Grapalat"/>
          <w:sz w:val="24"/>
          <w:szCs w:val="24"/>
          <w:lang w:val="hy-AM"/>
        </w:rPr>
        <w:t xml:space="preserve"> </w:t>
      </w:r>
      <w:r w:rsidRPr="009921DE">
        <w:rPr>
          <w:rFonts w:ascii="GHEA Grapalat" w:hAnsi="GHEA Grapalat"/>
          <w:color w:val="000000"/>
          <w:sz w:val="24"/>
          <w:szCs w:val="24"/>
          <w:shd w:val="clear" w:color="auto" w:fill="FFFFFF"/>
          <w:lang w:val="hy-AM"/>
        </w:rPr>
        <w:t xml:space="preserve">Սահմանել, </w:t>
      </w:r>
      <w:r w:rsidRPr="005A11FD">
        <w:rPr>
          <w:rFonts w:ascii="GHEA Grapalat" w:hAnsi="GHEA Grapalat"/>
          <w:b/>
          <w:color w:val="000000"/>
          <w:sz w:val="24"/>
          <w:szCs w:val="24"/>
          <w:shd w:val="clear" w:color="auto" w:fill="FFFFFF"/>
          <w:lang w:val="hy-AM"/>
        </w:rPr>
        <w:t xml:space="preserve">որ </w:t>
      </w:r>
      <w:r w:rsidR="00173617" w:rsidRPr="005A11FD">
        <w:rPr>
          <w:rFonts w:ascii="GHEA Grapalat" w:hAnsi="GHEA Grapalat"/>
          <w:b/>
          <w:sz w:val="24"/>
          <w:szCs w:val="24"/>
          <w:lang w:val="hy-AM"/>
        </w:rPr>
        <w:t>Հայաստանի Հանրապետության</w:t>
      </w:r>
      <w:r w:rsidR="00173617" w:rsidRPr="005A11FD">
        <w:rPr>
          <w:rFonts w:ascii="GHEA Grapalat" w:hAnsi="GHEA Grapalat"/>
          <w:b/>
          <w:color w:val="000000"/>
          <w:sz w:val="24"/>
          <w:szCs w:val="24"/>
          <w:shd w:val="clear" w:color="auto" w:fill="FFFFFF"/>
          <w:lang w:val="hy-AM"/>
        </w:rPr>
        <w:t xml:space="preserve"> ոստիկանության «Ճանապարհային ոստիկանություն» ծառայության</w:t>
      </w:r>
      <w:r w:rsidRPr="009921DE">
        <w:rPr>
          <w:rFonts w:ascii="GHEA Grapalat" w:hAnsi="GHEA Grapalat"/>
          <w:color w:val="000000"/>
          <w:sz w:val="24"/>
          <w:szCs w:val="24"/>
          <w:shd w:val="clear" w:color="auto" w:fill="FFFFFF"/>
          <w:lang w:val="hy-AM"/>
        </w:rPr>
        <w:t xml:space="preserve"> ստորաբաժանումները, տրանսպորտային միջոցի պետական գրանցման և պետական հաշվառման գործողություններ կատարելիս,</w:t>
      </w:r>
      <w:r>
        <w:rPr>
          <w:rFonts w:ascii="GHEA Grapalat" w:hAnsi="GHEA Grapalat"/>
          <w:color w:val="000000"/>
          <w:sz w:val="24"/>
          <w:szCs w:val="24"/>
          <w:shd w:val="clear" w:color="auto" w:fill="FFFFFF"/>
          <w:lang w:val="hy-AM"/>
        </w:rPr>
        <w:t xml:space="preserve"> </w:t>
      </w:r>
      <w:r w:rsidR="008A4DBD" w:rsidRPr="008A4DBD">
        <w:rPr>
          <w:rFonts w:ascii="GHEA Grapalat" w:hAnsi="GHEA Grapalat"/>
          <w:b/>
          <w:color w:val="000000"/>
          <w:sz w:val="24"/>
          <w:szCs w:val="24"/>
          <w:shd w:val="clear" w:color="auto" w:fill="FFFFFF"/>
          <w:lang w:val="hy-AM"/>
        </w:rPr>
        <w:t>փոխադրամիջոցի (տ</w:t>
      </w:r>
      <w:r w:rsidR="008A4DBD" w:rsidRPr="008A4DBD">
        <w:rPr>
          <w:rFonts w:ascii="GHEA Grapalat" w:hAnsi="GHEA Grapalat"/>
          <w:b/>
          <w:sz w:val="24"/>
          <w:szCs w:val="24"/>
          <w:shd w:val="clear" w:color="auto" w:fill="FFFFFF"/>
          <w:lang w:val="hy-AM"/>
        </w:rPr>
        <w:t>րանսպորտային միջոցի)</w:t>
      </w:r>
      <w:r w:rsidR="008A4DBD" w:rsidRPr="008A4DBD">
        <w:rPr>
          <w:rFonts w:ascii="GHEA Grapalat" w:hAnsi="GHEA Grapalat"/>
          <w:sz w:val="24"/>
          <w:szCs w:val="24"/>
          <w:shd w:val="clear" w:color="auto" w:fill="FFFFFF"/>
          <w:lang w:val="hy-AM"/>
        </w:rPr>
        <w:t xml:space="preserve"> </w:t>
      </w:r>
      <w:r w:rsidRPr="003932C0">
        <w:rPr>
          <w:rFonts w:ascii="GHEA Grapalat" w:hAnsi="GHEA Grapalat"/>
          <w:sz w:val="24"/>
          <w:szCs w:val="24"/>
          <w:shd w:val="clear" w:color="auto" w:fill="FFFFFF"/>
          <w:lang w:val="hy-AM"/>
        </w:rPr>
        <w:t>գույքահարկի պարտավորությունների ամբողջական կատարման փաստը</w:t>
      </w:r>
      <w:r>
        <w:rPr>
          <w:rFonts w:ascii="GHEA Grapalat" w:hAnsi="GHEA Grapalat"/>
          <w:sz w:val="24"/>
          <w:szCs w:val="24"/>
          <w:shd w:val="clear" w:color="auto" w:fill="FFFFFF"/>
          <w:lang w:val="hy-AM"/>
        </w:rPr>
        <w:t xml:space="preserve"> հավաստող </w:t>
      </w:r>
      <w:r w:rsidR="002E205C">
        <w:rPr>
          <w:rFonts w:ascii="GHEA Grapalat" w:hAnsi="GHEA Grapalat"/>
          <w:sz w:val="24"/>
          <w:szCs w:val="24"/>
          <w:shd w:val="clear" w:color="auto" w:fill="FFFFFF"/>
          <w:lang w:val="hy-AM"/>
        </w:rPr>
        <w:t>փաստաթուղթ</w:t>
      </w:r>
      <w:r>
        <w:rPr>
          <w:rFonts w:ascii="GHEA Grapalat" w:hAnsi="GHEA Grapalat"/>
          <w:sz w:val="24"/>
          <w:szCs w:val="24"/>
          <w:shd w:val="clear" w:color="auto" w:fill="FFFFFF"/>
          <w:lang w:val="hy-AM"/>
        </w:rPr>
        <w:t xml:space="preserve"> չեն պահանջում, եթե </w:t>
      </w:r>
      <w:r w:rsidR="00575F10">
        <w:rPr>
          <w:rFonts w:ascii="GHEA Grapalat" w:hAnsi="GHEA Grapalat"/>
          <w:color w:val="000000"/>
          <w:sz w:val="24"/>
          <w:szCs w:val="24"/>
          <w:shd w:val="clear" w:color="auto" w:fill="FFFFFF"/>
          <w:lang w:val="hy-AM"/>
        </w:rPr>
        <w:t>տ</w:t>
      </w:r>
      <w:r w:rsidR="00575F10" w:rsidRPr="003932C0">
        <w:rPr>
          <w:rFonts w:ascii="GHEA Grapalat" w:hAnsi="GHEA Grapalat"/>
          <w:sz w:val="24"/>
          <w:szCs w:val="24"/>
          <w:shd w:val="clear" w:color="auto" w:fill="FFFFFF"/>
          <w:lang w:val="hy-AM"/>
        </w:rPr>
        <w:t>րանսպորտային միջոցի գույքահարկի պարտավորությունների ամբողջական կատարման</w:t>
      </w:r>
      <w:r w:rsidR="00575F10">
        <w:rPr>
          <w:rFonts w:ascii="GHEA Grapalat" w:hAnsi="GHEA Grapalat"/>
          <w:sz w:val="24"/>
          <w:szCs w:val="24"/>
          <w:shd w:val="clear" w:color="auto" w:fill="FFFFFF"/>
          <w:lang w:val="hy-AM"/>
        </w:rPr>
        <w:t xml:space="preserve"> վերաբերյալ տեղեկատվությունը </w:t>
      </w:r>
      <w:r w:rsidR="004333AA" w:rsidRPr="004333AA">
        <w:rPr>
          <w:rFonts w:ascii="GHEA Grapalat" w:hAnsi="GHEA Grapalat"/>
          <w:b/>
          <w:sz w:val="24"/>
          <w:szCs w:val="24"/>
          <w:lang w:val="hy-AM"/>
        </w:rPr>
        <w:t>հասանելի է</w:t>
      </w:r>
      <w:r w:rsidR="004333AA">
        <w:rPr>
          <w:rFonts w:ascii="GHEA Grapalat" w:hAnsi="GHEA Grapalat"/>
          <w:sz w:val="24"/>
          <w:szCs w:val="24"/>
          <w:lang w:val="hy-AM"/>
        </w:rPr>
        <w:t xml:space="preserve"> </w:t>
      </w:r>
      <w:r w:rsidR="00575F10">
        <w:rPr>
          <w:rFonts w:ascii="GHEA Grapalat" w:hAnsi="GHEA Grapalat"/>
          <w:sz w:val="24"/>
          <w:szCs w:val="24"/>
          <w:lang w:val="hy-AM"/>
        </w:rPr>
        <w:t>էլեկտրոնային առցանց եղանակով։</w:t>
      </w:r>
      <w:r w:rsidRPr="003932C0">
        <w:rPr>
          <w:rFonts w:ascii="GHEA Grapalat" w:hAnsi="GHEA Grapalat"/>
          <w:sz w:val="24"/>
          <w:szCs w:val="24"/>
          <w:lang w:val="hy-AM"/>
        </w:rPr>
        <w:t>»</w:t>
      </w:r>
      <w:r w:rsidR="005A11FD" w:rsidRPr="005A11FD">
        <w:rPr>
          <w:rFonts w:ascii="Cambria Math" w:hAnsi="Cambria Math"/>
          <w:sz w:val="24"/>
          <w:szCs w:val="24"/>
          <w:lang w:val="hy-AM"/>
        </w:rPr>
        <w:t>,</w:t>
      </w:r>
    </w:p>
    <w:p w14:paraId="342B0A8C" w14:textId="77777777" w:rsidR="005448CE" w:rsidRPr="005448CE" w:rsidRDefault="005448CE" w:rsidP="00422684">
      <w:pPr>
        <w:pStyle w:val="NoSpacing"/>
        <w:spacing w:line="276" w:lineRule="auto"/>
        <w:ind w:firstLine="567"/>
        <w:jc w:val="both"/>
        <w:rPr>
          <w:rFonts w:ascii="GHEA Grapalat" w:hAnsi="GHEA Grapalat"/>
          <w:b/>
          <w:sz w:val="24"/>
          <w:szCs w:val="24"/>
          <w:lang w:val="hy-AM"/>
        </w:rPr>
      </w:pPr>
      <w:bookmarkStart w:id="0" w:name="_Hlk97384439"/>
      <w:r w:rsidRPr="00C356D5">
        <w:rPr>
          <w:rFonts w:ascii="GHEA Grapalat" w:hAnsi="GHEA Grapalat"/>
          <w:b/>
          <w:sz w:val="24"/>
          <w:szCs w:val="24"/>
          <w:lang w:val="hy-AM"/>
        </w:rPr>
        <w:lastRenderedPageBreak/>
        <w:t>2) որոշմամբ հաստատված 2-րդ հավելվածի 36-րդ կետում, 14-րդ հավելվածի 12</w:t>
      </w:r>
      <w:r w:rsidRPr="00C356D5">
        <w:rPr>
          <w:rFonts w:ascii="GHEA Grapalat" w:hAnsi="GHEA Grapalat"/>
          <w:b/>
          <w:sz w:val="24"/>
          <w:szCs w:val="24"/>
          <w:lang w:val="hy-AM"/>
        </w:rPr>
        <w:noBreakHyphen/>
        <w:t>րդ կետում և 15-րդ հավելվածի 9-րդ կետում «</w:t>
      </w:r>
      <w:r w:rsidRPr="00C356D5">
        <w:rPr>
          <w:rFonts w:ascii="GHEA Grapalat" w:hAnsi="GHEA Grapalat"/>
          <w:b/>
          <w:color w:val="000000"/>
          <w:sz w:val="24"/>
          <w:szCs w:val="24"/>
          <w:shd w:val="clear" w:color="auto" w:fill="FFFFFF"/>
          <w:lang w:val="hy-AM"/>
        </w:rPr>
        <w:t>տրանսպորտային միջոցի գույքահարկ</w:t>
      </w:r>
      <w:r w:rsidRPr="00C356D5">
        <w:rPr>
          <w:rFonts w:ascii="GHEA Grapalat" w:hAnsi="GHEA Grapalat"/>
          <w:b/>
          <w:sz w:val="24"/>
          <w:szCs w:val="24"/>
          <w:lang w:val="hy-AM"/>
        </w:rPr>
        <w:t>» բառերն իր բոլոր հոլովաձևերով, իսկ որոշմամբ հաստատված 2-րդ հավելվածի 33-րդ կետի 4-րդ ենթակետում, 3</w:t>
      </w:r>
      <w:r w:rsidRPr="00C356D5">
        <w:rPr>
          <w:rFonts w:ascii="GHEA Grapalat" w:hAnsi="GHEA Grapalat"/>
          <w:b/>
          <w:sz w:val="24"/>
          <w:szCs w:val="24"/>
          <w:lang w:val="hy-AM"/>
        </w:rPr>
        <w:noBreakHyphen/>
        <w:t>րդ հավելվածի 2-րդ կետի 2-րդ ենթակետի «դ» պարբերությունում, 4-րդ հավելվածի 1</w:t>
      </w:r>
      <w:r w:rsidRPr="00C356D5">
        <w:rPr>
          <w:rFonts w:ascii="GHEA Grapalat" w:hAnsi="GHEA Grapalat"/>
          <w:b/>
          <w:sz w:val="24"/>
          <w:szCs w:val="24"/>
          <w:lang w:val="hy-AM"/>
        </w:rPr>
        <w:noBreakHyphen/>
        <w:t>ին կետի 6-րդ ենթակետում և 5-րդ հավելվածի 1-ին կետի 8-րդ ենթակետում, «</w:t>
      </w:r>
      <w:r w:rsidRPr="00C356D5">
        <w:rPr>
          <w:rFonts w:ascii="GHEA Grapalat" w:hAnsi="GHEA Grapalat"/>
          <w:b/>
          <w:color w:val="000000"/>
          <w:sz w:val="24"/>
          <w:szCs w:val="24"/>
          <w:shd w:val="clear" w:color="auto" w:fill="FFFFFF"/>
          <w:lang w:val="hy-AM"/>
        </w:rPr>
        <w:t>տրանսպորտային միջոցի (միջոցների) գույքահարկ</w:t>
      </w:r>
      <w:r w:rsidRPr="00C356D5">
        <w:rPr>
          <w:rFonts w:ascii="GHEA Grapalat" w:hAnsi="GHEA Grapalat"/>
          <w:b/>
          <w:sz w:val="24"/>
          <w:szCs w:val="24"/>
          <w:lang w:val="hy-AM"/>
        </w:rPr>
        <w:t>» բառերն իր բոլոր հոլովաձևերով փոխարինել «</w:t>
      </w:r>
      <w:r w:rsidRPr="00C356D5">
        <w:rPr>
          <w:rFonts w:ascii="GHEA Grapalat" w:hAnsi="GHEA Grapalat"/>
          <w:b/>
          <w:color w:val="000000"/>
          <w:sz w:val="24"/>
          <w:szCs w:val="24"/>
          <w:shd w:val="clear" w:color="auto" w:fill="FFFFFF"/>
          <w:lang w:val="hy-AM"/>
        </w:rPr>
        <w:t xml:space="preserve">փոխադրամիջոցի </w:t>
      </w:r>
      <w:r w:rsidRPr="00C356D5">
        <w:rPr>
          <w:rFonts w:ascii="GHEA Grapalat" w:hAnsi="GHEA Grapalat"/>
          <w:b/>
          <w:sz w:val="24"/>
          <w:szCs w:val="24"/>
          <w:shd w:val="clear" w:color="auto" w:fill="FFFFFF"/>
          <w:lang w:val="hy-AM"/>
        </w:rPr>
        <w:t>գույքահարկ</w:t>
      </w:r>
      <w:r w:rsidRPr="00C356D5">
        <w:rPr>
          <w:rFonts w:ascii="GHEA Grapalat" w:hAnsi="GHEA Grapalat"/>
          <w:b/>
          <w:sz w:val="24"/>
          <w:szCs w:val="24"/>
          <w:lang w:val="hy-AM"/>
        </w:rPr>
        <w:t>» բառերով՝ համապատասխան հոլովաձևերով,</w:t>
      </w:r>
      <w:bookmarkEnd w:id="0"/>
      <w:r w:rsidRPr="005448CE">
        <w:rPr>
          <w:rFonts w:ascii="GHEA Grapalat" w:hAnsi="GHEA Grapalat"/>
          <w:b/>
          <w:sz w:val="24"/>
          <w:szCs w:val="24"/>
          <w:lang w:val="hy-AM"/>
        </w:rPr>
        <w:t xml:space="preserve"> </w:t>
      </w:r>
    </w:p>
    <w:p w14:paraId="72407C3E" w14:textId="77777777" w:rsidR="00950F25" w:rsidRPr="00A848BA" w:rsidRDefault="00A520CB" w:rsidP="00422684">
      <w:pPr>
        <w:pStyle w:val="NoSpacing"/>
        <w:spacing w:line="276" w:lineRule="auto"/>
        <w:ind w:firstLine="567"/>
        <w:jc w:val="both"/>
        <w:rPr>
          <w:rFonts w:ascii="GHEA Grapalat" w:hAnsi="GHEA Grapalat"/>
          <w:sz w:val="24"/>
          <w:szCs w:val="24"/>
          <w:lang w:val="hy-AM"/>
        </w:rPr>
      </w:pPr>
      <w:r w:rsidRPr="00EB595D">
        <w:rPr>
          <w:rFonts w:ascii="GHEA Grapalat" w:hAnsi="GHEA Grapalat"/>
          <w:b/>
          <w:color w:val="000000" w:themeColor="text1"/>
          <w:sz w:val="24"/>
          <w:szCs w:val="24"/>
          <w:lang w:val="hy-AM"/>
        </w:rPr>
        <w:t>3</w:t>
      </w:r>
      <w:r w:rsidR="009921DE" w:rsidRPr="00EB595D">
        <w:rPr>
          <w:rFonts w:ascii="GHEA Grapalat" w:hAnsi="GHEA Grapalat"/>
          <w:b/>
          <w:color w:val="000000" w:themeColor="text1"/>
          <w:sz w:val="24"/>
          <w:szCs w:val="24"/>
          <w:lang w:val="hy-AM"/>
        </w:rPr>
        <w:t>)</w:t>
      </w:r>
      <w:r w:rsidR="009921DE" w:rsidRPr="00EB595D">
        <w:rPr>
          <w:rFonts w:ascii="GHEA Grapalat" w:hAnsi="GHEA Grapalat"/>
          <w:color w:val="000000" w:themeColor="text1"/>
          <w:sz w:val="24"/>
          <w:szCs w:val="24"/>
          <w:lang w:val="hy-AM"/>
        </w:rPr>
        <w:t xml:space="preserve"> </w:t>
      </w:r>
      <w:r w:rsidR="00085C99" w:rsidRPr="00A520CB">
        <w:rPr>
          <w:rFonts w:ascii="GHEA Grapalat" w:hAnsi="GHEA Grapalat"/>
          <w:sz w:val="24"/>
          <w:szCs w:val="24"/>
          <w:lang w:val="hy-AM"/>
        </w:rPr>
        <w:t>N 2 հավելվածի</w:t>
      </w:r>
      <w:r w:rsidR="00950F25" w:rsidRPr="00A520CB">
        <w:rPr>
          <w:rFonts w:ascii="GHEA Grapalat" w:hAnsi="GHEA Grapalat"/>
          <w:sz w:val="24"/>
          <w:szCs w:val="24"/>
          <w:lang w:val="hy-AM"/>
        </w:rPr>
        <w:t>՝</w:t>
      </w:r>
      <w:r w:rsidR="005448CE" w:rsidRPr="00A848BA">
        <w:rPr>
          <w:rFonts w:ascii="GHEA Grapalat" w:hAnsi="GHEA Grapalat"/>
          <w:sz w:val="24"/>
          <w:szCs w:val="24"/>
          <w:lang w:val="hy-AM"/>
        </w:rPr>
        <w:t xml:space="preserve"> </w:t>
      </w:r>
    </w:p>
    <w:p w14:paraId="2EEB3921" w14:textId="77777777" w:rsidR="002D52B0" w:rsidRPr="006F1A9B" w:rsidRDefault="001519DE" w:rsidP="00422684">
      <w:pPr>
        <w:pStyle w:val="NoSpacing"/>
        <w:spacing w:line="276" w:lineRule="auto"/>
        <w:ind w:firstLine="567"/>
        <w:jc w:val="both"/>
        <w:rPr>
          <w:rFonts w:ascii="GHEA Grapalat" w:hAnsi="GHEA Grapalat"/>
          <w:sz w:val="24"/>
          <w:szCs w:val="24"/>
          <w:lang w:val="hy-AM"/>
        </w:rPr>
      </w:pPr>
      <w:r w:rsidRPr="006F1A9B">
        <w:rPr>
          <w:rFonts w:ascii="GHEA Grapalat" w:hAnsi="GHEA Grapalat"/>
          <w:sz w:val="24"/>
          <w:szCs w:val="24"/>
          <w:lang w:val="hy-AM"/>
        </w:rPr>
        <w:t>ա</w:t>
      </w:r>
      <w:r w:rsidR="006F1A9B" w:rsidRPr="006F1A9B">
        <w:rPr>
          <w:rFonts w:ascii="GHEA Grapalat" w:hAnsi="GHEA Grapalat"/>
          <w:sz w:val="24"/>
          <w:szCs w:val="24"/>
          <w:lang w:val="hy-AM"/>
        </w:rPr>
        <w:t>.</w:t>
      </w:r>
      <w:r w:rsidRPr="006F1A9B">
        <w:rPr>
          <w:rFonts w:ascii="GHEA Grapalat" w:hAnsi="GHEA Grapalat"/>
          <w:sz w:val="24"/>
          <w:szCs w:val="24"/>
          <w:lang w:val="hy-AM"/>
        </w:rPr>
        <w:t xml:space="preserve"> </w:t>
      </w:r>
      <w:r w:rsidR="006B484A" w:rsidRPr="006F1A9B">
        <w:rPr>
          <w:rFonts w:ascii="GHEA Grapalat" w:hAnsi="GHEA Grapalat"/>
          <w:sz w:val="24"/>
          <w:szCs w:val="24"/>
          <w:lang w:val="hy-AM"/>
        </w:rPr>
        <w:t xml:space="preserve">12-րդ կետի 3-րդ ենթակետի «ա» պարբերությունը «միջոցով,» բառից հետո լրացնել «և </w:t>
      </w:r>
      <w:r w:rsidR="00CD7031" w:rsidRPr="006F1A9B">
        <w:rPr>
          <w:rFonts w:ascii="GHEA Grapalat" w:hAnsi="GHEA Grapalat"/>
          <w:b/>
          <w:color w:val="000000"/>
          <w:sz w:val="24"/>
          <w:szCs w:val="24"/>
          <w:shd w:val="clear" w:color="auto" w:fill="FFFFFF"/>
          <w:lang w:val="hy-AM"/>
        </w:rPr>
        <w:t xml:space="preserve">փոխադրամիջոցի </w:t>
      </w:r>
      <w:r w:rsidR="006B484A" w:rsidRPr="006F1A9B">
        <w:rPr>
          <w:rFonts w:ascii="GHEA Grapalat" w:hAnsi="GHEA Grapalat"/>
          <w:sz w:val="24"/>
          <w:szCs w:val="24"/>
          <w:shd w:val="clear" w:color="auto" w:fill="FFFFFF"/>
          <w:lang w:val="hy-AM"/>
        </w:rPr>
        <w:t>գույքահարկի պարտավորությունների ամբողջական կատարման փաստը</w:t>
      </w:r>
      <w:r w:rsidR="004E4967" w:rsidRPr="006F1A9B">
        <w:rPr>
          <w:rFonts w:ascii="GHEA Grapalat" w:hAnsi="GHEA Grapalat"/>
          <w:sz w:val="24"/>
          <w:szCs w:val="24"/>
          <w:shd w:val="clear" w:color="auto" w:fill="FFFFFF"/>
          <w:lang w:val="hy-AM"/>
        </w:rPr>
        <w:t xml:space="preserve">՝ </w:t>
      </w:r>
      <w:r w:rsidR="00AE1410" w:rsidRPr="006F1A9B">
        <w:rPr>
          <w:rFonts w:ascii="GHEA Grapalat" w:hAnsi="GHEA Grapalat"/>
          <w:sz w:val="24"/>
          <w:szCs w:val="24"/>
          <w:lang w:val="hy-AM"/>
        </w:rPr>
        <w:t>էլեկտրոնային</w:t>
      </w:r>
      <w:r w:rsidR="004E4967" w:rsidRPr="006F1A9B">
        <w:rPr>
          <w:rFonts w:ascii="GHEA Grapalat" w:hAnsi="GHEA Grapalat"/>
          <w:sz w:val="24"/>
          <w:szCs w:val="24"/>
          <w:shd w:val="clear" w:color="auto" w:fill="FFFFFF"/>
          <w:lang w:val="hy-AM"/>
        </w:rPr>
        <w:t xml:space="preserve"> առցանց հարցման եղանակով</w:t>
      </w:r>
      <w:r w:rsidR="006B484A" w:rsidRPr="006F1A9B">
        <w:rPr>
          <w:rFonts w:ascii="GHEA Grapalat" w:hAnsi="GHEA Grapalat"/>
          <w:sz w:val="24"/>
          <w:szCs w:val="24"/>
          <w:lang w:val="hy-AM"/>
        </w:rPr>
        <w:t>,» բառերով</w:t>
      </w:r>
      <w:r w:rsidR="00E50899" w:rsidRPr="006F1A9B">
        <w:rPr>
          <w:rFonts w:ascii="GHEA Grapalat" w:hAnsi="GHEA Grapalat"/>
          <w:sz w:val="24"/>
          <w:szCs w:val="24"/>
          <w:lang w:val="hy-AM"/>
        </w:rPr>
        <w:t>,</w:t>
      </w:r>
    </w:p>
    <w:p w14:paraId="10FB8254" w14:textId="77777777" w:rsidR="004B3D17" w:rsidRPr="006F1A9B" w:rsidRDefault="006F1A9B" w:rsidP="00422684">
      <w:pPr>
        <w:pStyle w:val="NoSpacing"/>
        <w:spacing w:line="276" w:lineRule="auto"/>
        <w:ind w:firstLine="567"/>
        <w:jc w:val="both"/>
        <w:rPr>
          <w:rFonts w:ascii="GHEA Grapalat" w:hAnsi="GHEA Grapalat"/>
          <w:sz w:val="24"/>
          <w:szCs w:val="24"/>
          <w:lang w:val="hy-AM"/>
        </w:rPr>
      </w:pPr>
      <w:r w:rsidRPr="006F1A9B">
        <w:rPr>
          <w:rFonts w:ascii="GHEA Grapalat" w:hAnsi="GHEA Grapalat" w:cs="Cambria Math"/>
          <w:sz w:val="24"/>
          <w:szCs w:val="24"/>
          <w:lang w:val="hy-AM"/>
        </w:rPr>
        <w:t>բ.</w:t>
      </w:r>
      <w:r w:rsidR="004B3D17" w:rsidRPr="006F1A9B">
        <w:rPr>
          <w:rFonts w:ascii="GHEA Grapalat" w:hAnsi="GHEA Grapalat"/>
          <w:sz w:val="24"/>
          <w:szCs w:val="24"/>
          <w:lang w:val="hy-AM"/>
        </w:rPr>
        <w:t xml:space="preserve"> 15-րդ կետի 3-րդ ենթակետի «ա» պարբերությունը «միջոցով,» բառից հետո լրացնել «և </w:t>
      </w:r>
      <w:r w:rsidR="00CD7031" w:rsidRPr="006F1A9B">
        <w:rPr>
          <w:rFonts w:ascii="GHEA Grapalat" w:hAnsi="GHEA Grapalat"/>
          <w:b/>
          <w:color w:val="000000"/>
          <w:sz w:val="24"/>
          <w:szCs w:val="24"/>
          <w:shd w:val="clear" w:color="auto" w:fill="FFFFFF"/>
          <w:lang w:val="hy-AM"/>
        </w:rPr>
        <w:t xml:space="preserve">փոխադրամիջոցի </w:t>
      </w:r>
      <w:r w:rsidR="004B3D17" w:rsidRPr="006F1A9B">
        <w:rPr>
          <w:rFonts w:ascii="GHEA Grapalat" w:hAnsi="GHEA Grapalat"/>
          <w:sz w:val="24"/>
          <w:szCs w:val="24"/>
          <w:shd w:val="clear" w:color="auto" w:fill="FFFFFF"/>
          <w:lang w:val="hy-AM"/>
        </w:rPr>
        <w:t>գույքահարկի պարտավորությունների ամբողջական կատարման փաստը</w:t>
      </w:r>
      <w:r w:rsidR="00C87AFE" w:rsidRPr="006F1A9B">
        <w:rPr>
          <w:rFonts w:ascii="GHEA Grapalat" w:hAnsi="GHEA Grapalat"/>
          <w:sz w:val="24"/>
          <w:szCs w:val="24"/>
          <w:shd w:val="clear" w:color="auto" w:fill="FFFFFF"/>
          <w:lang w:val="hy-AM"/>
        </w:rPr>
        <w:t xml:space="preserve">՝ </w:t>
      </w:r>
      <w:r w:rsidR="00CC605B" w:rsidRPr="006F1A9B">
        <w:rPr>
          <w:rFonts w:ascii="GHEA Grapalat" w:hAnsi="GHEA Grapalat"/>
          <w:sz w:val="24"/>
          <w:szCs w:val="24"/>
          <w:lang w:val="hy-AM"/>
        </w:rPr>
        <w:t>էլեկտրոնային</w:t>
      </w:r>
      <w:r w:rsidR="00C87AFE" w:rsidRPr="006F1A9B">
        <w:rPr>
          <w:rFonts w:ascii="GHEA Grapalat" w:hAnsi="GHEA Grapalat"/>
          <w:sz w:val="24"/>
          <w:szCs w:val="24"/>
          <w:shd w:val="clear" w:color="auto" w:fill="FFFFFF"/>
          <w:lang w:val="hy-AM"/>
        </w:rPr>
        <w:t xml:space="preserve"> առցանց հարցման եղանակով</w:t>
      </w:r>
      <w:r w:rsidR="004B3D17" w:rsidRPr="006F1A9B">
        <w:rPr>
          <w:rFonts w:ascii="GHEA Grapalat" w:hAnsi="GHEA Grapalat"/>
          <w:sz w:val="24"/>
          <w:szCs w:val="24"/>
          <w:lang w:val="hy-AM"/>
        </w:rPr>
        <w:t>,» բառերով,</w:t>
      </w:r>
      <w:r w:rsidR="00CD7031" w:rsidRPr="006F1A9B">
        <w:rPr>
          <w:rFonts w:ascii="GHEA Grapalat" w:hAnsi="GHEA Grapalat"/>
          <w:sz w:val="24"/>
          <w:szCs w:val="24"/>
          <w:lang w:val="hy-AM"/>
        </w:rPr>
        <w:t xml:space="preserve"> </w:t>
      </w:r>
    </w:p>
    <w:p w14:paraId="1BC3941A" w14:textId="77777777" w:rsidR="003932C0" w:rsidRPr="006F1A9B" w:rsidRDefault="006F1A9B" w:rsidP="00422684">
      <w:pPr>
        <w:pStyle w:val="NoSpacing"/>
        <w:spacing w:line="276" w:lineRule="auto"/>
        <w:ind w:firstLine="567"/>
        <w:jc w:val="both"/>
        <w:rPr>
          <w:rFonts w:ascii="GHEA Grapalat" w:hAnsi="GHEA Grapalat"/>
          <w:sz w:val="24"/>
          <w:szCs w:val="24"/>
          <w:lang w:val="hy-AM"/>
        </w:rPr>
      </w:pPr>
      <w:r w:rsidRPr="006F1A9B">
        <w:rPr>
          <w:rFonts w:ascii="GHEA Grapalat" w:hAnsi="GHEA Grapalat" w:cs="Cambria Math"/>
          <w:sz w:val="24"/>
          <w:szCs w:val="24"/>
          <w:lang w:val="hy-AM"/>
        </w:rPr>
        <w:t>գ.</w:t>
      </w:r>
      <w:r w:rsidR="00E50899" w:rsidRPr="006F1A9B">
        <w:rPr>
          <w:rFonts w:ascii="GHEA Grapalat" w:hAnsi="GHEA Grapalat"/>
          <w:sz w:val="24"/>
          <w:szCs w:val="24"/>
          <w:lang w:val="hy-AM"/>
        </w:rPr>
        <w:t xml:space="preserve"> 17-րդ կետի 3-րդ ենթակետի «ա» պարբերությունը «միջոցով,» բառից հետո լրացնել «</w:t>
      </w:r>
      <w:r w:rsidR="00CD7031" w:rsidRPr="006F1A9B">
        <w:rPr>
          <w:rFonts w:ascii="GHEA Grapalat" w:hAnsi="GHEA Grapalat"/>
          <w:b/>
          <w:color w:val="000000"/>
          <w:sz w:val="24"/>
          <w:szCs w:val="24"/>
          <w:shd w:val="clear" w:color="auto" w:fill="FFFFFF"/>
          <w:lang w:val="hy-AM"/>
        </w:rPr>
        <w:t xml:space="preserve">փոխադրամիջոցի </w:t>
      </w:r>
      <w:r w:rsidR="00E50899" w:rsidRPr="006F1A9B">
        <w:rPr>
          <w:rFonts w:ascii="GHEA Grapalat" w:hAnsi="GHEA Grapalat"/>
          <w:sz w:val="24"/>
          <w:szCs w:val="24"/>
          <w:shd w:val="clear" w:color="auto" w:fill="FFFFFF"/>
          <w:lang w:val="hy-AM"/>
        </w:rPr>
        <w:t>գույքահարկի պարտավորությունների ամբողջական կատարման փաստը</w:t>
      </w:r>
      <w:r w:rsidR="00C87AFE" w:rsidRPr="006F1A9B">
        <w:rPr>
          <w:rFonts w:ascii="GHEA Grapalat" w:hAnsi="GHEA Grapalat"/>
          <w:sz w:val="24"/>
          <w:szCs w:val="24"/>
          <w:shd w:val="clear" w:color="auto" w:fill="FFFFFF"/>
          <w:lang w:val="hy-AM"/>
        </w:rPr>
        <w:t xml:space="preserve">՝ </w:t>
      </w:r>
      <w:r w:rsidR="00CC605B" w:rsidRPr="006F1A9B">
        <w:rPr>
          <w:rFonts w:ascii="GHEA Grapalat" w:hAnsi="GHEA Grapalat"/>
          <w:sz w:val="24"/>
          <w:szCs w:val="24"/>
          <w:lang w:val="hy-AM"/>
        </w:rPr>
        <w:t>էլեկտրոնային</w:t>
      </w:r>
      <w:r w:rsidR="00C87AFE" w:rsidRPr="006F1A9B">
        <w:rPr>
          <w:rFonts w:ascii="GHEA Grapalat" w:hAnsi="GHEA Grapalat"/>
          <w:sz w:val="24"/>
          <w:szCs w:val="24"/>
          <w:shd w:val="clear" w:color="auto" w:fill="FFFFFF"/>
          <w:lang w:val="hy-AM"/>
        </w:rPr>
        <w:t xml:space="preserve"> առցանց հարցման եղանակով</w:t>
      </w:r>
      <w:r w:rsidR="00E50899" w:rsidRPr="006F1A9B">
        <w:rPr>
          <w:rFonts w:ascii="GHEA Grapalat" w:hAnsi="GHEA Grapalat"/>
          <w:sz w:val="24"/>
          <w:szCs w:val="24"/>
          <w:lang w:val="hy-AM"/>
        </w:rPr>
        <w:t>,» բառերով</w:t>
      </w:r>
      <w:r w:rsidR="003932C0" w:rsidRPr="006F1A9B">
        <w:rPr>
          <w:rFonts w:ascii="GHEA Grapalat" w:hAnsi="GHEA Grapalat"/>
          <w:sz w:val="24"/>
          <w:szCs w:val="24"/>
          <w:lang w:val="hy-AM"/>
        </w:rPr>
        <w:t>։</w:t>
      </w:r>
      <w:r w:rsidR="00CD7031" w:rsidRPr="006F1A9B">
        <w:rPr>
          <w:rFonts w:ascii="GHEA Grapalat" w:hAnsi="GHEA Grapalat"/>
          <w:sz w:val="24"/>
          <w:szCs w:val="24"/>
          <w:lang w:val="hy-AM"/>
        </w:rPr>
        <w:t xml:space="preserve"> </w:t>
      </w:r>
    </w:p>
    <w:p w14:paraId="39157D24" w14:textId="77777777" w:rsidR="00085C99" w:rsidRPr="004D4165" w:rsidRDefault="00085C99" w:rsidP="00422684">
      <w:pPr>
        <w:pStyle w:val="NoSpacing"/>
        <w:spacing w:line="276" w:lineRule="auto"/>
        <w:ind w:firstLine="567"/>
        <w:jc w:val="both"/>
        <w:rPr>
          <w:rFonts w:ascii="GHEA Grapalat" w:hAnsi="GHEA Grapalat"/>
          <w:sz w:val="24"/>
          <w:szCs w:val="24"/>
          <w:lang w:val="hy-AM"/>
        </w:rPr>
      </w:pPr>
      <w:r w:rsidRPr="004D4165">
        <w:rPr>
          <w:rFonts w:ascii="GHEA Grapalat" w:hAnsi="GHEA Grapalat"/>
          <w:sz w:val="24"/>
          <w:szCs w:val="24"/>
          <w:lang w:val="hy-AM"/>
        </w:rPr>
        <w:t xml:space="preserve">2. Սույն որոշումն ուժի մեջ է մտնում </w:t>
      </w:r>
      <w:r w:rsidR="004333AA" w:rsidRPr="004333AA">
        <w:rPr>
          <w:rFonts w:ascii="GHEA Grapalat" w:hAnsi="GHEA Grapalat"/>
          <w:b/>
          <w:sz w:val="24"/>
          <w:szCs w:val="24"/>
          <w:lang w:val="hy-AM"/>
        </w:rPr>
        <w:t>2022 թվականի ապրիլի 1-ից</w:t>
      </w:r>
      <w:r w:rsidRPr="004D4165">
        <w:rPr>
          <w:rFonts w:ascii="GHEA Grapalat" w:hAnsi="GHEA Grapalat"/>
          <w:sz w:val="24"/>
          <w:szCs w:val="24"/>
          <w:lang w:val="hy-AM"/>
        </w:rPr>
        <w:t>:</w:t>
      </w:r>
    </w:p>
    <w:p w14:paraId="086EA3CD" w14:textId="77777777" w:rsidR="00950F25" w:rsidRPr="00085C99" w:rsidRDefault="00950F25" w:rsidP="00085C99">
      <w:pPr>
        <w:pStyle w:val="NoSpacing"/>
        <w:ind w:firstLine="567"/>
        <w:jc w:val="both"/>
        <w:rPr>
          <w:rFonts w:ascii="GHEA Grapalat" w:hAnsi="GHEA Grapalat"/>
          <w:sz w:val="24"/>
          <w:szCs w:val="24"/>
          <w:lang w:val="hy-AM"/>
        </w:rPr>
      </w:pPr>
    </w:p>
    <w:p w14:paraId="178E9B29" w14:textId="77777777" w:rsidR="00085C99" w:rsidRPr="00085C99" w:rsidRDefault="00085C99" w:rsidP="00085C99">
      <w:pPr>
        <w:pStyle w:val="NoSpacing"/>
        <w:ind w:firstLine="567"/>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643"/>
        <w:gridCol w:w="5762"/>
      </w:tblGrid>
      <w:tr w:rsidR="00085C99" w:rsidRPr="00085C99" w14:paraId="168CAD43" w14:textId="77777777" w:rsidTr="00085C99">
        <w:trPr>
          <w:tblCellSpacing w:w="7" w:type="dxa"/>
        </w:trPr>
        <w:tc>
          <w:tcPr>
            <w:tcW w:w="4794" w:type="dxa"/>
            <w:shd w:val="clear" w:color="auto" w:fill="FFFFFF"/>
            <w:vAlign w:val="center"/>
            <w:hideMark/>
          </w:tcPr>
          <w:p w14:paraId="54E32366" w14:textId="77777777" w:rsidR="00085C99" w:rsidRPr="00085C99" w:rsidRDefault="00085C99" w:rsidP="00085C99">
            <w:pPr>
              <w:pStyle w:val="NoSpacing"/>
              <w:ind w:firstLine="567"/>
              <w:jc w:val="center"/>
              <w:rPr>
                <w:rFonts w:ascii="GHEA Grapalat" w:hAnsi="GHEA Grapalat"/>
                <w:sz w:val="24"/>
                <w:szCs w:val="24"/>
              </w:rPr>
            </w:pPr>
            <w:r w:rsidRPr="00085C99">
              <w:rPr>
                <w:rFonts w:ascii="GHEA Grapalat" w:hAnsi="GHEA Grapalat"/>
                <w:b/>
                <w:bCs/>
                <w:sz w:val="24"/>
                <w:szCs w:val="24"/>
              </w:rPr>
              <w:t>Հայաստանի Հանրապետության</w:t>
            </w:r>
            <w:r w:rsidRPr="00085C99">
              <w:rPr>
                <w:rFonts w:ascii="GHEA Grapalat" w:hAnsi="GHEA Grapalat"/>
                <w:b/>
                <w:bCs/>
                <w:sz w:val="24"/>
                <w:szCs w:val="24"/>
              </w:rPr>
              <w:br/>
              <w:t>վարչապետ</w:t>
            </w:r>
          </w:p>
        </w:tc>
        <w:tc>
          <w:tcPr>
            <w:tcW w:w="6069" w:type="dxa"/>
            <w:shd w:val="clear" w:color="auto" w:fill="FFFFFF"/>
            <w:vAlign w:val="bottom"/>
            <w:hideMark/>
          </w:tcPr>
          <w:p w14:paraId="28D1E00A" w14:textId="77777777" w:rsidR="00085C99" w:rsidRPr="00085C99" w:rsidRDefault="00085C99" w:rsidP="00085C99">
            <w:pPr>
              <w:pStyle w:val="NoSpacing"/>
              <w:ind w:firstLine="567"/>
              <w:jc w:val="right"/>
              <w:rPr>
                <w:rFonts w:ascii="GHEA Grapalat" w:hAnsi="GHEA Grapalat"/>
                <w:sz w:val="24"/>
                <w:szCs w:val="24"/>
              </w:rPr>
            </w:pPr>
            <w:r w:rsidRPr="00085C99">
              <w:rPr>
                <w:rFonts w:ascii="GHEA Grapalat" w:hAnsi="GHEA Grapalat"/>
                <w:b/>
                <w:bCs/>
                <w:sz w:val="24"/>
                <w:szCs w:val="24"/>
              </w:rPr>
              <w:t>Ն.</w:t>
            </w:r>
            <w:r w:rsidR="005448CE">
              <w:rPr>
                <w:rFonts w:ascii="GHEA Grapalat" w:hAnsi="GHEA Grapalat"/>
                <w:b/>
                <w:bCs/>
                <w:sz w:val="24"/>
                <w:szCs w:val="24"/>
              </w:rPr>
              <w:t xml:space="preserve"> </w:t>
            </w:r>
            <w:r w:rsidRPr="00085C99">
              <w:rPr>
                <w:rFonts w:ascii="GHEA Grapalat" w:hAnsi="GHEA Grapalat"/>
                <w:b/>
                <w:bCs/>
                <w:sz w:val="24"/>
                <w:szCs w:val="24"/>
              </w:rPr>
              <w:t>Փաշինյան</w:t>
            </w:r>
          </w:p>
        </w:tc>
      </w:tr>
      <w:tr w:rsidR="00085C99" w:rsidRPr="00085C99" w14:paraId="330E486A" w14:textId="77777777" w:rsidTr="00085C99">
        <w:trPr>
          <w:tblCellSpacing w:w="7" w:type="dxa"/>
        </w:trPr>
        <w:tc>
          <w:tcPr>
            <w:tcW w:w="4794" w:type="dxa"/>
            <w:shd w:val="clear" w:color="auto" w:fill="FFFFFF"/>
            <w:vAlign w:val="center"/>
            <w:hideMark/>
          </w:tcPr>
          <w:p w14:paraId="2DDF9DB6" w14:textId="77777777" w:rsidR="00085C99" w:rsidRPr="00085C99" w:rsidRDefault="00085C99" w:rsidP="00085C99">
            <w:pPr>
              <w:pStyle w:val="NoSpacing"/>
              <w:ind w:firstLine="567"/>
              <w:jc w:val="both"/>
              <w:rPr>
                <w:rFonts w:ascii="GHEA Grapalat" w:hAnsi="GHEA Grapalat"/>
                <w:sz w:val="24"/>
                <w:szCs w:val="24"/>
              </w:rPr>
            </w:pPr>
          </w:p>
          <w:p w14:paraId="76B215B2" w14:textId="77777777" w:rsidR="00085C99" w:rsidRPr="00085C99" w:rsidRDefault="00085C99" w:rsidP="0012310E">
            <w:pPr>
              <w:pStyle w:val="NoSpacing"/>
              <w:ind w:firstLine="567"/>
              <w:jc w:val="center"/>
              <w:rPr>
                <w:rFonts w:ascii="GHEA Grapalat" w:hAnsi="GHEA Grapalat"/>
                <w:sz w:val="24"/>
                <w:szCs w:val="24"/>
              </w:rPr>
            </w:pPr>
            <w:r w:rsidRPr="00085C99">
              <w:rPr>
                <w:rFonts w:ascii="GHEA Grapalat" w:hAnsi="GHEA Grapalat"/>
                <w:sz w:val="24"/>
                <w:szCs w:val="24"/>
              </w:rPr>
              <w:t>Երևան</w:t>
            </w:r>
          </w:p>
        </w:tc>
        <w:tc>
          <w:tcPr>
            <w:tcW w:w="6069" w:type="dxa"/>
            <w:shd w:val="clear" w:color="auto" w:fill="FFFFFF"/>
            <w:vAlign w:val="center"/>
            <w:hideMark/>
          </w:tcPr>
          <w:p w14:paraId="28F751EA" w14:textId="77777777" w:rsidR="00085C99" w:rsidRPr="00085C99" w:rsidRDefault="00085C99" w:rsidP="00085C99">
            <w:pPr>
              <w:pStyle w:val="NoSpacing"/>
              <w:ind w:firstLine="567"/>
              <w:jc w:val="both"/>
              <w:rPr>
                <w:rFonts w:ascii="GHEA Grapalat" w:hAnsi="GHEA Grapalat"/>
                <w:sz w:val="24"/>
                <w:szCs w:val="24"/>
              </w:rPr>
            </w:pPr>
          </w:p>
        </w:tc>
      </w:tr>
    </w:tbl>
    <w:p w14:paraId="45FCCC25" w14:textId="77777777" w:rsidR="00843498" w:rsidRDefault="00843498" w:rsidP="009A693C">
      <w:pPr>
        <w:rPr>
          <w:rFonts w:ascii="GHEA Grapalat" w:hAnsi="GHEA Grapalat"/>
          <w:b/>
          <w:sz w:val="24"/>
          <w:szCs w:val="24"/>
        </w:rPr>
      </w:pPr>
    </w:p>
    <w:p w14:paraId="0E3085C8" w14:textId="77777777" w:rsidR="00DC1445" w:rsidRDefault="00DC1445" w:rsidP="009A693C">
      <w:pPr>
        <w:rPr>
          <w:rFonts w:ascii="GHEA Grapalat" w:hAnsi="GHEA Grapalat"/>
          <w:b/>
          <w:sz w:val="24"/>
          <w:szCs w:val="24"/>
        </w:rPr>
      </w:pPr>
    </w:p>
    <w:p w14:paraId="7688F111" w14:textId="77777777" w:rsidR="00DC1445" w:rsidRDefault="00DC1445" w:rsidP="009A693C">
      <w:pPr>
        <w:rPr>
          <w:rFonts w:ascii="GHEA Grapalat" w:hAnsi="GHEA Grapalat"/>
          <w:b/>
          <w:sz w:val="24"/>
          <w:szCs w:val="24"/>
        </w:rPr>
      </w:pPr>
    </w:p>
    <w:p w14:paraId="7E9507D7" w14:textId="77777777" w:rsidR="00A520CB" w:rsidRDefault="00A520CB" w:rsidP="009A693C">
      <w:pPr>
        <w:rPr>
          <w:rFonts w:ascii="GHEA Grapalat" w:hAnsi="GHEA Grapalat"/>
          <w:b/>
          <w:sz w:val="24"/>
          <w:szCs w:val="24"/>
        </w:rPr>
      </w:pPr>
      <w:bookmarkStart w:id="1" w:name="_GoBack"/>
      <w:bookmarkEnd w:id="1"/>
    </w:p>
    <w:p w14:paraId="365ACE40" w14:textId="77777777" w:rsidR="00A520CB" w:rsidRDefault="00A520CB" w:rsidP="009A693C">
      <w:pPr>
        <w:rPr>
          <w:rFonts w:ascii="GHEA Grapalat" w:hAnsi="GHEA Grapalat"/>
          <w:b/>
          <w:sz w:val="24"/>
          <w:szCs w:val="24"/>
        </w:rPr>
      </w:pPr>
    </w:p>
    <w:p w14:paraId="54A72C90" w14:textId="77777777" w:rsidR="00A520CB" w:rsidRDefault="00A520CB" w:rsidP="009A693C">
      <w:pPr>
        <w:rPr>
          <w:rFonts w:ascii="GHEA Grapalat" w:hAnsi="GHEA Grapalat"/>
          <w:b/>
          <w:sz w:val="24"/>
          <w:szCs w:val="24"/>
        </w:rPr>
      </w:pPr>
    </w:p>
    <w:p w14:paraId="2C657CCF" w14:textId="77777777" w:rsidR="00DC1445" w:rsidRDefault="00DC1445" w:rsidP="009A693C">
      <w:pPr>
        <w:rPr>
          <w:rFonts w:ascii="GHEA Grapalat" w:hAnsi="GHEA Grapalat"/>
          <w:b/>
          <w:sz w:val="24"/>
          <w:szCs w:val="24"/>
        </w:rPr>
      </w:pPr>
    </w:p>
    <w:p w14:paraId="4C71EBA3" w14:textId="77777777" w:rsidR="00DC1445" w:rsidRDefault="00DC1445" w:rsidP="009A693C">
      <w:pPr>
        <w:rPr>
          <w:rFonts w:ascii="GHEA Grapalat" w:hAnsi="GHEA Grapalat"/>
          <w:b/>
          <w:sz w:val="24"/>
          <w:szCs w:val="24"/>
        </w:rPr>
      </w:pPr>
    </w:p>
    <w:p w14:paraId="4969AF45" w14:textId="77777777" w:rsidR="00DC1445" w:rsidRDefault="00DC1445" w:rsidP="009A693C">
      <w:pPr>
        <w:rPr>
          <w:rFonts w:ascii="GHEA Grapalat" w:hAnsi="GHEA Grapalat"/>
          <w:b/>
          <w:sz w:val="24"/>
          <w:szCs w:val="24"/>
        </w:rPr>
      </w:pPr>
    </w:p>
    <w:p w14:paraId="7675C8D9" w14:textId="77777777" w:rsidR="00DC1445" w:rsidRDefault="00DC1445" w:rsidP="009A693C">
      <w:pPr>
        <w:rPr>
          <w:rFonts w:ascii="GHEA Grapalat" w:hAnsi="GHEA Grapalat"/>
          <w:b/>
          <w:sz w:val="24"/>
          <w:szCs w:val="24"/>
        </w:rPr>
      </w:pPr>
    </w:p>
    <w:sectPr w:rsidR="00DC1445" w:rsidSect="00570077">
      <w:pgSz w:w="12240" w:h="15840"/>
      <w:pgMar w:top="851" w:right="900"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7AB"/>
    <w:rsid w:val="00026D69"/>
    <w:rsid w:val="00035C29"/>
    <w:rsid w:val="00055452"/>
    <w:rsid w:val="00085C99"/>
    <w:rsid w:val="000B063C"/>
    <w:rsid w:val="000C019B"/>
    <w:rsid w:val="000C28CA"/>
    <w:rsid w:val="001121EB"/>
    <w:rsid w:val="0012310E"/>
    <w:rsid w:val="001376E5"/>
    <w:rsid w:val="001519DE"/>
    <w:rsid w:val="00173617"/>
    <w:rsid w:val="001A5810"/>
    <w:rsid w:val="001D3665"/>
    <w:rsid w:val="001D49F4"/>
    <w:rsid w:val="001F6814"/>
    <w:rsid w:val="00213FEB"/>
    <w:rsid w:val="00216482"/>
    <w:rsid w:val="00216524"/>
    <w:rsid w:val="0022325F"/>
    <w:rsid w:val="00236475"/>
    <w:rsid w:val="00283700"/>
    <w:rsid w:val="002965E9"/>
    <w:rsid w:val="00296C8D"/>
    <w:rsid w:val="002A2D44"/>
    <w:rsid w:val="002D52B0"/>
    <w:rsid w:val="002E205C"/>
    <w:rsid w:val="0032619D"/>
    <w:rsid w:val="003500CA"/>
    <w:rsid w:val="0036069C"/>
    <w:rsid w:val="00373A39"/>
    <w:rsid w:val="003932C0"/>
    <w:rsid w:val="003F0CC9"/>
    <w:rsid w:val="00414468"/>
    <w:rsid w:val="00422684"/>
    <w:rsid w:val="004333AA"/>
    <w:rsid w:val="004467F7"/>
    <w:rsid w:val="004533AC"/>
    <w:rsid w:val="00490753"/>
    <w:rsid w:val="004B3D17"/>
    <w:rsid w:val="004B4434"/>
    <w:rsid w:val="004D4165"/>
    <w:rsid w:val="004E4967"/>
    <w:rsid w:val="00531668"/>
    <w:rsid w:val="00541229"/>
    <w:rsid w:val="005448CE"/>
    <w:rsid w:val="00570077"/>
    <w:rsid w:val="00575F10"/>
    <w:rsid w:val="00584E84"/>
    <w:rsid w:val="005A11FD"/>
    <w:rsid w:val="005B764B"/>
    <w:rsid w:val="005C10B5"/>
    <w:rsid w:val="005E2AB6"/>
    <w:rsid w:val="005F450C"/>
    <w:rsid w:val="00611F16"/>
    <w:rsid w:val="006464BF"/>
    <w:rsid w:val="00654E32"/>
    <w:rsid w:val="00676018"/>
    <w:rsid w:val="006B484A"/>
    <w:rsid w:val="006B51A6"/>
    <w:rsid w:val="006B62A6"/>
    <w:rsid w:val="006E1176"/>
    <w:rsid w:val="006E3B0B"/>
    <w:rsid w:val="006F1A9B"/>
    <w:rsid w:val="00757A6A"/>
    <w:rsid w:val="00787254"/>
    <w:rsid w:val="007A2CE3"/>
    <w:rsid w:val="007B2731"/>
    <w:rsid w:val="007B6E1E"/>
    <w:rsid w:val="007D5254"/>
    <w:rsid w:val="008107A8"/>
    <w:rsid w:val="00843498"/>
    <w:rsid w:val="00890741"/>
    <w:rsid w:val="008A4DBD"/>
    <w:rsid w:val="008B25CD"/>
    <w:rsid w:val="00934E0C"/>
    <w:rsid w:val="00950F25"/>
    <w:rsid w:val="00953631"/>
    <w:rsid w:val="009921DE"/>
    <w:rsid w:val="009A47B1"/>
    <w:rsid w:val="009A693C"/>
    <w:rsid w:val="009D51AB"/>
    <w:rsid w:val="009E6873"/>
    <w:rsid w:val="00A24DCB"/>
    <w:rsid w:val="00A279D7"/>
    <w:rsid w:val="00A520CB"/>
    <w:rsid w:val="00A8007E"/>
    <w:rsid w:val="00A848BA"/>
    <w:rsid w:val="00A86BB9"/>
    <w:rsid w:val="00AC02BC"/>
    <w:rsid w:val="00AD47AB"/>
    <w:rsid w:val="00AE1410"/>
    <w:rsid w:val="00B245E8"/>
    <w:rsid w:val="00B3430B"/>
    <w:rsid w:val="00B650A3"/>
    <w:rsid w:val="00B81E79"/>
    <w:rsid w:val="00BA7004"/>
    <w:rsid w:val="00BD4493"/>
    <w:rsid w:val="00C831FE"/>
    <w:rsid w:val="00C87AFE"/>
    <w:rsid w:val="00C92A3F"/>
    <w:rsid w:val="00C93E81"/>
    <w:rsid w:val="00CA27AE"/>
    <w:rsid w:val="00CC605B"/>
    <w:rsid w:val="00CD7031"/>
    <w:rsid w:val="00D04911"/>
    <w:rsid w:val="00D31955"/>
    <w:rsid w:val="00D6236E"/>
    <w:rsid w:val="00DC1445"/>
    <w:rsid w:val="00DF5640"/>
    <w:rsid w:val="00E50899"/>
    <w:rsid w:val="00E52B86"/>
    <w:rsid w:val="00E72C86"/>
    <w:rsid w:val="00EB595D"/>
    <w:rsid w:val="00EB5B5C"/>
    <w:rsid w:val="00F71424"/>
    <w:rsid w:val="00FC7D67"/>
    <w:rsid w:val="00FD5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A9546"/>
  <w15:docId w15:val="{7F441D76-B8B2-4AF5-B68C-F158EDA0C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445"/>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47AB"/>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20"/>
    <w:qFormat/>
    <w:rsid w:val="00AD47AB"/>
    <w:rPr>
      <w:i/>
      <w:iCs/>
    </w:rPr>
  </w:style>
  <w:style w:type="character" w:styleId="Strong">
    <w:name w:val="Strong"/>
    <w:basedOn w:val="DefaultParagraphFont"/>
    <w:uiPriority w:val="22"/>
    <w:qFormat/>
    <w:rsid w:val="00AD47AB"/>
    <w:rPr>
      <w:b/>
      <w:bCs/>
    </w:rPr>
  </w:style>
  <w:style w:type="paragraph" w:styleId="NoSpacing">
    <w:name w:val="No Spacing"/>
    <w:uiPriority w:val="1"/>
    <w:qFormat/>
    <w:rsid w:val="00AD47AB"/>
    <w:pPr>
      <w:spacing w:after="0" w:line="240" w:lineRule="auto"/>
    </w:pPr>
  </w:style>
  <w:style w:type="character" w:styleId="IntenseEmphasis">
    <w:name w:val="Intense Emphasis"/>
    <w:basedOn w:val="DefaultParagraphFont"/>
    <w:uiPriority w:val="21"/>
    <w:qFormat/>
    <w:rsid w:val="007D5254"/>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16904">
      <w:bodyDiv w:val="1"/>
      <w:marLeft w:val="0"/>
      <w:marRight w:val="0"/>
      <w:marTop w:val="0"/>
      <w:marBottom w:val="0"/>
      <w:divBdr>
        <w:top w:val="none" w:sz="0" w:space="0" w:color="auto"/>
        <w:left w:val="none" w:sz="0" w:space="0" w:color="auto"/>
        <w:bottom w:val="none" w:sz="0" w:space="0" w:color="auto"/>
        <w:right w:val="none" w:sz="0" w:space="0" w:color="auto"/>
      </w:divBdr>
    </w:div>
    <w:div w:id="114564213">
      <w:bodyDiv w:val="1"/>
      <w:marLeft w:val="0"/>
      <w:marRight w:val="0"/>
      <w:marTop w:val="0"/>
      <w:marBottom w:val="0"/>
      <w:divBdr>
        <w:top w:val="none" w:sz="0" w:space="0" w:color="auto"/>
        <w:left w:val="none" w:sz="0" w:space="0" w:color="auto"/>
        <w:bottom w:val="none" w:sz="0" w:space="0" w:color="auto"/>
        <w:right w:val="none" w:sz="0" w:space="0" w:color="auto"/>
      </w:divBdr>
    </w:div>
    <w:div w:id="181827094">
      <w:bodyDiv w:val="1"/>
      <w:marLeft w:val="0"/>
      <w:marRight w:val="0"/>
      <w:marTop w:val="0"/>
      <w:marBottom w:val="0"/>
      <w:divBdr>
        <w:top w:val="none" w:sz="0" w:space="0" w:color="auto"/>
        <w:left w:val="none" w:sz="0" w:space="0" w:color="auto"/>
        <w:bottom w:val="none" w:sz="0" w:space="0" w:color="auto"/>
        <w:right w:val="none" w:sz="0" w:space="0" w:color="auto"/>
      </w:divBdr>
    </w:div>
    <w:div w:id="263077879">
      <w:bodyDiv w:val="1"/>
      <w:marLeft w:val="0"/>
      <w:marRight w:val="0"/>
      <w:marTop w:val="0"/>
      <w:marBottom w:val="0"/>
      <w:divBdr>
        <w:top w:val="none" w:sz="0" w:space="0" w:color="auto"/>
        <w:left w:val="none" w:sz="0" w:space="0" w:color="auto"/>
        <w:bottom w:val="none" w:sz="0" w:space="0" w:color="auto"/>
        <w:right w:val="none" w:sz="0" w:space="0" w:color="auto"/>
      </w:divBdr>
    </w:div>
    <w:div w:id="277301250">
      <w:bodyDiv w:val="1"/>
      <w:marLeft w:val="0"/>
      <w:marRight w:val="0"/>
      <w:marTop w:val="0"/>
      <w:marBottom w:val="0"/>
      <w:divBdr>
        <w:top w:val="none" w:sz="0" w:space="0" w:color="auto"/>
        <w:left w:val="none" w:sz="0" w:space="0" w:color="auto"/>
        <w:bottom w:val="none" w:sz="0" w:space="0" w:color="auto"/>
        <w:right w:val="none" w:sz="0" w:space="0" w:color="auto"/>
      </w:divBdr>
    </w:div>
    <w:div w:id="583994061">
      <w:bodyDiv w:val="1"/>
      <w:marLeft w:val="0"/>
      <w:marRight w:val="0"/>
      <w:marTop w:val="0"/>
      <w:marBottom w:val="0"/>
      <w:divBdr>
        <w:top w:val="none" w:sz="0" w:space="0" w:color="auto"/>
        <w:left w:val="none" w:sz="0" w:space="0" w:color="auto"/>
        <w:bottom w:val="none" w:sz="0" w:space="0" w:color="auto"/>
        <w:right w:val="none" w:sz="0" w:space="0" w:color="auto"/>
      </w:divBdr>
    </w:div>
    <w:div w:id="603729462">
      <w:bodyDiv w:val="1"/>
      <w:marLeft w:val="0"/>
      <w:marRight w:val="0"/>
      <w:marTop w:val="0"/>
      <w:marBottom w:val="0"/>
      <w:divBdr>
        <w:top w:val="none" w:sz="0" w:space="0" w:color="auto"/>
        <w:left w:val="none" w:sz="0" w:space="0" w:color="auto"/>
        <w:bottom w:val="none" w:sz="0" w:space="0" w:color="auto"/>
        <w:right w:val="none" w:sz="0" w:space="0" w:color="auto"/>
      </w:divBdr>
    </w:div>
    <w:div w:id="713043395">
      <w:bodyDiv w:val="1"/>
      <w:marLeft w:val="0"/>
      <w:marRight w:val="0"/>
      <w:marTop w:val="0"/>
      <w:marBottom w:val="0"/>
      <w:divBdr>
        <w:top w:val="none" w:sz="0" w:space="0" w:color="auto"/>
        <w:left w:val="none" w:sz="0" w:space="0" w:color="auto"/>
        <w:bottom w:val="none" w:sz="0" w:space="0" w:color="auto"/>
        <w:right w:val="none" w:sz="0" w:space="0" w:color="auto"/>
      </w:divBdr>
    </w:div>
    <w:div w:id="788403511">
      <w:bodyDiv w:val="1"/>
      <w:marLeft w:val="0"/>
      <w:marRight w:val="0"/>
      <w:marTop w:val="0"/>
      <w:marBottom w:val="0"/>
      <w:divBdr>
        <w:top w:val="none" w:sz="0" w:space="0" w:color="auto"/>
        <w:left w:val="none" w:sz="0" w:space="0" w:color="auto"/>
        <w:bottom w:val="none" w:sz="0" w:space="0" w:color="auto"/>
        <w:right w:val="none" w:sz="0" w:space="0" w:color="auto"/>
      </w:divBdr>
    </w:div>
    <w:div w:id="808938055">
      <w:bodyDiv w:val="1"/>
      <w:marLeft w:val="0"/>
      <w:marRight w:val="0"/>
      <w:marTop w:val="0"/>
      <w:marBottom w:val="0"/>
      <w:divBdr>
        <w:top w:val="none" w:sz="0" w:space="0" w:color="auto"/>
        <w:left w:val="none" w:sz="0" w:space="0" w:color="auto"/>
        <w:bottom w:val="none" w:sz="0" w:space="0" w:color="auto"/>
        <w:right w:val="none" w:sz="0" w:space="0" w:color="auto"/>
      </w:divBdr>
    </w:div>
    <w:div w:id="864902128">
      <w:bodyDiv w:val="1"/>
      <w:marLeft w:val="0"/>
      <w:marRight w:val="0"/>
      <w:marTop w:val="0"/>
      <w:marBottom w:val="0"/>
      <w:divBdr>
        <w:top w:val="none" w:sz="0" w:space="0" w:color="auto"/>
        <w:left w:val="none" w:sz="0" w:space="0" w:color="auto"/>
        <w:bottom w:val="none" w:sz="0" w:space="0" w:color="auto"/>
        <w:right w:val="none" w:sz="0" w:space="0" w:color="auto"/>
      </w:divBdr>
    </w:div>
    <w:div w:id="1119758460">
      <w:bodyDiv w:val="1"/>
      <w:marLeft w:val="0"/>
      <w:marRight w:val="0"/>
      <w:marTop w:val="0"/>
      <w:marBottom w:val="0"/>
      <w:divBdr>
        <w:top w:val="none" w:sz="0" w:space="0" w:color="auto"/>
        <w:left w:val="none" w:sz="0" w:space="0" w:color="auto"/>
        <w:bottom w:val="none" w:sz="0" w:space="0" w:color="auto"/>
        <w:right w:val="none" w:sz="0" w:space="0" w:color="auto"/>
      </w:divBdr>
    </w:div>
    <w:div w:id="1164509354">
      <w:bodyDiv w:val="1"/>
      <w:marLeft w:val="0"/>
      <w:marRight w:val="0"/>
      <w:marTop w:val="0"/>
      <w:marBottom w:val="0"/>
      <w:divBdr>
        <w:top w:val="none" w:sz="0" w:space="0" w:color="auto"/>
        <w:left w:val="none" w:sz="0" w:space="0" w:color="auto"/>
        <w:bottom w:val="none" w:sz="0" w:space="0" w:color="auto"/>
        <w:right w:val="none" w:sz="0" w:space="0" w:color="auto"/>
      </w:divBdr>
    </w:div>
    <w:div w:id="1923951896">
      <w:bodyDiv w:val="1"/>
      <w:marLeft w:val="0"/>
      <w:marRight w:val="0"/>
      <w:marTop w:val="0"/>
      <w:marBottom w:val="0"/>
      <w:divBdr>
        <w:top w:val="none" w:sz="0" w:space="0" w:color="auto"/>
        <w:left w:val="none" w:sz="0" w:space="0" w:color="auto"/>
        <w:bottom w:val="none" w:sz="0" w:space="0" w:color="auto"/>
        <w:right w:val="none" w:sz="0" w:space="0" w:color="auto"/>
      </w:divBdr>
    </w:div>
    <w:div w:id="2037927523">
      <w:bodyDiv w:val="1"/>
      <w:marLeft w:val="0"/>
      <w:marRight w:val="0"/>
      <w:marTop w:val="0"/>
      <w:marBottom w:val="0"/>
      <w:divBdr>
        <w:top w:val="none" w:sz="0" w:space="0" w:color="auto"/>
        <w:left w:val="none" w:sz="0" w:space="0" w:color="auto"/>
        <w:bottom w:val="none" w:sz="0" w:space="0" w:color="auto"/>
        <w:right w:val="none" w:sz="0" w:space="0" w:color="auto"/>
      </w:divBdr>
    </w:div>
    <w:div w:id="209912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TotalTime>
  <Pages>2</Pages>
  <Words>492</Words>
  <Characters>2807</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https://mul2.gov.am/tasks/580398/oneclick/9d36328a160d906f4bc4def8ca51c3493a21c527a89c6a3aa99b6e40384ef459.docx?token=cc1a19c96725fe521f25af53c11516b6</cp:keywords>
  <dc:description/>
  <cp:lastModifiedBy>Zaliko Barseghyan</cp:lastModifiedBy>
  <cp:revision>162</cp:revision>
  <dcterms:created xsi:type="dcterms:W3CDTF">2021-10-05T06:23:00Z</dcterms:created>
  <dcterms:modified xsi:type="dcterms:W3CDTF">2022-03-09T15:00:00Z</dcterms:modified>
</cp:coreProperties>
</file>