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30D5D" w14:textId="68948026" w:rsidR="00A84531" w:rsidRPr="007B09FB" w:rsidRDefault="00A84531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Style w:val="-"/>
          <w:rFonts w:ascii="GHEA Grapalat" w:eastAsia="Microsoft YaHei" w:hAnsi="GHEA Grapalat" w:cs="Sylfaen"/>
          <w:color w:val="666666"/>
          <w:spacing w:val="16"/>
          <w:sz w:val="16"/>
          <w:szCs w:val="16"/>
        </w:rPr>
      </w:pPr>
    </w:p>
    <w:p w14:paraId="034F5516" w14:textId="206644AA" w:rsidR="00A84531" w:rsidRPr="009E7B42" w:rsidRDefault="00A84531" w:rsidP="00852A07">
      <w:pPr>
        <w:pStyle w:val="norm"/>
        <w:spacing w:line="240" w:lineRule="auto"/>
        <w:ind w:firstLine="0"/>
        <w:jc w:val="center"/>
        <w:rPr>
          <w:rFonts w:ascii="GHEA Grapalat" w:hAnsi="GHEA Grapalat" w:cs="Sylfaen"/>
          <w:b/>
          <w:bCs/>
          <w:lang w:val="hy-AM"/>
        </w:rPr>
      </w:pPr>
      <w:bookmarkStart w:id="0" w:name="_GoBack"/>
      <w:bookmarkEnd w:id="0"/>
      <w:r w:rsidRPr="009E7B42">
        <w:rPr>
          <w:rFonts w:ascii="GHEA Grapalat" w:hAnsi="GHEA Grapalat" w:cs="Sylfaen"/>
          <w:b/>
          <w:bCs/>
          <w:lang w:val="hy-AM"/>
        </w:rPr>
        <w:t>ՀԻՄՆԱՎՈՐՈՒՄ</w:t>
      </w:r>
    </w:p>
    <w:p w14:paraId="157FE63E" w14:textId="0472128F" w:rsidR="00A84531" w:rsidRPr="00475DCA" w:rsidRDefault="00A84531" w:rsidP="00A84531">
      <w:pPr>
        <w:shd w:val="clear" w:color="auto" w:fill="FFFFFF"/>
        <w:suppressAutoHyphens w:val="0"/>
        <w:spacing w:after="120"/>
        <w:ind w:firstLine="475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96324C">
        <w:rPr>
          <w:rFonts w:ascii="GHEA Grapalat" w:eastAsia="Calibri" w:hAnsi="GHEA Grapalat" w:cs="Times New Roman"/>
          <w:b/>
          <w:kern w:val="0"/>
          <w:lang w:val="af-ZA" w:eastAsia="en-US" w:bidi="ar-SA"/>
        </w:rPr>
        <w:t xml:space="preserve">«ՀԱՅԱՍՏԱՆԻ ՀԱՆՐԱՊԵՏՈՒԹՅԱՆ 2022 ԹՎԱԿԱՆԻ ՊԵՏԱԿԱՆ ԲՅՈՒՋԵԻ ՄԱՍԻՆ» </w:t>
      </w:r>
      <w:r w:rsidRPr="0096324C">
        <w:rPr>
          <w:rFonts w:ascii="GHEA Grapalat" w:eastAsia="Calibri" w:hAnsi="GHEA Grapalat" w:cs="Times New Roman"/>
          <w:b/>
          <w:kern w:val="0"/>
          <w:lang w:val="hy-AM" w:eastAsia="en-US" w:bidi="ar-SA"/>
        </w:rPr>
        <w:t>ՕՐԵՆՔՈՒՄ ԵՎ</w:t>
      </w:r>
      <w:r w:rsidRPr="0096324C">
        <w:rPr>
          <w:rFonts w:ascii="GHEA Grapalat" w:eastAsia="Calibri" w:hAnsi="GHEA Grapalat" w:cs="Times New Roman"/>
          <w:b/>
          <w:kern w:val="0"/>
          <w:lang w:val="af-ZA" w:eastAsia="en-US" w:bidi="ar-SA"/>
        </w:rPr>
        <w:t xml:space="preserve"> ՀԱՅԱՍՏԱՆԻ ՀԱՆՐԱՊԵՏՈՒԹՅԱՆ ԿԱՌԱՎԱՐՈՒԹՅԱՆ 20</w:t>
      </w:r>
      <w:r w:rsidRPr="0096324C">
        <w:rPr>
          <w:rFonts w:ascii="GHEA Grapalat" w:eastAsia="Calibri" w:hAnsi="GHEA Grapalat" w:cs="Times New Roman"/>
          <w:b/>
          <w:kern w:val="0"/>
          <w:lang w:val="hy-AM" w:eastAsia="en-US" w:bidi="ar-SA"/>
        </w:rPr>
        <w:t>21</w:t>
      </w:r>
      <w:r w:rsidRPr="0096324C">
        <w:rPr>
          <w:rFonts w:ascii="GHEA Grapalat" w:eastAsia="Calibri" w:hAnsi="GHEA Grapalat" w:cs="Times New Roman"/>
          <w:b/>
          <w:kern w:val="0"/>
          <w:lang w:val="af-ZA" w:eastAsia="en-US" w:bidi="ar-SA"/>
        </w:rPr>
        <w:t xml:space="preserve"> ԹՎԱԿԱՆԻ ԴԵԿՏԵՄԲԵՐԻ 2</w:t>
      </w:r>
      <w:r w:rsidRPr="0096324C">
        <w:rPr>
          <w:rFonts w:ascii="GHEA Grapalat" w:eastAsia="Calibri" w:hAnsi="GHEA Grapalat" w:cs="Times New Roman"/>
          <w:b/>
          <w:kern w:val="0"/>
          <w:lang w:val="hy-AM" w:eastAsia="en-US" w:bidi="ar-SA"/>
        </w:rPr>
        <w:t>3</w:t>
      </w:r>
      <w:r w:rsidRPr="0096324C">
        <w:rPr>
          <w:rFonts w:ascii="GHEA Grapalat" w:eastAsia="Calibri" w:hAnsi="GHEA Grapalat" w:cs="Times New Roman"/>
          <w:b/>
          <w:kern w:val="0"/>
          <w:lang w:val="af-ZA" w:eastAsia="en-US" w:bidi="ar-SA"/>
        </w:rPr>
        <w:t xml:space="preserve">-Ի N </w:t>
      </w:r>
      <w:r w:rsidRPr="0096324C">
        <w:rPr>
          <w:rFonts w:ascii="GHEA Grapalat" w:eastAsia="Calibri" w:hAnsi="GHEA Grapalat" w:cs="Times New Roman"/>
          <w:b/>
          <w:kern w:val="0"/>
          <w:lang w:val="hy-AM" w:eastAsia="en-US" w:bidi="ar-SA"/>
        </w:rPr>
        <w:t>2121</w:t>
      </w:r>
      <w:r w:rsidRPr="0096324C">
        <w:rPr>
          <w:rFonts w:ascii="GHEA Grapalat" w:eastAsia="Calibri" w:hAnsi="GHEA Grapalat" w:cs="Times New Roman"/>
          <w:b/>
          <w:kern w:val="0"/>
          <w:lang w:val="af-ZA" w:eastAsia="en-US" w:bidi="ar-SA"/>
        </w:rPr>
        <w:t>-Ն ՈՐՈՇՄԱՆ ՄԵՋ</w:t>
      </w:r>
      <w:r w:rsidRPr="0096324C">
        <w:rPr>
          <w:rFonts w:ascii="GHEA Grapalat" w:eastAsia="Calibri" w:hAnsi="GHEA Grapalat" w:cs="Times New Roman"/>
          <w:b/>
          <w:kern w:val="0"/>
          <w:lang w:val="hy-AM" w:eastAsia="en-US" w:bidi="ar-SA"/>
        </w:rPr>
        <w:t xml:space="preserve"> ՓՈՓՈԽՈՒԹՅՈՒՆՆԵՐ ՈՒ ԼՐԱՑՈՒՄՆԵՐ</w:t>
      </w:r>
      <w:r w:rsidRPr="0096324C">
        <w:rPr>
          <w:rFonts w:ascii="GHEA Grapalat" w:eastAsia="Calibri" w:hAnsi="GHEA Grapalat" w:cs="Times New Roman"/>
          <w:b/>
          <w:kern w:val="0"/>
          <w:lang w:val="af-ZA" w:eastAsia="en-US" w:bidi="ar-SA"/>
        </w:rPr>
        <w:t xml:space="preserve"> </w:t>
      </w:r>
      <w:r w:rsidRPr="00475DCA">
        <w:rPr>
          <w:rFonts w:ascii="GHEA Grapalat" w:hAnsi="GHEA Grapalat" w:cs="Sylfaen"/>
          <w:b/>
          <w:sz w:val="22"/>
          <w:szCs w:val="22"/>
          <w:lang w:val="hy-AM"/>
        </w:rPr>
        <w:t xml:space="preserve"> ԿԱՏԱՐԵԼՈՒ ՄԱՍԻՆ» ՀԱՅԱՍՏԱՆԻ ՀԱՆՐԱՊԵՏՈՒԹՅԱՆ ԿԱՌԱՎԱՐՈՒԹՅԱՆ ՈՐՈՇՄԱՆ  ՆԱԽԱԳԾԻ </w:t>
      </w:r>
      <w:r w:rsidR="00617AB8" w:rsidRPr="00617AB8">
        <w:rPr>
          <w:rFonts w:ascii="GHEA Grapalat" w:hAnsi="GHEA Grapalat" w:cs="Sylfaen"/>
          <w:b/>
          <w:bCs/>
          <w:lang w:val="hy-AM"/>
        </w:rPr>
        <w:t>(այսուհետ՝ ՆԱԽԱԳԻԾ</w:t>
      </w:r>
      <w:r w:rsidR="00617AB8" w:rsidRPr="00A84531">
        <w:rPr>
          <w:rFonts w:ascii="GHEA Grapalat" w:hAnsi="GHEA Grapalat" w:cs="Sylfaen"/>
          <w:lang w:val="hy-AM"/>
        </w:rPr>
        <w:t>)</w:t>
      </w:r>
      <w:r w:rsidR="00617AB8">
        <w:rPr>
          <w:rFonts w:ascii="GHEA Grapalat" w:hAnsi="GHEA Grapalat" w:cs="Sylfaen"/>
          <w:lang w:val="hy-AM"/>
        </w:rPr>
        <w:t xml:space="preserve"> </w:t>
      </w:r>
      <w:r w:rsidRPr="00475DCA">
        <w:rPr>
          <w:rFonts w:ascii="GHEA Grapalat" w:hAnsi="GHEA Grapalat" w:cs="Sylfaen"/>
          <w:b/>
          <w:sz w:val="22"/>
          <w:szCs w:val="22"/>
          <w:lang w:val="hy-AM"/>
        </w:rPr>
        <w:t>ԸՆԴՈՒՆՄԱՆ</w:t>
      </w:r>
    </w:p>
    <w:p w14:paraId="66B0834F" w14:textId="77777777" w:rsidR="00A84531" w:rsidRPr="009E7B42" w:rsidRDefault="00A84531" w:rsidP="00A84531">
      <w:pPr>
        <w:pStyle w:val="norm"/>
        <w:spacing w:line="240" w:lineRule="auto"/>
        <w:ind w:firstLine="0"/>
        <w:rPr>
          <w:rFonts w:ascii="GHEA Grapalat" w:hAnsi="GHEA Grapalat" w:cs="Sylfaen"/>
          <w:b/>
          <w:bCs/>
          <w:lang w:val="hy-AM"/>
        </w:rPr>
      </w:pPr>
    </w:p>
    <w:p w14:paraId="1CAA53AE" w14:textId="77777777" w:rsidR="00A84531" w:rsidRPr="009E7B42" w:rsidRDefault="00A84531" w:rsidP="00A84531">
      <w:pPr>
        <w:ind w:firstLine="284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9E7B42">
        <w:rPr>
          <w:rFonts w:ascii="GHEA Grapalat" w:hAnsi="GHEA Grapalat" w:cs="Sylfaen"/>
          <w:b/>
          <w:bCs/>
          <w:sz w:val="22"/>
          <w:szCs w:val="22"/>
          <w:lang w:val="hy-AM"/>
        </w:rPr>
        <w:t>1. Անհրաժեշտությունը։</w:t>
      </w:r>
    </w:p>
    <w:p w14:paraId="4D58F5DA" w14:textId="77777777" w:rsidR="00A84531" w:rsidRPr="009E7B42" w:rsidRDefault="00A84531" w:rsidP="00A84531">
      <w:pPr>
        <w:ind w:firstLine="720"/>
        <w:rPr>
          <w:rFonts w:ascii="GHEA Grapalat" w:hAnsi="GHEA Grapalat"/>
          <w:sz w:val="22"/>
          <w:szCs w:val="22"/>
          <w:lang w:val="hy-AM"/>
        </w:rPr>
      </w:pPr>
      <w:r w:rsidRPr="009E7B42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bookmarkStart w:id="1" w:name="_Hlk44359539"/>
      <w:r w:rsidRPr="009E7B42">
        <w:rPr>
          <w:rFonts w:ascii="GHEA Grapalat" w:hAnsi="GHEA Grapalat"/>
          <w:sz w:val="22"/>
          <w:szCs w:val="22"/>
          <w:lang w:val="hy-AM"/>
        </w:rPr>
        <w:t xml:space="preserve">Սույն որոշման ընդունման անհրաժեշտությունը պայմանավորված է՝ </w:t>
      </w:r>
    </w:p>
    <w:p w14:paraId="68DC9C83" w14:textId="77777777" w:rsidR="00A84531" w:rsidRPr="009E7B42" w:rsidRDefault="00A84531" w:rsidP="00A84531">
      <w:pPr>
        <w:pStyle w:val="Other0"/>
        <w:spacing w:after="60"/>
        <w:ind w:left="89"/>
        <w:jc w:val="both"/>
        <w:rPr>
          <w:rFonts w:ascii="GHEA Grapalat" w:hAnsi="GHEA Grapalat"/>
          <w:sz w:val="22"/>
          <w:szCs w:val="22"/>
          <w:lang w:val="hy-AM"/>
        </w:rPr>
      </w:pPr>
      <w:r w:rsidRPr="009E7B42">
        <w:rPr>
          <w:rFonts w:ascii="GHEA Grapalat" w:hAnsi="GHEA Grapalat"/>
          <w:sz w:val="22"/>
          <w:szCs w:val="22"/>
          <w:lang w:val="hy-AM"/>
        </w:rPr>
        <w:t xml:space="preserve">Գերմանիայի միջազգային համագործակցության ընկերություն (ԳՄՀԸ) ՍՊԸ-ի և Հայաստանի Հանրապետության էկոնոմիկայի նախարարության </w:t>
      </w:r>
      <w:proofErr w:type="spellStart"/>
      <w:r w:rsidRPr="009E7B42">
        <w:rPr>
          <w:rFonts w:ascii="GHEA Grapalat" w:hAnsi="GHEA Grapalat"/>
          <w:sz w:val="22"/>
          <w:szCs w:val="22"/>
          <w:lang w:val="hy-AM"/>
        </w:rPr>
        <w:t>միջև</w:t>
      </w:r>
      <w:proofErr w:type="spellEnd"/>
      <w:r w:rsidRPr="009E7B42">
        <w:rPr>
          <w:rFonts w:ascii="GHEA Grapalat" w:hAnsi="GHEA Grapalat"/>
          <w:sz w:val="22"/>
          <w:szCs w:val="22"/>
          <w:lang w:val="hy-AM"/>
        </w:rPr>
        <w:t xml:space="preserve"> 2021 թվականին ստորագրված համաձայնագրի դրույթների կատարմամբ, որի համար հիմք է հանդիսացել Գերմանիայի Դաշնային Հանրապետության կառավարության և Հայաստանի Հանրապետության կառավարության </w:t>
      </w:r>
      <w:proofErr w:type="spellStart"/>
      <w:r w:rsidRPr="009E7B42">
        <w:rPr>
          <w:rFonts w:ascii="GHEA Grapalat" w:hAnsi="GHEA Grapalat"/>
          <w:sz w:val="22"/>
          <w:szCs w:val="22"/>
          <w:lang w:val="hy-AM"/>
        </w:rPr>
        <w:t>միջև</w:t>
      </w:r>
      <w:proofErr w:type="spellEnd"/>
      <w:r w:rsidRPr="009E7B42">
        <w:rPr>
          <w:rFonts w:ascii="GHEA Grapalat" w:hAnsi="GHEA Grapalat"/>
          <w:sz w:val="22"/>
          <w:szCs w:val="22"/>
          <w:lang w:val="hy-AM"/>
        </w:rPr>
        <w:t xml:space="preserve"> 1998 թվականի հուլիսի</w:t>
      </w:r>
      <w:r w:rsidRPr="009E7B42">
        <w:rPr>
          <w:rFonts w:ascii="Calibri" w:hAnsi="Calibri" w:cs="Calibri"/>
          <w:sz w:val="22"/>
          <w:szCs w:val="22"/>
          <w:lang w:val="hy-AM"/>
        </w:rPr>
        <w:t> </w:t>
      </w:r>
      <w:r w:rsidRPr="009E7B42">
        <w:rPr>
          <w:rFonts w:ascii="GHEA Grapalat" w:hAnsi="GHEA Grapalat"/>
          <w:sz w:val="22"/>
          <w:szCs w:val="22"/>
          <w:lang w:val="hy-AM"/>
        </w:rPr>
        <w:t xml:space="preserve">27-ի՝ «ԵՄ-ը բիզնեսի համար» նախաձեռնության «Նորարարական տուրիզմի և տեխնոլոգիաների զարգացում» (ԵՄ-ՆՏՏԶ) ծրագրի վերաբերյալ Կառավարության կողմից համաձայնագրով ձեռք բերված պայմանավորվածությունը։ </w:t>
      </w:r>
    </w:p>
    <w:bookmarkEnd w:id="1"/>
    <w:p w14:paraId="726D3224" w14:textId="77777777" w:rsidR="00A84531" w:rsidRPr="009E7B42" w:rsidRDefault="00A84531" w:rsidP="00A84531">
      <w:pPr>
        <w:ind w:firstLine="284"/>
        <w:rPr>
          <w:rFonts w:ascii="GHEA Grapalat" w:hAnsi="GHEA Grapalat" w:cs="Sylfaen"/>
          <w:b/>
          <w:bCs/>
          <w:sz w:val="22"/>
          <w:szCs w:val="22"/>
          <w:lang w:val="hy-AM"/>
        </w:rPr>
      </w:pPr>
    </w:p>
    <w:p w14:paraId="62298623" w14:textId="77777777" w:rsidR="00A84531" w:rsidRPr="009E7B42" w:rsidRDefault="00A84531" w:rsidP="00A84531">
      <w:pPr>
        <w:ind w:firstLine="284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9E7B42">
        <w:rPr>
          <w:rFonts w:ascii="GHEA Grapalat" w:hAnsi="GHEA Grapalat" w:cs="Sylfaen"/>
          <w:b/>
          <w:bCs/>
          <w:sz w:val="22"/>
          <w:szCs w:val="22"/>
          <w:lang w:val="hy-AM"/>
        </w:rPr>
        <w:t>2. Ընթացիկ իրավիճակը և խնդիրները։</w:t>
      </w:r>
    </w:p>
    <w:p w14:paraId="6E0BDEAE" w14:textId="77777777" w:rsidR="00A84531" w:rsidRPr="009E7B42" w:rsidRDefault="00A84531" w:rsidP="00A84531">
      <w:pPr>
        <w:pStyle w:val="Bodytext60"/>
        <w:spacing w:after="0"/>
        <w:ind w:left="0" w:firstLine="562"/>
        <w:jc w:val="both"/>
        <w:rPr>
          <w:rFonts w:ascii="GHEA Grapalat" w:hAnsi="GHEA Grapalat"/>
          <w:lang w:val="hy-AM"/>
        </w:rPr>
      </w:pPr>
      <w:r w:rsidRPr="009E7B42">
        <w:rPr>
          <w:rFonts w:ascii="GHEA Grapalat" w:hAnsi="GHEA Grapalat"/>
          <w:lang w:val="hy-AM"/>
        </w:rPr>
        <w:t xml:space="preserve">Վերջին տարիների ընթացքում Հայաստանը, որպես անվտանգ, մշակութային և պատմական առումով հարուստ, ինչպես նաև տարբեր սկզբնական շուկաներում բարձրորակ փորձ առաջարկելու ներուժ ունեցող երկիր, ունի բոլոր նախադրյալները զբոսաշրջության միջազգային շուկայում որպես նոր երկիր հաջողություն գրանցելու համար: Պետական հատվածի և միջազգային դոնորների կողմից շարունակական և զգալի աջակցությունը է ցուցաբերվել զբոսաշրջային գործունեությանը։ </w:t>
      </w:r>
    </w:p>
    <w:p w14:paraId="586A9D9D" w14:textId="77777777" w:rsidR="00A84531" w:rsidRPr="009E7B42" w:rsidRDefault="00A84531" w:rsidP="00A84531">
      <w:pPr>
        <w:pStyle w:val="Bodytext60"/>
        <w:spacing w:after="0"/>
        <w:ind w:left="0" w:firstLine="562"/>
        <w:jc w:val="both"/>
        <w:rPr>
          <w:rFonts w:ascii="GHEA Grapalat" w:hAnsi="GHEA Grapalat" w:cs="Sylfaen"/>
          <w:lang w:val="hy-AM"/>
        </w:rPr>
      </w:pPr>
      <w:proofErr w:type="spellStart"/>
      <w:r w:rsidRPr="009E7B42">
        <w:rPr>
          <w:rFonts w:ascii="GHEA Grapalat" w:hAnsi="GHEA Grapalat"/>
          <w:lang w:val="hy-AM"/>
        </w:rPr>
        <w:t>Մինչև</w:t>
      </w:r>
      <w:proofErr w:type="spellEnd"/>
      <w:r w:rsidRPr="009E7B42">
        <w:rPr>
          <w:rFonts w:ascii="GHEA Grapalat" w:hAnsi="GHEA Grapalat"/>
          <w:lang w:val="hy-AM"/>
        </w:rPr>
        <w:t xml:space="preserve"> COVID-19 </w:t>
      </w:r>
      <w:proofErr w:type="spellStart"/>
      <w:r w:rsidRPr="009E7B42">
        <w:rPr>
          <w:rFonts w:ascii="GHEA Grapalat" w:hAnsi="GHEA Grapalat"/>
          <w:lang w:val="hy-AM"/>
        </w:rPr>
        <w:t>համավարակի</w:t>
      </w:r>
      <w:proofErr w:type="spellEnd"/>
      <w:r w:rsidRPr="009E7B42">
        <w:rPr>
          <w:rFonts w:ascii="GHEA Grapalat" w:hAnsi="GHEA Grapalat"/>
          <w:lang w:val="hy-AM"/>
        </w:rPr>
        <w:t xml:space="preserve"> բռնկումը Հայաստանը վայելում էր չափազանց դրական սոցիալական և տնտեսական առավելություններ, ինչպես նաև դրական ազդեցություն՝ մշակույթի պահպանման, շրջակա միջավայրի պահպանության, արտահանման, օտարերկրյա ուղղակի ներդրումների և ազգային նկարագրի </w:t>
      </w:r>
      <w:proofErr w:type="spellStart"/>
      <w:r w:rsidRPr="009E7B42">
        <w:rPr>
          <w:rFonts w:ascii="GHEA Grapalat" w:hAnsi="GHEA Grapalat"/>
          <w:lang w:val="hy-AM"/>
        </w:rPr>
        <w:t>ձևավորման</w:t>
      </w:r>
      <w:proofErr w:type="spellEnd"/>
      <w:r w:rsidRPr="009E7B42">
        <w:rPr>
          <w:rFonts w:ascii="GHEA Grapalat" w:hAnsi="GHEA Grapalat"/>
          <w:lang w:val="hy-AM"/>
        </w:rPr>
        <w:t xml:space="preserve"> առումով: Ներկայումս պահանջվում է նոր և ուղղորդված  մարքեթինգային ռազմավարական քայլեր՝ փոփոխությունը նյութականացնելու և մարքեթինգային գործիքներն ու առկա հնարավորությունները փոփոխելու համար: Հնարավորություններ, որոնք կօգնեն Հայաստանը դարձնել բարձր մակարդակի, հայտնի և գրավիչ ուղղություն միջազգային և ներքին այցելուների համար:</w:t>
      </w:r>
    </w:p>
    <w:p w14:paraId="0D2D792A" w14:textId="77777777" w:rsidR="00A84531" w:rsidRPr="009E7B42" w:rsidRDefault="00A84531" w:rsidP="00A84531">
      <w:pPr>
        <w:pStyle w:val="Bodytext60"/>
        <w:spacing w:after="0"/>
        <w:ind w:left="0" w:firstLine="562"/>
        <w:jc w:val="both"/>
        <w:rPr>
          <w:rFonts w:ascii="GHEA Grapalat" w:hAnsi="GHEA Grapalat" w:cs="Sylfaen"/>
          <w:lang w:val="hy-AM"/>
        </w:rPr>
      </w:pPr>
      <w:r w:rsidRPr="009E7B42">
        <w:rPr>
          <w:rFonts w:ascii="GHEA Grapalat" w:hAnsi="GHEA Grapalat"/>
          <w:lang w:val="hy-AM"/>
        </w:rPr>
        <w:t xml:space="preserve">Նոր ձեռքբերումները, որոնք կնպաստեն ոլորտի աճին, և դրանք իրականացնելու համար անհրաժեշտ է ռեսուրսներ, որպեսզի Հայաստանը հնարավորություն ունենա մրցելու այլ երկրների հետ ինչպես տարածաշրջանային, այնպես էլ համաշխարհային մակարդակում: Ներկայումս Հայաստանը զիջում է թույլ մարքեթինգի </w:t>
      </w:r>
      <w:proofErr w:type="spellStart"/>
      <w:r w:rsidRPr="009E7B42">
        <w:rPr>
          <w:rFonts w:ascii="GHEA Grapalat" w:hAnsi="GHEA Grapalat"/>
          <w:lang w:val="hy-AM"/>
        </w:rPr>
        <w:t>հետևանքով</w:t>
      </w:r>
      <w:proofErr w:type="spellEnd"/>
      <w:r w:rsidRPr="009E7B42">
        <w:rPr>
          <w:rFonts w:ascii="GHEA Grapalat" w:hAnsi="GHEA Grapalat"/>
          <w:lang w:val="hy-AM"/>
        </w:rPr>
        <w:t xml:space="preserve">, ինչը խոչընդոտում է վերջինիս աճը՝ </w:t>
      </w:r>
      <w:proofErr w:type="spellStart"/>
      <w:r w:rsidRPr="009E7B42">
        <w:rPr>
          <w:rFonts w:ascii="GHEA Grapalat" w:hAnsi="GHEA Grapalat"/>
          <w:lang w:val="hy-AM"/>
        </w:rPr>
        <w:t>հարևան</w:t>
      </w:r>
      <w:proofErr w:type="spellEnd"/>
      <w:r w:rsidRPr="009E7B42">
        <w:rPr>
          <w:rFonts w:ascii="GHEA Grapalat" w:hAnsi="GHEA Grapalat"/>
          <w:lang w:val="hy-AM"/>
        </w:rPr>
        <w:t xml:space="preserve"> երկրների համեմատ զգալի ֆինանսական միջոցներ և աջակցություն չունենալու պատճառով:</w:t>
      </w:r>
    </w:p>
    <w:p w14:paraId="248DEDAB" w14:textId="77777777" w:rsidR="00A84531" w:rsidRPr="009E7B42" w:rsidRDefault="00A84531" w:rsidP="00A84531">
      <w:pPr>
        <w:pStyle w:val="Bodytext60"/>
        <w:spacing w:after="0"/>
        <w:ind w:left="0" w:firstLine="562"/>
        <w:jc w:val="both"/>
        <w:rPr>
          <w:rFonts w:ascii="GHEA Grapalat" w:hAnsi="GHEA Grapalat" w:cs="Sylfaen"/>
          <w:lang w:val="hy-AM"/>
        </w:rPr>
      </w:pPr>
      <w:r w:rsidRPr="009E7B42">
        <w:rPr>
          <w:rFonts w:ascii="GHEA Grapalat" w:hAnsi="GHEA Grapalat"/>
          <w:lang w:val="hy-AM"/>
        </w:rPr>
        <w:t xml:space="preserve">Մարքեթինգի և </w:t>
      </w:r>
      <w:proofErr w:type="spellStart"/>
      <w:r w:rsidRPr="009E7B42">
        <w:rPr>
          <w:rFonts w:ascii="GHEA Grapalat" w:hAnsi="GHEA Grapalat"/>
          <w:lang w:val="hy-AM"/>
        </w:rPr>
        <w:t>բրենդավորման</w:t>
      </w:r>
      <w:proofErr w:type="spellEnd"/>
      <w:r w:rsidRPr="009E7B42">
        <w:rPr>
          <w:rFonts w:ascii="GHEA Grapalat" w:hAnsi="GHEA Grapalat"/>
          <w:lang w:val="hy-AM"/>
        </w:rPr>
        <w:t xml:space="preserve"> բարելավումը տեղի է ունենում հիմնականում այնպիսի կոնկրետ գործողությունների միջոցով, ինչպիսիք են իրազեկման ուղիների ընդլայնումը, շուկայում </w:t>
      </w:r>
      <w:proofErr w:type="spellStart"/>
      <w:r w:rsidRPr="009E7B42">
        <w:rPr>
          <w:rFonts w:ascii="GHEA Grapalat" w:hAnsi="GHEA Grapalat"/>
          <w:lang w:val="hy-AM"/>
        </w:rPr>
        <w:t>պրոդուկտների</w:t>
      </w:r>
      <w:proofErr w:type="spellEnd"/>
      <w:r w:rsidRPr="009E7B42">
        <w:rPr>
          <w:rFonts w:ascii="GHEA Grapalat" w:hAnsi="GHEA Grapalat"/>
          <w:lang w:val="hy-AM"/>
        </w:rPr>
        <w:t xml:space="preserve"> մասով ռազմավարական մակարդակում </w:t>
      </w:r>
      <w:proofErr w:type="spellStart"/>
      <w:r w:rsidRPr="009E7B42">
        <w:rPr>
          <w:rFonts w:ascii="GHEA Grapalat" w:hAnsi="GHEA Grapalat"/>
          <w:lang w:val="hy-AM"/>
        </w:rPr>
        <w:t>փոխգործակցությունների</w:t>
      </w:r>
      <w:proofErr w:type="spellEnd"/>
      <w:r w:rsidRPr="009E7B42">
        <w:rPr>
          <w:rFonts w:ascii="GHEA Grapalat" w:hAnsi="GHEA Grapalat"/>
          <w:lang w:val="hy-AM"/>
        </w:rPr>
        <w:t xml:space="preserve"> և </w:t>
      </w:r>
      <w:proofErr w:type="spellStart"/>
      <w:r w:rsidRPr="009E7B42">
        <w:rPr>
          <w:rFonts w:ascii="GHEA Grapalat" w:hAnsi="GHEA Grapalat"/>
          <w:lang w:val="hy-AM"/>
        </w:rPr>
        <w:t>գործընկերությունների</w:t>
      </w:r>
      <w:proofErr w:type="spellEnd"/>
      <w:r w:rsidRPr="009E7B42">
        <w:rPr>
          <w:rFonts w:ascii="GHEA Grapalat" w:hAnsi="GHEA Grapalat"/>
          <w:lang w:val="hy-AM"/>
        </w:rPr>
        <w:t xml:space="preserve"> ստեղծումը, ինչպես նաև հիմնարար և միասնական հայեցակարգ ունեցող բրենդի </w:t>
      </w:r>
      <w:proofErr w:type="spellStart"/>
      <w:r w:rsidRPr="009E7B42">
        <w:rPr>
          <w:rFonts w:ascii="GHEA Grapalat" w:hAnsi="GHEA Grapalat"/>
          <w:lang w:val="hy-AM"/>
        </w:rPr>
        <w:t>ձևավորումը</w:t>
      </w:r>
      <w:proofErr w:type="spellEnd"/>
      <w:r w:rsidRPr="009E7B42">
        <w:rPr>
          <w:rFonts w:ascii="GHEA Grapalat" w:hAnsi="GHEA Grapalat"/>
          <w:lang w:val="hy-AM"/>
        </w:rPr>
        <w:t>:</w:t>
      </w:r>
    </w:p>
    <w:p w14:paraId="73E36F71" w14:textId="77777777" w:rsidR="00A84531" w:rsidRPr="009E7B42" w:rsidRDefault="00A84531" w:rsidP="00A84531">
      <w:pPr>
        <w:ind w:firstLine="720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9E7B42">
        <w:rPr>
          <w:rFonts w:ascii="GHEA Grapalat" w:hAnsi="GHEA Grapalat"/>
          <w:sz w:val="22"/>
          <w:szCs w:val="22"/>
          <w:lang w:val="hy-AM"/>
        </w:rPr>
        <w:t xml:space="preserve">  </w:t>
      </w:r>
    </w:p>
    <w:p w14:paraId="77373656" w14:textId="77777777" w:rsidR="00A84531" w:rsidRPr="009E7B42" w:rsidRDefault="00A84531" w:rsidP="00A84531">
      <w:pPr>
        <w:shd w:val="clear" w:color="auto" w:fill="FFFFFF"/>
        <w:ind w:firstLine="426"/>
        <w:rPr>
          <w:rFonts w:ascii="GHEA Grapalat" w:hAnsi="GHEA Grapalat" w:cs="Sylfaen"/>
          <w:bCs/>
          <w:sz w:val="22"/>
          <w:szCs w:val="22"/>
          <w:lang w:val="hy-AM"/>
        </w:rPr>
      </w:pPr>
      <w:r w:rsidRPr="009E7B42">
        <w:rPr>
          <w:rFonts w:ascii="GHEA Grapalat" w:hAnsi="GHEA Grapalat" w:cs="Sylfaen"/>
          <w:b/>
          <w:bCs/>
          <w:sz w:val="22"/>
          <w:szCs w:val="22"/>
          <w:lang w:val="hy-AM"/>
        </w:rPr>
        <w:t>3. Կարգավորման նպատակը և բնույթը</w:t>
      </w:r>
      <w:r w:rsidRPr="009E7B42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</w:p>
    <w:p w14:paraId="1C2C7DDA" w14:textId="03D12645" w:rsidR="00A84531" w:rsidRPr="009E7B42" w:rsidRDefault="00A84531" w:rsidP="00A84531">
      <w:pPr>
        <w:shd w:val="clear" w:color="auto" w:fill="FFFFFF"/>
        <w:ind w:firstLine="144"/>
        <w:rPr>
          <w:rFonts w:ascii="GHEA Grapalat" w:hAnsi="GHEA Grapalat" w:cs="Sylfaen"/>
          <w:sz w:val="22"/>
          <w:szCs w:val="22"/>
          <w:lang w:val="hy-AM"/>
        </w:rPr>
      </w:pPr>
      <w:r w:rsidRPr="009E7B42">
        <w:rPr>
          <w:rFonts w:ascii="GHEA Grapalat" w:hAnsi="GHEA Grapalat" w:cs="Sylfaen"/>
          <w:bCs/>
          <w:sz w:val="22"/>
          <w:szCs w:val="22"/>
          <w:lang w:val="hy-AM"/>
        </w:rPr>
        <w:t xml:space="preserve">Սույն Որոշման նախագծով առաջարկվում է </w:t>
      </w:r>
      <w:r w:rsidRPr="009E7B42">
        <w:rPr>
          <w:rFonts w:ascii="GHEA Grapalat" w:hAnsi="GHEA Grapalat"/>
          <w:sz w:val="22"/>
          <w:szCs w:val="22"/>
          <w:lang w:val="hy-AM"/>
        </w:rPr>
        <w:t xml:space="preserve"> ««Հայաստանի Հանրապետության 2022 թվականի պետական բյուջեի մասին» օրենքում և Հայաստանի Հանրապետության կառավարության 2021 թվականի դեկտեմբերի 23-ի N 2121-Ն որոշման մեջ փոփոխություններ ու լրացումներ կատարելու մասին» Հայաստանի Հանրապետության կառավարության որոշման նախագծի</w:t>
      </w:r>
      <w:r w:rsidRPr="009E7B4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9E7B42">
        <w:rPr>
          <w:rFonts w:ascii="GHEA Grapalat" w:hAnsi="GHEA Grapalat"/>
          <w:sz w:val="22"/>
          <w:szCs w:val="22"/>
          <w:lang w:val="hy-AM"/>
        </w:rPr>
        <w:t>ընդունմամբ</w:t>
      </w:r>
      <w:proofErr w:type="spellEnd"/>
      <w:r w:rsidRPr="009E7B42">
        <w:rPr>
          <w:rFonts w:ascii="GHEA Grapalat" w:hAnsi="GHEA Grapalat"/>
          <w:sz w:val="22"/>
          <w:szCs w:val="22"/>
          <w:lang w:val="hy-AM"/>
        </w:rPr>
        <w:t xml:space="preserve"> 2022 </w:t>
      </w:r>
      <w:r w:rsidRPr="009E7B42">
        <w:rPr>
          <w:rFonts w:ascii="GHEA Grapalat" w:hAnsi="GHEA Grapalat"/>
          <w:sz w:val="22"/>
          <w:szCs w:val="22"/>
          <w:lang w:val="hy-AM"/>
        </w:rPr>
        <w:lastRenderedPageBreak/>
        <w:t>թվականի պետական բյուջեով նախատեսել ֆինանսական օժանդակություն ազգային մարքեթինգային միջոցառումների իրականացման համար։</w:t>
      </w:r>
    </w:p>
    <w:p w14:paraId="71E4CA5E" w14:textId="77777777" w:rsidR="00A84531" w:rsidRPr="009E7B42" w:rsidRDefault="00A84531" w:rsidP="00A84531">
      <w:pPr>
        <w:pStyle w:val="Bodytext60"/>
        <w:tabs>
          <w:tab w:val="left" w:pos="1134"/>
        </w:tabs>
        <w:spacing w:after="0"/>
        <w:ind w:left="0" w:firstLine="562"/>
        <w:jc w:val="both"/>
        <w:rPr>
          <w:rFonts w:ascii="GHEA Grapalat" w:hAnsi="GHEA Grapalat" w:cs="Sylfaen"/>
          <w:lang w:val="hy-AM"/>
        </w:rPr>
      </w:pPr>
      <w:r w:rsidRPr="009E7B42">
        <w:rPr>
          <w:rFonts w:ascii="GHEA Grapalat" w:hAnsi="GHEA Grapalat"/>
          <w:lang w:val="hy-AM"/>
        </w:rPr>
        <w:t xml:space="preserve">Միջազգային դոնոր կազմակերպության կողմից տրամադրվող Ֆինանսական հատկացումների առկայության պարագայում հնարավոր կլինի իրականացնել </w:t>
      </w:r>
      <w:proofErr w:type="spellStart"/>
      <w:r w:rsidRPr="009E7B42">
        <w:rPr>
          <w:rFonts w:ascii="GHEA Grapalat" w:hAnsi="GHEA Grapalat"/>
          <w:lang w:val="hy-AM"/>
        </w:rPr>
        <w:t>հետևյալ</w:t>
      </w:r>
      <w:proofErr w:type="spellEnd"/>
      <w:r w:rsidRPr="009E7B42">
        <w:rPr>
          <w:rFonts w:ascii="GHEA Grapalat" w:hAnsi="GHEA Grapalat"/>
          <w:lang w:val="hy-AM"/>
        </w:rPr>
        <w:t xml:space="preserve"> միջոցառումները.</w:t>
      </w:r>
    </w:p>
    <w:p w14:paraId="71345E7F" w14:textId="3EFE4340" w:rsidR="00A84531" w:rsidRPr="009E7B42" w:rsidRDefault="00A84531" w:rsidP="00A84531">
      <w:pPr>
        <w:pStyle w:val="Bodytext60"/>
        <w:tabs>
          <w:tab w:val="left" w:pos="1134"/>
        </w:tabs>
        <w:spacing w:after="0"/>
        <w:ind w:left="0" w:firstLine="562"/>
        <w:jc w:val="both"/>
        <w:rPr>
          <w:rFonts w:ascii="GHEA Grapalat" w:hAnsi="GHEA Grapalat" w:cs="Sylfaen"/>
          <w:lang w:val="hy-AM"/>
        </w:rPr>
      </w:pPr>
      <w:bookmarkStart w:id="2" w:name="bookmark41"/>
      <w:r w:rsidRPr="009E7B42">
        <w:rPr>
          <w:rFonts w:ascii="GHEA Grapalat" w:hAnsi="GHEA Grapalat"/>
          <w:lang w:val="hy-AM"/>
        </w:rPr>
        <w:t>-</w:t>
      </w:r>
      <w:bookmarkEnd w:id="2"/>
      <w:r w:rsidRPr="009E7B42">
        <w:rPr>
          <w:rFonts w:ascii="GHEA Grapalat" w:hAnsi="GHEA Grapalat"/>
          <w:lang w:val="hy-AM"/>
        </w:rPr>
        <w:tab/>
        <w:t xml:space="preserve">Միջազգային ԶԼՄ-ների, </w:t>
      </w:r>
      <w:proofErr w:type="spellStart"/>
      <w:r w:rsidRPr="009E7B42">
        <w:rPr>
          <w:rFonts w:ascii="GHEA Grapalat" w:hAnsi="GHEA Grapalat"/>
          <w:lang w:val="hy-AM"/>
        </w:rPr>
        <w:t>բլոգերների</w:t>
      </w:r>
      <w:proofErr w:type="spellEnd"/>
      <w:r w:rsidRPr="009E7B42">
        <w:rPr>
          <w:rFonts w:ascii="GHEA Grapalat" w:hAnsi="GHEA Grapalat"/>
          <w:lang w:val="hy-AM"/>
        </w:rPr>
        <w:t xml:space="preserve"> և ազդեցիկ անձանց համար դեպի Հայաստան ճանաչողական այցերի կազմակերպում, </w:t>
      </w:r>
    </w:p>
    <w:p w14:paraId="011A3323" w14:textId="77777777" w:rsidR="00A84531" w:rsidRPr="009E7B42" w:rsidRDefault="00A84531" w:rsidP="00A84531">
      <w:pPr>
        <w:pStyle w:val="Bodytext60"/>
        <w:tabs>
          <w:tab w:val="left" w:pos="1134"/>
        </w:tabs>
        <w:spacing w:after="0"/>
        <w:ind w:left="0" w:firstLine="562"/>
        <w:jc w:val="both"/>
        <w:rPr>
          <w:rFonts w:ascii="GHEA Grapalat" w:hAnsi="GHEA Grapalat" w:cs="Sylfaen"/>
          <w:lang w:val="hy-AM"/>
        </w:rPr>
      </w:pPr>
      <w:bookmarkStart w:id="3" w:name="bookmark42"/>
      <w:r w:rsidRPr="009E7B42">
        <w:rPr>
          <w:rFonts w:ascii="GHEA Grapalat" w:hAnsi="GHEA Grapalat"/>
          <w:lang w:val="hy-AM"/>
        </w:rPr>
        <w:t>-</w:t>
      </w:r>
      <w:bookmarkEnd w:id="3"/>
      <w:r w:rsidRPr="009E7B42">
        <w:rPr>
          <w:rFonts w:ascii="GHEA Grapalat" w:hAnsi="GHEA Grapalat"/>
          <w:lang w:val="hy-AM"/>
        </w:rPr>
        <w:tab/>
        <w:t>Հայաստանի վերաբերյալ լուսանկարների, տեսանյութերի և դրանց բովանդակության ստեղծում,</w:t>
      </w:r>
    </w:p>
    <w:p w14:paraId="65288913" w14:textId="77777777" w:rsidR="00A84531" w:rsidRPr="009E7B42" w:rsidRDefault="00A84531" w:rsidP="00A84531">
      <w:pPr>
        <w:pStyle w:val="Bodytext60"/>
        <w:tabs>
          <w:tab w:val="left" w:pos="1134"/>
        </w:tabs>
        <w:spacing w:after="0"/>
        <w:ind w:left="0" w:firstLine="562"/>
        <w:jc w:val="both"/>
        <w:rPr>
          <w:rFonts w:ascii="GHEA Grapalat" w:hAnsi="GHEA Grapalat" w:cs="Sylfaen"/>
          <w:lang w:val="hy-AM"/>
        </w:rPr>
      </w:pPr>
      <w:bookmarkStart w:id="4" w:name="bookmark43"/>
      <w:r w:rsidRPr="009E7B42">
        <w:rPr>
          <w:rFonts w:ascii="GHEA Grapalat" w:hAnsi="GHEA Grapalat"/>
          <w:lang w:val="hy-AM"/>
        </w:rPr>
        <w:t>-</w:t>
      </w:r>
      <w:bookmarkEnd w:id="4"/>
      <w:r w:rsidRPr="009E7B42">
        <w:rPr>
          <w:rFonts w:ascii="GHEA Grapalat" w:hAnsi="GHEA Grapalat"/>
          <w:lang w:val="hy-AM"/>
        </w:rPr>
        <w:tab/>
        <w:t xml:space="preserve">մարքեթինգային և գովազդային միջոցառումների իրականացում սկզբնական երկրներում, </w:t>
      </w:r>
    </w:p>
    <w:p w14:paraId="5F1F830E" w14:textId="77777777" w:rsidR="00A84531" w:rsidRPr="009E7B42" w:rsidRDefault="00A84531" w:rsidP="00A84531">
      <w:pPr>
        <w:pStyle w:val="Heading20"/>
        <w:tabs>
          <w:tab w:val="left" w:pos="1134"/>
        </w:tabs>
        <w:spacing w:after="160" w:line="240" w:lineRule="auto"/>
        <w:ind w:firstLine="567"/>
        <w:jc w:val="both"/>
        <w:outlineLvl w:val="9"/>
        <w:rPr>
          <w:rFonts w:ascii="GHEA Grapalat" w:hAnsi="GHEA Grapalat" w:cs="Sylfaen"/>
          <w:b w:val="0"/>
          <w:lang w:val="hy-AM"/>
        </w:rPr>
      </w:pPr>
      <w:bookmarkStart w:id="5" w:name="bookmark45"/>
      <w:r w:rsidRPr="009E7B42">
        <w:rPr>
          <w:rFonts w:ascii="GHEA Grapalat" w:hAnsi="GHEA Grapalat"/>
          <w:b w:val="0"/>
          <w:lang w:val="hy-AM"/>
        </w:rPr>
        <w:t>-</w:t>
      </w:r>
      <w:bookmarkEnd w:id="5"/>
      <w:r w:rsidRPr="009E7B42">
        <w:rPr>
          <w:rFonts w:ascii="GHEA Grapalat" w:hAnsi="GHEA Grapalat"/>
          <w:b w:val="0"/>
          <w:lang w:val="hy-AM"/>
        </w:rPr>
        <w:tab/>
        <w:t xml:space="preserve">Armenia.travel </w:t>
      </w:r>
      <w:proofErr w:type="spellStart"/>
      <w:r w:rsidRPr="009E7B42">
        <w:rPr>
          <w:rFonts w:ascii="GHEA Grapalat" w:hAnsi="GHEA Grapalat"/>
          <w:b w:val="0"/>
          <w:lang w:val="hy-AM"/>
        </w:rPr>
        <w:t>համացանցային</w:t>
      </w:r>
      <w:proofErr w:type="spellEnd"/>
      <w:r w:rsidRPr="009E7B42">
        <w:rPr>
          <w:rFonts w:ascii="GHEA Grapalat" w:hAnsi="GHEA Grapalat"/>
          <w:b w:val="0"/>
          <w:lang w:val="hy-AM"/>
        </w:rPr>
        <w:t xml:space="preserve"> զբոսաշրջային </w:t>
      </w:r>
      <w:proofErr w:type="spellStart"/>
      <w:r w:rsidRPr="009E7B42">
        <w:rPr>
          <w:rFonts w:ascii="GHEA Grapalat" w:hAnsi="GHEA Grapalat"/>
          <w:b w:val="0"/>
          <w:lang w:val="hy-AM"/>
        </w:rPr>
        <w:t>պորտալի</w:t>
      </w:r>
      <w:proofErr w:type="spellEnd"/>
      <w:r w:rsidRPr="009E7B42">
        <w:rPr>
          <w:rFonts w:ascii="GHEA Grapalat" w:hAnsi="GHEA Grapalat"/>
          <w:b w:val="0"/>
          <w:lang w:val="hy-AM"/>
        </w:rPr>
        <w:t xml:space="preserve"> պահպանում և խթանում։ </w:t>
      </w:r>
    </w:p>
    <w:p w14:paraId="56F39DA1" w14:textId="77777777" w:rsidR="00A84531" w:rsidRPr="009E7B42" w:rsidRDefault="00A84531" w:rsidP="00A84531">
      <w:pPr>
        <w:shd w:val="clear" w:color="auto" w:fill="FFFFFF"/>
        <w:ind w:left="720" w:hanging="294"/>
        <w:rPr>
          <w:rFonts w:ascii="GHEA Grapalat" w:hAnsi="GHEA Grapalat" w:cs="Sylfaen"/>
          <w:bCs/>
          <w:sz w:val="22"/>
          <w:szCs w:val="22"/>
          <w:lang w:val="hy-AM"/>
        </w:rPr>
      </w:pPr>
      <w:r w:rsidRPr="009E7B42">
        <w:rPr>
          <w:rFonts w:ascii="GHEA Grapalat" w:hAnsi="GHEA Grapalat" w:cs="Sylfaen"/>
          <w:b/>
          <w:bCs/>
          <w:sz w:val="22"/>
          <w:szCs w:val="22"/>
          <w:lang w:val="hy-AM"/>
        </w:rPr>
        <w:t>4. Նախագծի մշակման գործընթացում ներգրավված ինստիտուտները և անձինք։</w:t>
      </w:r>
      <w:r w:rsidRPr="009E7B42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</w:p>
    <w:p w14:paraId="5AF318C1" w14:textId="77777777" w:rsidR="00A84531" w:rsidRPr="009E7B42" w:rsidRDefault="00A84531" w:rsidP="00A84531">
      <w:pPr>
        <w:shd w:val="clear" w:color="auto" w:fill="FFFFFF"/>
        <w:ind w:left="720" w:hanging="294"/>
        <w:rPr>
          <w:rFonts w:ascii="GHEA Grapalat" w:hAnsi="GHEA Grapalat" w:cs="Sylfaen"/>
          <w:bCs/>
          <w:sz w:val="22"/>
          <w:szCs w:val="22"/>
          <w:lang w:val="hy-AM"/>
        </w:rPr>
      </w:pPr>
      <w:r w:rsidRPr="009E7B42">
        <w:rPr>
          <w:rFonts w:ascii="GHEA Grapalat" w:hAnsi="GHEA Grapalat" w:cs="Sylfaen"/>
          <w:bCs/>
          <w:sz w:val="22"/>
          <w:szCs w:val="22"/>
          <w:lang w:val="hy-AM"/>
        </w:rPr>
        <w:t xml:space="preserve">Սույն Որոշման նախագիծը մշակվել է </w:t>
      </w:r>
      <w:r w:rsidRPr="009E7B42">
        <w:rPr>
          <w:rFonts w:ascii="GHEA Grapalat" w:hAnsi="GHEA Grapalat"/>
          <w:sz w:val="22"/>
          <w:szCs w:val="22"/>
          <w:lang w:val="hy-AM"/>
        </w:rPr>
        <w:t xml:space="preserve">Գերմանիայի միջազգային համագործակցության ընկերություն (ԳՄՀԸ) ՍՊԸ-ի և Հայաստանի Հանրապետության էկոնոմիկայի նախարարության </w:t>
      </w:r>
      <w:r w:rsidRPr="009E7B42">
        <w:rPr>
          <w:rFonts w:ascii="GHEA Grapalat" w:hAnsi="GHEA Grapalat" w:cs="Sylfaen"/>
          <w:bCs/>
          <w:sz w:val="22"/>
          <w:szCs w:val="22"/>
          <w:lang w:val="hy-AM"/>
        </w:rPr>
        <w:t xml:space="preserve">համագործակցությամբ: </w:t>
      </w:r>
    </w:p>
    <w:p w14:paraId="3B099A33" w14:textId="77777777" w:rsidR="00A84531" w:rsidRPr="009E7B42" w:rsidRDefault="00A84531" w:rsidP="00A84531">
      <w:pPr>
        <w:shd w:val="clear" w:color="auto" w:fill="FFFFFF"/>
        <w:ind w:firstLine="426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9E7B42">
        <w:rPr>
          <w:rFonts w:ascii="GHEA Grapalat" w:hAnsi="GHEA Grapalat" w:cs="Sylfaen"/>
          <w:b/>
          <w:bCs/>
          <w:sz w:val="22"/>
          <w:szCs w:val="22"/>
          <w:lang w:val="hy-AM"/>
        </w:rPr>
        <w:t>5. Ակնկալվող արդյունքը։</w:t>
      </w:r>
    </w:p>
    <w:p w14:paraId="7A6D7A8E" w14:textId="77777777" w:rsidR="00A84531" w:rsidRPr="009E7B42" w:rsidRDefault="00A84531" w:rsidP="00A84531">
      <w:pPr>
        <w:shd w:val="clear" w:color="auto" w:fill="FFFFFF"/>
        <w:ind w:firstLine="720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9E7B42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  <w:r w:rsidRPr="009E7B42">
        <w:rPr>
          <w:rFonts w:ascii="GHEA Grapalat" w:hAnsi="GHEA Grapalat" w:cs="Sylfaen"/>
          <w:bCs/>
          <w:sz w:val="22"/>
          <w:szCs w:val="22"/>
          <w:lang w:val="hy-AM"/>
        </w:rPr>
        <w:t xml:space="preserve">Սույն Որոշման նախագծի ընդունման արդյունքում </w:t>
      </w:r>
      <w:r w:rsidRPr="009E7B42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հնարավորություն կստեղծվի լայնածավալ մարքեթինգային միջոցառումների իրականացման միջոցով կատարելագործել Հայաստանի զբոսաշրջային նկարագիրը, բարձրացնելու հայկական զբոսաշրջային արդյունքի </w:t>
      </w:r>
      <w:proofErr w:type="spellStart"/>
      <w:r w:rsidRPr="009E7B42">
        <w:rPr>
          <w:rFonts w:ascii="GHEA Grapalat" w:hAnsi="GHEA Grapalat" w:cs="Sylfaen"/>
          <w:color w:val="000000"/>
          <w:sz w:val="22"/>
          <w:szCs w:val="22"/>
          <w:lang w:val="hy-AM"/>
        </w:rPr>
        <w:t>ճանաչելիությունը</w:t>
      </w:r>
      <w:proofErr w:type="spellEnd"/>
      <w:r w:rsidRPr="009E7B42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և մրցունակությունը, ապահովելով դեպի Հայաստան միջազգային այցելությունների հոսքերի աճ։ Մասնավորապես</w:t>
      </w:r>
      <w:r w:rsidRPr="009E7B42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Pr="009E7B42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</w:p>
    <w:p w14:paraId="5503863B" w14:textId="77777777" w:rsidR="00A84531" w:rsidRPr="009E7B42" w:rsidRDefault="00A84531" w:rsidP="00A84531">
      <w:pPr>
        <w:shd w:val="clear" w:color="auto" w:fill="FFFFFF"/>
        <w:ind w:firstLine="720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9E7B42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9E7B42">
        <w:rPr>
          <w:rFonts w:ascii="GHEA Grapalat" w:hAnsi="GHEA Grapalat" w:cs="Calibri"/>
          <w:color w:val="000000"/>
          <w:sz w:val="22"/>
          <w:szCs w:val="22"/>
          <w:lang w:val="hy-AM"/>
        </w:rPr>
        <w:t>)</w:t>
      </w:r>
      <w:r w:rsidRPr="009E7B42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կկազմակերպվեն ճանաչողական այցեր առնվազն 55 ներկայացուցչի համար, </w:t>
      </w:r>
    </w:p>
    <w:p w14:paraId="03416DF6" w14:textId="77777777" w:rsidR="00A84531" w:rsidRPr="009E7B42" w:rsidRDefault="00A84531" w:rsidP="00A84531">
      <w:pPr>
        <w:shd w:val="clear" w:color="auto" w:fill="FFFFFF"/>
        <w:ind w:firstLine="720"/>
        <w:rPr>
          <w:rFonts w:ascii="GHEA Grapalat" w:hAnsi="GHEA Grapalat"/>
          <w:sz w:val="22"/>
          <w:szCs w:val="22"/>
          <w:lang w:val="hy-AM"/>
        </w:rPr>
      </w:pPr>
      <w:r w:rsidRPr="009E7B42">
        <w:rPr>
          <w:rFonts w:ascii="GHEA Grapalat" w:hAnsi="GHEA Grapalat"/>
          <w:sz w:val="22"/>
          <w:szCs w:val="22"/>
          <w:lang w:val="hy-AM"/>
        </w:rPr>
        <w:t xml:space="preserve">բ) </w:t>
      </w:r>
      <w:proofErr w:type="spellStart"/>
      <w:r w:rsidRPr="009E7B42">
        <w:rPr>
          <w:rFonts w:ascii="GHEA Grapalat" w:hAnsi="GHEA Grapalat"/>
          <w:sz w:val="22"/>
          <w:szCs w:val="22"/>
          <w:lang w:val="hy-AM"/>
        </w:rPr>
        <w:t>գովազդատեղեկատվական</w:t>
      </w:r>
      <w:proofErr w:type="spellEnd"/>
      <w:r w:rsidRPr="009E7B42">
        <w:rPr>
          <w:rFonts w:ascii="GHEA Grapalat" w:hAnsi="GHEA Grapalat"/>
          <w:sz w:val="22"/>
          <w:szCs w:val="22"/>
          <w:lang w:val="hy-AM"/>
        </w:rPr>
        <w:t xml:space="preserve"> նյութերի ստեղծման շրջանակներում կստեղծվի Հայաստանի </w:t>
      </w:r>
      <w:proofErr w:type="spellStart"/>
      <w:r w:rsidRPr="009E7B42">
        <w:rPr>
          <w:rFonts w:ascii="GHEA Grapalat" w:hAnsi="GHEA Grapalat"/>
          <w:sz w:val="22"/>
          <w:szCs w:val="22"/>
          <w:lang w:val="hy-AM"/>
        </w:rPr>
        <w:t>գրավչությունների</w:t>
      </w:r>
      <w:proofErr w:type="spellEnd"/>
      <w:r w:rsidRPr="009E7B42">
        <w:rPr>
          <w:rFonts w:ascii="GHEA Grapalat" w:hAnsi="GHEA Grapalat"/>
          <w:sz w:val="22"/>
          <w:szCs w:val="22"/>
          <w:lang w:val="hy-AM"/>
        </w:rPr>
        <w:t xml:space="preserve"> թվով 250 լուսանկարների բազա, 5 տեսանյութ,</w:t>
      </w:r>
    </w:p>
    <w:p w14:paraId="002438C2" w14:textId="77777777" w:rsidR="00A84531" w:rsidRPr="009E7B42" w:rsidRDefault="00A84531" w:rsidP="00A84531">
      <w:pPr>
        <w:shd w:val="clear" w:color="auto" w:fill="FFFFFF"/>
        <w:ind w:firstLine="720"/>
        <w:rPr>
          <w:rFonts w:ascii="GHEA Grapalat" w:hAnsi="GHEA Grapalat"/>
          <w:sz w:val="22"/>
          <w:szCs w:val="22"/>
          <w:lang w:val="hy-AM"/>
        </w:rPr>
      </w:pPr>
      <w:r w:rsidRPr="009E7B42">
        <w:rPr>
          <w:rFonts w:ascii="GHEA Grapalat" w:hAnsi="GHEA Grapalat"/>
          <w:sz w:val="22"/>
          <w:szCs w:val="22"/>
          <w:lang w:val="hy-AM"/>
        </w:rPr>
        <w:t>գ</w:t>
      </w:r>
      <w:r w:rsidRPr="009E7B42">
        <w:rPr>
          <w:rFonts w:ascii="GHEA Grapalat" w:hAnsi="GHEA Grapalat" w:cs="Calibri"/>
          <w:sz w:val="22"/>
          <w:szCs w:val="22"/>
          <w:lang w:val="hy-AM"/>
        </w:rPr>
        <w:t>)</w:t>
      </w:r>
      <w:r w:rsidRPr="009E7B42">
        <w:rPr>
          <w:rFonts w:ascii="GHEA Grapalat" w:hAnsi="GHEA Grapalat"/>
          <w:sz w:val="22"/>
          <w:szCs w:val="22"/>
          <w:lang w:val="hy-AM"/>
        </w:rPr>
        <w:t xml:space="preserve"> կկազմակերպվեն 8 մարքեթինգային արշավներ </w:t>
      </w:r>
      <w:proofErr w:type="spellStart"/>
      <w:r w:rsidRPr="009E7B42">
        <w:rPr>
          <w:rFonts w:ascii="GHEA Grapalat" w:hAnsi="GHEA Grapalat"/>
          <w:sz w:val="22"/>
          <w:szCs w:val="22"/>
          <w:lang w:val="hy-AM"/>
        </w:rPr>
        <w:t>թիրախային</w:t>
      </w:r>
      <w:proofErr w:type="spellEnd"/>
      <w:r w:rsidRPr="009E7B42">
        <w:rPr>
          <w:rFonts w:ascii="GHEA Grapalat" w:hAnsi="GHEA Grapalat"/>
          <w:sz w:val="22"/>
          <w:szCs w:val="22"/>
          <w:lang w:val="hy-AM"/>
        </w:rPr>
        <w:t xml:space="preserve"> և նոր շուկաներում,</w:t>
      </w:r>
    </w:p>
    <w:p w14:paraId="08A21B69" w14:textId="77777777" w:rsidR="00A84531" w:rsidRPr="009E7B42" w:rsidRDefault="00A84531" w:rsidP="00A84531">
      <w:pPr>
        <w:shd w:val="clear" w:color="auto" w:fill="FFFFFF"/>
        <w:ind w:firstLine="720"/>
        <w:rPr>
          <w:rFonts w:ascii="GHEA Grapalat" w:hAnsi="GHEA Grapalat" w:cs="Calibri"/>
          <w:sz w:val="22"/>
          <w:szCs w:val="22"/>
          <w:lang w:val="hy-AM"/>
        </w:rPr>
      </w:pPr>
      <w:r w:rsidRPr="009E7B42">
        <w:rPr>
          <w:rFonts w:ascii="GHEA Grapalat" w:hAnsi="GHEA Grapalat"/>
          <w:sz w:val="22"/>
          <w:szCs w:val="22"/>
          <w:lang w:val="hy-AM"/>
        </w:rPr>
        <w:t xml:space="preserve"> դ</w:t>
      </w:r>
      <w:r w:rsidRPr="009E7B42">
        <w:rPr>
          <w:rFonts w:ascii="GHEA Grapalat" w:hAnsi="GHEA Grapalat" w:cs="Calibri"/>
          <w:sz w:val="22"/>
          <w:szCs w:val="22"/>
          <w:lang w:val="hy-AM"/>
        </w:rPr>
        <w:t xml:space="preserve">) </w:t>
      </w:r>
      <w:proofErr w:type="spellStart"/>
      <w:r w:rsidRPr="009E7B42">
        <w:rPr>
          <w:rFonts w:ascii="GHEA Grapalat" w:hAnsi="GHEA Grapalat" w:cs="Calibri"/>
          <w:sz w:val="22"/>
          <w:szCs w:val="22"/>
          <w:lang w:val="hy-AM"/>
        </w:rPr>
        <w:t>կարդիականացվի</w:t>
      </w:r>
      <w:proofErr w:type="spellEnd"/>
      <w:r w:rsidRPr="009E7B42">
        <w:rPr>
          <w:rFonts w:ascii="GHEA Grapalat" w:hAnsi="GHEA Grapalat" w:cs="Calibri"/>
          <w:sz w:val="22"/>
          <w:szCs w:val="22"/>
          <w:lang w:val="hy-AM"/>
        </w:rPr>
        <w:t xml:space="preserve"> </w:t>
      </w:r>
      <w:hyperlink r:id="rId6" w:history="1">
        <w:r w:rsidRPr="009E7B42">
          <w:rPr>
            <w:rStyle w:val="Hyperlink"/>
            <w:rFonts w:ascii="GHEA Grapalat" w:hAnsi="GHEA Grapalat" w:cs="Calibri"/>
            <w:lang w:val="hy-AM"/>
          </w:rPr>
          <w:t>www.armenia.travel</w:t>
        </w:r>
      </w:hyperlink>
      <w:r w:rsidRPr="009E7B42">
        <w:rPr>
          <w:rFonts w:ascii="GHEA Grapalat" w:hAnsi="GHEA Grapalat" w:cs="Calibri"/>
          <w:sz w:val="22"/>
          <w:szCs w:val="22"/>
          <w:lang w:val="hy-AM"/>
        </w:rPr>
        <w:t xml:space="preserve">  կայքը և այլ։ </w:t>
      </w:r>
    </w:p>
    <w:p w14:paraId="4E0246B5" w14:textId="77777777" w:rsidR="00A84531" w:rsidRPr="009E7B42" w:rsidRDefault="00A84531" w:rsidP="00A84531">
      <w:pPr>
        <w:shd w:val="clear" w:color="auto" w:fill="FFFFFF"/>
        <w:ind w:firstLine="720"/>
        <w:rPr>
          <w:rFonts w:ascii="GHEA Grapalat" w:hAnsi="GHEA Grapalat"/>
          <w:sz w:val="22"/>
          <w:szCs w:val="22"/>
          <w:lang w:val="hy-AM"/>
        </w:rPr>
      </w:pPr>
    </w:p>
    <w:p w14:paraId="485F66DA" w14:textId="77777777" w:rsidR="00A84531" w:rsidRPr="009E7B42" w:rsidRDefault="00A84531" w:rsidP="00A84531">
      <w:pPr>
        <w:pStyle w:val="mechtex"/>
        <w:ind w:firstLine="426"/>
        <w:jc w:val="both"/>
        <w:rPr>
          <w:rFonts w:ascii="GHEA Grapalat" w:hAnsi="GHEA Grapalat" w:cs="Sylfaen"/>
          <w:b/>
          <w:bCs/>
          <w:lang w:val="hy-AM"/>
        </w:rPr>
      </w:pPr>
      <w:r w:rsidRPr="009E7B42">
        <w:rPr>
          <w:rFonts w:ascii="GHEA Grapalat" w:hAnsi="GHEA Grapalat" w:cs="Sylfaen"/>
          <w:b/>
          <w:bCs/>
          <w:lang w:val="hy-AM"/>
        </w:rPr>
        <w:t xml:space="preserve">6. Հայաստանի Հանրապետության պետական բյուջեի </w:t>
      </w:r>
      <w:proofErr w:type="spellStart"/>
      <w:r w:rsidRPr="009E7B42">
        <w:rPr>
          <w:rFonts w:ascii="GHEA Grapalat" w:hAnsi="GHEA Grapalat" w:cs="Sylfaen"/>
          <w:b/>
          <w:bCs/>
          <w:lang w:val="hy-AM"/>
        </w:rPr>
        <w:t>եկամուտներում</w:t>
      </w:r>
      <w:proofErr w:type="spellEnd"/>
      <w:r w:rsidRPr="009E7B42">
        <w:rPr>
          <w:rFonts w:ascii="GHEA Grapalat" w:hAnsi="GHEA Grapalat" w:cs="Sylfaen"/>
          <w:b/>
          <w:bCs/>
          <w:lang w:val="hy-AM"/>
        </w:rPr>
        <w:t xml:space="preserve"> և ծախսերում սպասվելիք փոփոխությունները</w:t>
      </w:r>
    </w:p>
    <w:p w14:paraId="0EF9A133" w14:textId="77777777" w:rsidR="00A84531" w:rsidRPr="009E7B42" w:rsidRDefault="00A84531" w:rsidP="00A84531">
      <w:pPr>
        <w:pStyle w:val="mechtex"/>
        <w:ind w:firstLine="720"/>
        <w:jc w:val="both"/>
        <w:rPr>
          <w:rFonts w:ascii="GHEA Grapalat" w:hAnsi="GHEA Grapalat"/>
          <w:lang w:val="hy-AM"/>
        </w:rPr>
      </w:pPr>
      <w:r w:rsidRPr="009E7B42">
        <w:rPr>
          <w:rFonts w:ascii="GHEA Grapalat" w:hAnsi="GHEA Grapalat"/>
          <w:lang w:val="hy-AM"/>
        </w:rPr>
        <w:t xml:space="preserve"> ««Հայաստանի Հանրապետության 2022 թվականի պետական բյուջեի մասին» օրենքում և Հայաստանի Հանրապետության կառավարության 2021 թվականի դեկտեմբերի 23-ի N 2121-Ն որոշման մեջ փոփոխություններ ու լրացումներ կատարելու մասին» Հայաստանի Հանրապետության կառավարության որոշման նախագծի ընդունման կապակցությամբ պետական բյուջեում ծախսերի և եկամուտների փոփոխություն չի սպասվում։</w:t>
      </w:r>
    </w:p>
    <w:p w14:paraId="19A9D980" w14:textId="77777777" w:rsidR="00A84531" w:rsidRPr="009E7B42" w:rsidRDefault="00A84531" w:rsidP="00A84531">
      <w:pPr>
        <w:shd w:val="clear" w:color="auto" w:fill="FFFFFF"/>
        <w:ind w:firstLine="426"/>
        <w:rPr>
          <w:rFonts w:ascii="GHEA Grapalat" w:hAnsi="GHEA Grapalat" w:cs="Sylfaen"/>
          <w:b/>
          <w:bCs/>
          <w:sz w:val="22"/>
          <w:szCs w:val="22"/>
          <w:lang w:val="hy-AM"/>
        </w:rPr>
      </w:pPr>
    </w:p>
    <w:p w14:paraId="2409D147" w14:textId="77777777" w:rsidR="00A84531" w:rsidRPr="009E7B42" w:rsidRDefault="00A84531" w:rsidP="00A84531">
      <w:pPr>
        <w:shd w:val="clear" w:color="auto" w:fill="FFFFFF"/>
        <w:ind w:firstLine="426"/>
        <w:rPr>
          <w:rFonts w:ascii="GHEA Grapalat" w:hAnsi="GHEA Grapalat" w:cs="Sylfaen"/>
          <w:bCs/>
          <w:sz w:val="22"/>
          <w:szCs w:val="22"/>
          <w:lang w:val="hy-AM"/>
        </w:rPr>
      </w:pPr>
      <w:r w:rsidRPr="009E7B42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7. Կապը ռազմավարական փաստաթղթերի հետ. Հայաստանի վերափոխման ռազմավարություն 2050, Կառավարության 2021-2026 թվականների ծրագիր, ոլորտային և/կամ այլ </w:t>
      </w:r>
      <w:proofErr w:type="spellStart"/>
      <w:r w:rsidRPr="009E7B42">
        <w:rPr>
          <w:rFonts w:ascii="GHEA Grapalat" w:hAnsi="GHEA Grapalat" w:cs="Sylfaen"/>
          <w:b/>
          <w:bCs/>
          <w:sz w:val="22"/>
          <w:szCs w:val="22"/>
          <w:lang w:val="hy-AM"/>
        </w:rPr>
        <w:t>ռազմավարություններ</w:t>
      </w:r>
      <w:proofErr w:type="spellEnd"/>
      <w:r w:rsidRPr="009E7B42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- </w:t>
      </w:r>
      <w:r w:rsidRPr="009E7B42">
        <w:rPr>
          <w:rFonts w:ascii="GHEA Grapalat" w:hAnsi="GHEA Grapalat" w:cs="Sylfaen"/>
          <w:bCs/>
          <w:sz w:val="22"/>
          <w:szCs w:val="22"/>
          <w:lang w:val="hy-AM"/>
        </w:rPr>
        <w:t xml:space="preserve">Սույն Որոշման նախագիծը բխում է Հայաստանի վերափոխման ռազմավարություն 2050-ի 16-րդ «Ճանաչված, հարգված և հյուրընկալ Հայաստան» </w:t>
      </w:r>
      <w:proofErr w:type="spellStart"/>
      <w:r w:rsidRPr="009E7B42">
        <w:rPr>
          <w:rFonts w:ascii="GHEA Grapalat" w:hAnsi="GHEA Grapalat" w:cs="Sylfaen"/>
          <w:bCs/>
          <w:sz w:val="22"/>
          <w:szCs w:val="22"/>
          <w:lang w:val="hy-AM"/>
        </w:rPr>
        <w:t>մեգանպատակի</w:t>
      </w:r>
      <w:proofErr w:type="spellEnd"/>
      <w:r w:rsidRPr="009E7B42">
        <w:rPr>
          <w:rFonts w:ascii="GHEA Grapalat" w:hAnsi="GHEA Grapalat" w:cs="Sylfaen"/>
          <w:bCs/>
          <w:sz w:val="22"/>
          <w:szCs w:val="22"/>
          <w:lang w:val="hy-AM"/>
        </w:rPr>
        <w:t xml:space="preserve"> և «</w:t>
      </w:r>
      <w:r w:rsidRPr="009E7B42">
        <w:rPr>
          <w:rFonts w:ascii="GHEA Grapalat" w:hAnsi="GHEA Grapalat"/>
          <w:sz w:val="22"/>
          <w:szCs w:val="22"/>
          <w:lang w:val="hy-AM"/>
        </w:rPr>
        <w:t xml:space="preserve">Ստեղծենք աշխարհում ճանաչված և հարգված Հայաստանի գործուն կերպար, զանգվածային կերպով ներգրավենք </w:t>
      </w:r>
      <w:proofErr w:type="spellStart"/>
      <w:r w:rsidRPr="009E7B42">
        <w:rPr>
          <w:rFonts w:ascii="GHEA Grapalat" w:hAnsi="GHEA Grapalat"/>
          <w:sz w:val="22"/>
          <w:szCs w:val="22"/>
          <w:lang w:val="hy-AM"/>
        </w:rPr>
        <w:t>թիրախային</w:t>
      </w:r>
      <w:proofErr w:type="spellEnd"/>
      <w:r w:rsidRPr="009E7B42">
        <w:rPr>
          <w:rFonts w:ascii="GHEA Grapalat" w:hAnsi="GHEA Grapalat"/>
          <w:sz w:val="22"/>
          <w:szCs w:val="22"/>
          <w:lang w:val="hy-AM"/>
        </w:rPr>
        <w:t xml:space="preserve"> այցելուների, </w:t>
      </w:r>
      <w:proofErr w:type="spellStart"/>
      <w:r w:rsidRPr="009E7B42">
        <w:rPr>
          <w:rFonts w:ascii="GHEA Grapalat" w:hAnsi="GHEA Grapalat"/>
          <w:sz w:val="22"/>
          <w:szCs w:val="22"/>
          <w:lang w:val="hy-AM"/>
        </w:rPr>
        <w:t>հանրահռչակենք</w:t>
      </w:r>
      <w:proofErr w:type="spellEnd"/>
      <w:r w:rsidRPr="009E7B42">
        <w:rPr>
          <w:rFonts w:ascii="GHEA Grapalat" w:hAnsi="GHEA Grapalat"/>
          <w:sz w:val="22"/>
          <w:szCs w:val="22"/>
          <w:lang w:val="hy-AM"/>
        </w:rPr>
        <w:t xml:space="preserve"> հայկական մշակույթը, գիտական </w:t>
      </w:r>
      <w:proofErr w:type="spellStart"/>
      <w:r w:rsidRPr="009E7B42">
        <w:rPr>
          <w:rFonts w:ascii="GHEA Grapalat" w:hAnsi="GHEA Grapalat"/>
          <w:sz w:val="22"/>
          <w:szCs w:val="22"/>
          <w:lang w:val="hy-AM"/>
        </w:rPr>
        <w:t>ﬕտքը</w:t>
      </w:r>
      <w:proofErr w:type="spellEnd"/>
      <w:r w:rsidRPr="009E7B42">
        <w:rPr>
          <w:rFonts w:ascii="GHEA Grapalat" w:hAnsi="GHEA Grapalat"/>
          <w:sz w:val="22"/>
          <w:szCs w:val="22"/>
          <w:lang w:val="hy-AM"/>
        </w:rPr>
        <w:t xml:space="preserve"> և քաղաքակրթությունը» </w:t>
      </w:r>
      <w:r w:rsidRPr="009E7B42">
        <w:rPr>
          <w:rFonts w:ascii="GHEA Grapalat" w:hAnsi="GHEA Grapalat" w:cs="Sylfaen"/>
          <w:bCs/>
          <w:sz w:val="22"/>
          <w:szCs w:val="22"/>
          <w:lang w:val="hy-AM"/>
        </w:rPr>
        <w:t xml:space="preserve">լուծման անհրաժեշտությունից </w:t>
      </w:r>
    </w:p>
    <w:p w14:paraId="242A7209" w14:textId="09C47DF3" w:rsidR="00A84531" w:rsidRPr="007B09FB" w:rsidRDefault="00A84531" w:rsidP="008D7E93">
      <w:pPr>
        <w:shd w:val="clear" w:color="auto" w:fill="FFFFFF"/>
        <w:rPr>
          <w:rFonts w:hint="eastAsia"/>
          <w:lang w:val="hy-AM"/>
        </w:rPr>
      </w:pPr>
      <w:r w:rsidRPr="009E7B42">
        <w:rPr>
          <w:rFonts w:ascii="GHEA Grapalat" w:hAnsi="GHEA Grapalat" w:cs="Sylfaen"/>
          <w:bCs/>
          <w:sz w:val="22"/>
          <w:szCs w:val="22"/>
          <w:lang w:val="hy-AM"/>
        </w:rPr>
        <w:t xml:space="preserve">(հղում՝ </w:t>
      </w:r>
      <w:hyperlink r:id="rId7" w:history="1">
        <w:r w:rsidRPr="009E7B42">
          <w:rPr>
            <w:rStyle w:val="Hyperlink"/>
            <w:rFonts w:ascii="GHEA Grapalat" w:hAnsi="GHEA Grapalat" w:cs="Sylfaen"/>
            <w:bCs/>
            <w:lang w:val="hy-AM"/>
          </w:rPr>
          <w:t>https://www.primeminister.am/u_files/file/Haytararutyunner/Armenia2050_7_5.pdf</w:t>
        </w:r>
      </w:hyperlink>
      <w:r w:rsidRPr="009E7B42">
        <w:rPr>
          <w:rFonts w:ascii="GHEA Grapalat" w:hAnsi="GHEA Grapalat" w:cs="Sylfaen"/>
          <w:bCs/>
          <w:sz w:val="22"/>
          <w:szCs w:val="22"/>
          <w:lang w:val="hy-AM"/>
        </w:rPr>
        <w:t xml:space="preserve">, 70-րդ էջ) և </w:t>
      </w:r>
      <w:r w:rsidRPr="009E7B42">
        <w:rPr>
          <w:rFonts w:ascii="GHEA Grapalat" w:hAnsi="GHEA Grapalat" w:cs="Arial"/>
          <w:sz w:val="22"/>
          <w:szCs w:val="22"/>
          <w:lang w:val="hy-AM"/>
        </w:rPr>
        <w:t xml:space="preserve">ՀՀ կառավարության 2021 թվականի օգոստոսի 18-ի թիվ 1363–Ա  որոշմամբ ընդունված ՀՀ կառավարության </w:t>
      </w:r>
      <w:r w:rsidRPr="009E7B42">
        <w:rPr>
          <w:rFonts w:ascii="GHEA Grapalat" w:hAnsi="GHEA Grapalat" w:cs="Sylfaen"/>
          <w:bCs/>
          <w:sz w:val="22"/>
          <w:szCs w:val="22"/>
          <w:lang w:val="hy-AM"/>
        </w:rPr>
        <w:t xml:space="preserve">2021-2026 թվականների </w:t>
      </w:r>
      <w:r w:rsidRPr="009E7B42">
        <w:rPr>
          <w:rFonts w:ascii="GHEA Grapalat" w:hAnsi="GHEA Grapalat" w:cs="Arial"/>
          <w:sz w:val="22"/>
          <w:szCs w:val="22"/>
          <w:lang w:val="hy-AM"/>
        </w:rPr>
        <w:t xml:space="preserve">ծրագրի </w:t>
      </w:r>
      <w:r w:rsidRPr="009E7B42">
        <w:rPr>
          <w:rFonts w:ascii="GHEA Grapalat" w:hAnsi="GHEA Grapalat"/>
          <w:sz w:val="22"/>
          <w:szCs w:val="22"/>
          <w:lang w:val="hy-AM"/>
        </w:rPr>
        <w:t>«2</w:t>
      </w:r>
      <w:r w:rsidRPr="009E7B42">
        <w:rPr>
          <w:rFonts w:ascii="Cambria Math" w:hAnsi="Cambria Math" w:cs="Cambria Math"/>
          <w:sz w:val="22"/>
          <w:szCs w:val="22"/>
          <w:lang w:val="hy-AM"/>
        </w:rPr>
        <w:t>․</w:t>
      </w:r>
      <w:r w:rsidRPr="009E7B42">
        <w:rPr>
          <w:rFonts w:ascii="GHEA Grapalat" w:hAnsi="GHEA Grapalat"/>
          <w:sz w:val="22"/>
          <w:szCs w:val="22"/>
          <w:lang w:val="hy-AM"/>
        </w:rPr>
        <w:t xml:space="preserve">5 Զբոսաշրջություն» </w:t>
      </w:r>
      <w:r w:rsidRPr="009E7B42">
        <w:rPr>
          <w:rFonts w:ascii="GHEA Grapalat" w:hAnsi="GHEA Grapalat" w:cs="Arial"/>
          <w:sz w:val="22"/>
          <w:szCs w:val="22"/>
          <w:lang w:val="hy-AM"/>
        </w:rPr>
        <w:t xml:space="preserve">բաժնի 2-րդ պարբերության 1-ին ենթակետից </w:t>
      </w:r>
      <w:r w:rsidRPr="009E7B42">
        <w:rPr>
          <w:rFonts w:ascii="GHEA Grapalat" w:hAnsi="GHEA Grapalat" w:cs="Sylfaen"/>
          <w:bCs/>
          <w:sz w:val="22"/>
          <w:szCs w:val="22"/>
          <w:lang w:val="hy-AM"/>
        </w:rPr>
        <w:t xml:space="preserve">(հղում՝ </w:t>
      </w:r>
      <w:hyperlink r:id="rId8" w:history="1">
        <w:r w:rsidRPr="009E7B42">
          <w:rPr>
            <w:rStyle w:val="Hyperlink"/>
            <w:rFonts w:ascii="GHEA Grapalat" w:hAnsi="GHEA Grapalat" w:cs="Sylfaen"/>
            <w:bCs/>
            <w:lang w:val="hy-AM"/>
          </w:rPr>
          <w:t>https://www.arlis.am/Annexes/6/2021_N1363hav.pdf</w:t>
        </w:r>
      </w:hyperlink>
      <w:r w:rsidRPr="009E7B42">
        <w:rPr>
          <w:rFonts w:ascii="GHEA Grapalat" w:hAnsi="GHEA Grapalat" w:cs="Sylfaen"/>
          <w:bCs/>
          <w:sz w:val="22"/>
          <w:szCs w:val="22"/>
          <w:lang w:val="hy-AM"/>
        </w:rPr>
        <w:t xml:space="preserve">, 38 և 39 էջեր)։  </w:t>
      </w:r>
    </w:p>
    <w:sectPr w:rsidR="00A84531" w:rsidRPr="007B09FB">
      <w:footerReference w:type="default" r:id="rId9"/>
      <w:pgSz w:w="11906" w:h="16838"/>
      <w:pgMar w:top="650" w:right="572" w:bottom="1134" w:left="1134" w:header="0" w:footer="55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13FB6" w14:textId="77777777" w:rsidR="003C5B39" w:rsidRDefault="003C5B39">
      <w:pPr>
        <w:rPr>
          <w:rFonts w:hint="eastAsia"/>
        </w:rPr>
      </w:pPr>
      <w:r>
        <w:separator/>
      </w:r>
    </w:p>
  </w:endnote>
  <w:endnote w:type="continuationSeparator" w:id="0">
    <w:p w14:paraId="61D5C016" w14:textId="77777777" w:rsidR="003C5B39" w:rsidRDefault="003C5B3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g_Times1">
    <w:altName w:val="Cambria"/>
    <w:charset w:val="CC"/>
    <w:family w:val="roman"/>
    <w:pitch w:val="variable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C1EE0" w14:textId="77777777" w:rsidR="00FF3CAB" w:rsidRDefault="00282710">
    <w:pPr>
      <w:rPr>
        <w:rFonts w:hint="eastAsia"/>
      </w:rPr>
    </w:pPr>
    <w:r>
      <w:t xml:space="preserve">         </w:t>
    </w:r>
  </w:p>
  <w:p w14:paraId="10D94A06" w14:textId="77777777" w:rsidR="00FF3CAB" w:rsidRDefault="00FF3CAB">
    <w:pPr>
      <w:rPr>
        <w:rFonts w:hint="eastAsia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C66EC" w14:textId="77777777" w:rsidR="003C5B39" w:rsidRDefault="003C5B39">
      <w:pPr>
        <w:rPr>
          <w:rFonts w:hint="eastAsia"/>
        </w:rPr>
      </w:pPr>
      <w:r>
        <w:separator/>
      </w:r>
    </w:p>
  </w:footnote>
  <w:footnote w:type="continuationSeparator" w:id="0">
    <w:p w14:paraId="4623F583" w14:textId="77777777" w:rsidR="003C5B39" w:rsidRDefault="003C5B3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AB"/>
    <w:rsid w:val="000D1A82"/>
    <w:rsid w:val="001F3F90"/>
    <w:rsid w:val="002554A5"/>
    <w:rsid w:val="00282710"/>
    <w:rsid w:val="002E1FCD"/>
    <w:rsid w:val="003103CF"/>
    <w:rsid w:val="003C5B39"/>
    <w:rsid w:val="00617AB8"/>
    <w:rsid w:val="00654573"/>
    <w:rsid w:val="006841B2"/>
    <w:rsid w:val="006E23D7"/>
    <w:rsid w:val="007B09FB"/>
    <w:rsid w:val="00852A07"/>
    <w:rsid w:val="008D7E93"/>
    <w:rsid w:val="009400F4"/>
    <w:rsid w:val="00996566"/>
    <w:rsid w:val="009C3393"/>
    <w:rsid w:val="00A74D33"/>
    <w:rsid w:val="00A84531"/>
    <w:rsid w:val="00D02ED7"/>
    <w:rsid w:val="00D1300E"/>
    <w:rsid w:val="00F73020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DA0C"/>
  <w15:docId w15:val="{17CD8C5E-7FFD-4F06-B6EE-3819CED8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a"/>
    <w:uiPriority w:val="9"/>
    <w:qFormat/>
    <w:pPr>
      <w:widowControl w:val="0"/>
      <w:outlineLvl w:val="0"/>
    </w:pPr>
    <w:rPr>
      <w:rFonts w:ascii="Liberation Serif" w:eastAsia="NSimSun" w:hAnsi="Liberation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Arial" w:hAnsi="Arial" w:cs="Arial"/>
      <w:b/>
      <w:bCs/>
      <w:kern w:val="2"/>
      <w:sz w:val="32"/>
      <w:szCs w:val="32"/>
      <w:lang w:val="en-US" w:eastAsia="en-US"/>
    </w:rPr>
  </w:style>
  <w:style w:type="character" w:customStyle="1" w:styleId="FooterChar">
    <w:name w:val="Footer Char"/>
    <w:basedOn w:val="DefaultParagraphFont"/>
    <w:qFormat/>
    <w:rPr>
      <w:rFonts w:ascii="Times New Roman" w:hAnsi="Times New Roman" w:cs="Times New Roman"/>
      <w:sz w:val="24"/>
      <w:lang w:val="en-US" w:eastAsia="ru-RU" w:bidi="ar-SA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Указатель"/>
    <w:basedOn w:val="Normal"/>
    <w:qFormat/>
    <w:pPr>
      <w:suppressLineNumbers/>
    </w:pPr>
  </w:style>
  <w:style w:type="paragraph" w:customStyle="1" w:styleId="DocumentMap1">
    <w:name w:val="Document Map1"/>
    <w:qFormat/>
    <w:rPr>
      <w:rFonts w:ascii="Times New Roman" w:eastAsia="Sylfaen" w:hAnsi="Times New Roman" w:cs="Times New Roman"/>
      <w:sz w:val="24"/>
      <w:szCs w:val="20"/>
      <w:lang w:eastAsia="ru-RU" w:bidi="ar-SA"/>
    </w:rPr>
  </w:style>
  <w:style w:type="paragraph" w:customStyle="1" w:styleId="a1">
    <w:name w:val="Содержимое таблицы"/>
    <w:basedOn w:val="Normal"/>
    <w:qFormat/>
    <w:pPr>
      <w:suppressLineNumbers/>
    </w:pPr>
  </w:style>
  <w:style w:type="paragraph" w:customStyle="1" w:styleId="a2">
    <w:name w:val="Верхний и нижний колонтитулы"/>
    <w:basedOn w:val="Normal"/>
    <w:qFormat/>
  </w:style>
  <w:style w:type="paragraph" w:customStyle="1" w:styleId="a3">
    <w:name w:val="Колонтитул"/>
    <w:basedOn w:val="Normal"/>
    <w:qFormat/>
  </w:style>
  <w:style w:type="paragraph" w:styleId="Footer">
    <w:name w:val="footer"/>
    <w:basedOn w:val="Normal"/>
  </w:style>
  <w:style w:type="paragraph" w:customStyle="1" w:styleId="Armenian">
    <w:name w:val="Armenian"/>
    <w:basedOn w:val="Normal"/>
    <w:qFormat/>
    <w:rPr>
      <w:rFonts w:ascii="Agg_Times1" w:hAnsi="Agg_Times1" w:cs="Times New Roman"/>
      <w:szCs w:val="20"/>
      <w:lang w:val="en-GB" w:eastAsia="en-US" w:bidi="ar-SA"/>
    </w:rPr>
  </w:style>
  <w:style w:type="paragraph" w:customStyle="1" w:styleId="norm">
    <w:name w:val="norm"/>
    <w:basedOn w:val="Normal"/>
    <w:link w:val="normChar"/>
    <w:rsid w:val="00A84531"/>
    <w:pPr>
      <w:suppressAutoHyphens w:val="0"/>
      <w:spacing w:line="480" w:lineRule="auto"/>
      <w:ind w:firstLine="709"/>
    </w:pPr>
    <w:rPr>
      <w:rFonts w:ascii="Arial Armenian" w:eastAsia="Times New Roman" w:hAnsi="Arial Armenian" w:cs="Times New Roman"/>
      <w:kern w:val="0"/>
      <w:sz w:val="22"/>
      <w:szCs w:val="22"/>
      <w:lang w:val="en-US" w:eastAsia="ru-RU" w:bidi="ar-SA"/>
    </w:rPr>
  </w:style>
  <w:style w:type="character" w:customStyle="1" w:styleId="normChar">
    <w:name w:val="norm Char"/>
    <w:link w:val="norm"/>
    <w:locked/>
    <w:rsid w:val="00A84531"/>
    <w:rPr>
      <w:rFonts w:ascii="Arial Armenian" w:eastAsia="Times New Roman" w:hAnsi="Arial Armenian" w:cs="Times New Roman"/>
      <w:kern w:val="0"/>
      <w:sz w:val="22"/>
      <w:szCs w:val="22"/>
      <w:lang w:val="en-US" w:eastAsia="ru-RU" w:bidi="ar-SA"/>
    </w:rPr>
  </w:style>
  <w:style w:type="paragraph" w:customStyle="1" w:styleId="mechtex">
    <w:name w:val="mechtex"/>
    <w:basedOn w:val="Normal"/>
    <w:link w:val="mechtexChar"/>
    <w:rsid w:val="00A84531"/>
    <w:pPr>
      <w:suppressAutoHyphens w:val="0"/>
      <w:jc w:val="center"/>
    </w:pPr>
    <w:rPr>
      <w:rFonts w:ascii="Arial Armenian" w:eastAsia="Times New Roman" w:hAnsi="Arial Armenian" w:cs="Times New Roman"/>
      <w:kern w:val="0"/>
      <w:sz w:val="22"/>
      <w:szCs w:val="22"/>
      <w:lang w:val="en-US" w:eastAsia="ru-RU" w:bidi="ar-SA"/>
    </w:rPr>
  </w:style>
  <w:style w:type="character" w:customStyle="1" w:styleId="mechtexChar">
    <w:name w:val="mechtex Char"/>
    <w:link w:val="mechtex"/>
    <w:locked/>
    <w:rsid w:val="00A84531"/>
    <w:rPr>
      <w:rFonts w:ascii="Arial Armenian" w:eastAsia="Times New Roman" w:hAnsi="Arial Armenian" w:cs="Times New Roman"/>
      <w:kern w:val="0"/>
      <w:sz w:val="22"/>
      <w:szCs w:val="22"/>
      <w:lang w:val="en-US" w:eastAsia="ru-RU" w:bidi="ar-SA"/>
    </w:rPr>
  </w:style>
  <w:style w:type="character" w:styleId="Hyperlink">
    <w:name w:val="Hyperlink"/>
    <w:unhideWhenUsed/>
    <w:rsid w:val="00A84531"/>
    <w:rPr>
      <w:color w:val="0000FF"/>
      <w:u w:val="single"/>
    </w:rPr>
  </w:style>
  <w:style w:type="character" w:customStyle="1" w:styleId="Bodytext6">
    <w:name w:val="Body text (6)_"/>
    <w:basedOn w:val="DefaultParagraphFont"/>
    <w:link w:val="Bodytext60"/>
    <w:locked/>
    <w:rsid w:val="00A84531"/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al"/>
    <w:link w:val="Bodytext6"/>
    <w:rsid w:val="00A84531"/>
    <w:pPr>
      <w:widowControl w:val="0"/>
      <w:suppressAutoHyphens w:val="0"/>
      <w:spacing w:after="120"/>
      <w:ind w:left="760"/>
      <w:jc w:val="left"/>
    </w:pPr>
    <w:rPr>
      <w:rFonts w:ascii="Arial" w:eastAsia="Arial" w:hAnsi="Arial" w:cs="Arial"/>
      <w:sz w:val="22"/>
      <w:szCs w:val="22"/>
    </w:rPr>
  </w:style>
  <w:style w:type="character" w:customStyle="1" w:styleId="Other">
    <w:name w:val="Other_"/>
    <w:basedOn w:val="DefaultParagraphFont"/>
    <w:link w:val="Other0"/>
    <w:rsid w:val="00A84531"/>
    <w:rPr>
      <w:rFonts w:ascii="Arial" w:eastAsia="Arial" w:hAnsi="Arial" w:cs="Arial"/>
    </w:rPr>
  </w:style>
  <w:style w:type="paragraph" w:customStyle="1" w:styleId="Other0">
    <w:name w:val="Other"/>
    <w:basedOn w:val="Normal"/>
    <w:link w:val="Other"/>
    <w:rsid w:val="00A84531"/>
    <w:pPr>
      <w:widowControl w:val="0"/>
      <w:suppressAutoHyphens w:val="0"/>
      <w:spacing w:after="240"/>
      <w:jc w:val="left"/>
    </w:pPr>
    <w:rPr>
      <w:rFonts w:ascii="Arial" w:eastAsia="Arial" w:hAnsi="Arial" w:cs="Arial"/>
      <w:sz w:val="20"/>
    </w:rPr>
  </w:style>
  <w:style w:type="character" w:customStyle="1" w:styleId="Heading2">
    <w:name w:val="Heading #2_"/>
    <w:basedOn w:val="DefaultParagraphFont"/>
    <w:link w:val="Heading20"/>
    <w:rsid w:val="00A84531"/>
    <w:rPr>
      <w:rFonts w:ascii="Arial" w:eastAsia="Arial" w:hAnsi="Arial" w:cs="Arial"/>
      <w:b/>
      <w:bCs/>
      <w:sz w:val="22"/>
      <w:szCs w:val="22"/>
    </w:rPr>
  </w:style>
  <w:style w:type="paragraph" w:customStyle="1" w:styleId="Heading20">
    <w:name w:val="Heading #2"/>
    <w:basedOn w:val="Normal"/>
    <w:link w:val="Heading2"/>
    <w:rsid w:val="00A84531"/>
    <w:pPr>
      <w:widowControl w:val="0"/>
      <w:suppressAutoHyphens w:val="0"/>
      <w:spacing w:after="140" w:line="276" w:lineRule="auto"/>
      <w:jc w:val="left"/>
      <w:outlineLvl w:val="1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Annexes/6/2021_N1363hav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imeminister.am/u_files/file/Haytararutyunner/Armenia2050_7_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menia.trav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S. Aslizadyan</dc:creator>
  <cp:keywords>https://mul2.gov.am/tasks/577512/oneclick/MED866AF7BD3BBF9.docx?token=a179d287773d5619d8568db447e493b9</cp:keywords>
  <dc:description/>
  <cp:lastModifiedBy>Liana Chanakhchyan</cp:lastModifiedBy>
  <cp:revision>18</cp:revision>
  <dcterms:created xsi:type="dcterms:W3CDTF">2022-02-28T10:40:00Z</dcterms:created>
  <dcterms:modified xsi:type="dcterms:W3CDTF">2022-03-04T11:53:00Z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