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18" w:type="dxa"/>
        <w:tblLook w:val="04A0" w:firstRow="1" w:lastRow="0" w:firstColumn="1" w:lastColumn="0" w:noHBand="0" w:noVBand="1"/>
      </w:tblPr>
      <w:tblGrid>
        <w:gridCol w:w="246"/>
        <w:gridCol w:w="10528"/>
      </w:tblGrid>
      <w:tr w:rsidR="00F44233" w:rsidRPr="008C6D08" w:rsidTr="008C6D08">
        <w:tc>
          <w:tcPr>
            <w:tcW w:w="10774" w:type="dxa"/>
            <w:gridSpan w:val="2"/>
            <w:vAlign w:val="center"/>
          </w:tcPr>
          <w:p w:rsidR="00F44233" w:rsidRPr="008C6D08" w:rsidRDefault="00F44233" w:rsidP="008C6D08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8C6D08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8C6D08" w:rsidRDefault="0000407A" w:rsidP="008C6D08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8C6D08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BF68CF" w:rsidRPr="008C6D08">
              <w:rPr>
                <w:rFonts w:ascii="GHEA Grapalat" w:hAnsi="GHEA Grapalat" w:cs="Sylfaen"/>
                <w:lang w:val="af-ZA"/>
              </w:rPr>
              <w:t>2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8C6D08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օրենքում վերաբաշխում, </w:t>
            </w:r>
            <w:r w:rsidR="00753DBD" w:rsidRPr="008C6D08">
              <w:rPr>
                <w:rFonts w:ascii="GHEA Grapalat" w:hAnsi="GHEA Grapalat" w:cs="Sylfaen"/>
                <w:lang w:val="af-ZA"/>
              </w:rPr>
              <w:t xml:space="preserve">փոփոխություններ և լրացումներ, </w:t>
            </w:r>
            <w:r w:rsidRPr="008C6D08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BF68CF" w:rsidRPr="008C6D08">
              <w:rPr>
                <w:rFonts w:ascii="GHEA Grapalat" w:hAnsi="GHEA Grapalat" w:cs="Sylfaen"/>
                <w:lang w:val="af-ZA"/>
              </w:rPr>
              <w:t>1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8C6D08">
              <w:rPr>
                <w:rFonts w:ascii="GHEA Grapalat" w:hAnsi="GHEA Grapalat" w:cs="Sylfaen"/>
                <w:lang w:val="af-ZA"/>
              </w:rPr>
              <w:t>23</w:t>
            </w:r>
            <w:r w:rsidRPr="008C6D08">
              <w:rPr>
                <w:rFonts w:ascii="GHEA Grapalat" w:hAnsi="GHEA Grapalat" w:cs="Sylfaen"/>
                <w:lang w:val="af-ZA"/>
              </w:rPr>
              <w:t>-ի  N 2</w:t>
            </w:r>
            <w:r w:rsidR="00BF68CF" w:rsidRPr="008C6D08">
              <w:rPr>
                <w:rFonts w:ascii="GHEA Grapalat" w:hAnsi="GHEA Grapalat" w:cs="Sylfaen"/>
                <w:lang w:val="af-ZA"/>
              </w:rPr>
              <w:t>121</w:t>
            </w:r>
            <w:r w:rsidRPr="008C6D08">
              <w:rPr>
                <w:rFonts w:ascii="GHEA Grapalat" w:hAnsi="GHEA Grapalat" w:cs="Sylfaen"/>
                <w:lang w:val="af-ZA"/>
              </w:rPr>
              <w:t>-Ն որոշման մեջ փոփոխություններ և լրացումներ կատարելու մասին» Հայաստանի Հանրապետության կառավարության որոշման նախագծի ընդունման անհրաժեշտության</w:t>
            </w:r>
          </w:p>
          <w:p w:rsidR="003A5EA6" w:rsidRPr="008C6D08" w:rsidRDefault="003A5EA6" w:rsidP="008C6D08">
            <w:pPr>
              <w:spacing w:after="120" w:line="36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F44233" w:rsidRPr="008C6D08" w:rsidTr="008C6D08">
        <w:tc>
          <w:tcPr>
            <w:tcW w:w="246" w:type="dxa"/>
            <w:vAlign w:val="center"/>
          </w:tcPr>
          <w:p w:rsidR="00F44233" w:rsidRPr="008C6D08" w:rsidRDefault="00F44233" w:rsidP="008C6D08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528" w:type="dxa"/>
            <w:vAlign w:val="center"/>
          </w:tcPr>
          <w:p w:rsidR="00F44233" w:rsidRPr="008C6D08" w:rsidRDefault="003B2450" w:rsidP="008C6D08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8C6D08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8C6D08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8C6D08" w:rsidTr="008C6D08">
        <w:tc>
          <w:tcPr>
            <w:tcW w:w="246" w:type="dxa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528" w:type="dxa"/>
            <w:vAlign w:val="center"/>
          </w:tcPr>
          <w:p w:rsidR="000C326D" w:rsidRPr="008C6D08" w:rsidRDefault="00E751D5" w:rsidP="008C6D08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left="-105"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8C6D08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  Արփա-Սևան թունելի անխափան աշխատանքի ապահովման, Սևանա լճի մակարդակի աստիճանական բարձրացման նպատակով թունելով Սևանա լիճ առավելագույն քանակի ջրի տեղափոխմ</w:t>
            </w:r>
            <w:r w:rsidR="00DB597B" w:rsidRPr="008C6D0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</w:t>
            </w:r>
            <w:r w:rsidRPr="008C6D08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ն համար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Կեչուտի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ջրամբարի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Եղեգիսի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հիդրոհանգույցի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փականային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հանգույցների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և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ջրաչափական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կետերի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>, «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Արփա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>-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Սևան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»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թունելի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ելքամասի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ջրաչափական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կետերի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վերազինման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ու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արդիականացման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կարևորությամբ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F44233" w:rsidRPr="008C6D08" w:rsidTr="008C6D08">
        <w:trPr>
          <w:trHeight w:val="295"/>
        </w:trPr>
        <w:tc>
          <w:tcPr>
            <w:tcW w:w="246" w:type="dxa"/>
            <w:vAlign w:val="center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528" w:type="dxa"/>
            <w:vAlign w:val="center"/>
          </w:tcPr>
          <w:p w:rsidR="00D8794E" w:rsidRPr="008C6D08" w:rsidRDefault="00AF7633" w:rsidP="008C6D08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E053FE" w:rsidRPr="008C6D08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 w:rsidRPr="008C6D08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  <w:p w:rsidR="00E751D5" w:rsidRPr="008C6D08" w:rsidRDefault="00D57681" w:rsidP="008C6D08">
            <w:pPr>
              <w:spacing w:line="360" w:lineRule="auto"/>
              <w:jc w:val="both"/>
              <w:rPr>
                <w:rFonts w:ascii="GHEA Grapalat" w:hAnsi="GHEA Grapalat"/>
                <w:iCs/>
                <w:color w:val="000000"/>
                <w:lang w:val="af-ZA"/>
              </w:rPr>
            </w:pPr>
            <w:r w:rsidRPr="008C6D08">
              <w:rPr>
                <w:rFonts w:ascii="GHEA Grapalat" w:hAnsi="GHEA Grapalat"/>
                <w:lang w:val="af-ZA"/>
              </w:rPr>
              <w:t xml:space="preserve">         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Կեչուտի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ջրամբարի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Եղեգիսի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հիդրոհանգույցի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փականային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հանգույցների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կետերի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ինչպես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նաև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«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Արփա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Սևան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»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թունելի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ելքամասի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կետերի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վերազինումը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կարևոր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դեր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ունի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դեպի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Սևանա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լիճ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առավելագույն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ջրաքանակ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ապահովելու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համար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: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Նշված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հանգույցները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շահագործվում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են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թունելի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շահագործման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օրվանից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կապիտալ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վերանորոգման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չեն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ենթարկվել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: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Ֆիզիկապես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բարոյապես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մաշված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փականային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հանգույցների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հաշվառքի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սարքերի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միջոցով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իրապես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հնարավոր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չէ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ճշգրիտ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կերպով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իրականացնել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անհրաժեշտ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ուղղությամբ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պահանջվող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հոսքերի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կառավարում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որը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ոչ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ճիշտ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հաշվառքի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հետևաբար՝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ոչ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նպատակային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օգտագործման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պատճառ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է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դառնում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: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Վերջին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տարիներին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բազմիցս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քննարկվել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է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վերջիններիս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վերազինման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հարցը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սակայն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ֆինանսական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միջոցների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սղության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պատճառով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այն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չի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իրականացել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: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Ուսումնասիրություների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արդյունքում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պարզվել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է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որ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«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Արփա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Սևան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»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թիվ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1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թիվ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2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թունելներն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իրար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միացնող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Եղեգիսի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ջրանցույցի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բետոնյա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պատերը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քայքայված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են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ջրանցույցն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իր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բարձրությամբ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տարողությամբ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չի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համապատասխանում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թունելով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առավելագույն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lastRenderedPageBreak/>
              <w:t>ջրաքանակի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տեղափոխմանը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:</w:t>
            </w:r>
            <w:r w:rsidR="002D465C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Կեչուտի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ջրամբարի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Եղեգիսի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հիդրոհանգույցի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փականային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հանգույցների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կետերի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ինչպես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նաև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«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Արփա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Սևան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»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թունելի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ելքամասի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կետերի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վերազինումն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ու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արդիականացումն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անհրաժեշտություն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է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:</w:t>
            </w:r>
          </w:p>
          <w:p w:rsidR="00E751D5" w:rsidRPr="008C6D08" w:rsidRDefault="00B25D86" w:rsidP="008C6D08">
            <w:pPr>
              <w:spacing w:line="360" w:lineRule="auto"/>
              <w:ind w:firstLine="720"/>
              <w:jc w:val="both"/>
              <w:rPr>
                <w:rFonts w:ascii="GHEA Grapalat" w:hAnsi="GHEA Grapalat"/>
                <w:iCs/>
                <w:lang w:val="af-ZA"/>
              </w:rPr>
            </w:pPr>
            <w:r w:rsidRPr="008C6D08">
              <w:rPr>
                <w:rFonts w:ascii="GHEA Grapalat" w:hAnsi="GHEA Grapalat"/>
                <w:iCs/>
                <w:color w:val="000000"/>
              </w:rPr>
              <w:t>ՀՀ</w:t>
            </w:r>
            <w:r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/>
                <w:iCs/>
                <w:color w:val="000000"/>
              </w:rPr>
              <w:t>կառավարության</w:t>
            </w:r>
            <w:r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06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.05.202</w:t>
            </w:r>
            <w:r w:rsidRPr="008C6D08">
              <w:rPr>
                <w:rFonts w:ascii="GHEA Grapalat" w:hAnsi="GHEA Grapalat"/>
                <w:iCs/>
                <w:color w:val="000000"/>
                <w:lang w:val="af-ZA"/>
              </w:rPr>
              <w:t>1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թ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. N </w:t>
            </w:r>
            <w:r w:rsidRPr="008C6D08">
              <w:rPr>
                <w:rFonts w:ascii="GHEA Grapalat" w:hAnsi="GHEA Grapalat"/>
                <w:iCs/>
                <w:color w:val="000000"/>
                <w:lang w:val="af-ZA"/>
              </w:rPr>
              <w:t>737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որոշմամբ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/>
                <w:iCs/>
                <w:color w:val="000000"/>
                <w:lang w:val="af-ZA"/>
              </w:rPr>
              <w:t>107,232.9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հազար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դրամ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է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հատկացվել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Արփա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Սևան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ջրային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համակարգի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վերազինման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ու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արդիականացման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/>
                <w:iCs/>
                <w:color w:val="000000"/>
                <w:lang w:val="en-US"/>
              </w:rPr>
              <w:t>աշխատանքների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համար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en-US"/>
              </w:rPr>
              <w:t>որից՝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en-US"/>
              </w:rPr>
              <w:t>աշխատանքների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en-US"/>
              </w:rPr>
              <w:t>համար՝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104,9</w:t>
            </w:r>
            <w:r w:rsidR="00275B99" w:rsidRPr="008C6D08">
              <w:rPr>
                <w:rFonts w:ascii="GHEA Grapalat" w:hAnsi="GHEA Grapalat"/>
                <w:iCs/>
                <w:color w:val="000000"/>
                <w:lang w:val="af-ZA"/>
              </w:rPr>
              <w:t>24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af-ZA"/>
              </w:rPr>
              <w:t>.</w:t>
            </w:r>
            <w:r w:rsidR="00275B99" w:rsidRPr="008C6D08">
              <w:rPr>
                <w:rFonts w:ascii="GHEA Grapalat" w:hAnsi="GHEA Grapalat"/>
                <w:iCs/>
                <w:color w:val="000000"/>
                <w:lang w:val="af-ZA"/>
              </w:rPr>
              <w:t>5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en-US"/>
              </w:rPr>
              <w:t>հազար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en-US"/>
              </w:rPr>
              <w:t>դրամ</w:t>
            </w:r>
            <w:r w:rsidR="000822A0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տեխնիկական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և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հեղինակային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հսկողության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ծառայությունների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համար՝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համապատասխանաբար</w:t>
            </w:r>
            <w:r w:rsidR="000822A0" w:rsidRPr="008C6D08">
              <w:rPr>
                <w:rFonts w:ascii="GHEA Grapalat" w:hAnsi="GHEA Grapalat" w:cs="Sylfaen"/>
                <w:lang w:val="af-ZA"/>
              </w:rPr>
              <w:t>, 1,8</w:t>
            </w:r>
            <w:r w:rsidR="00275B99" w:rsidRPr="008C6D08">
              <w:rPr>
                <w:rFonts w:ascii="GHEA Grapalat" w:hAnsi="GHEA Grapalat" w:cs="Sylfaen"/>
                <w:lang w:val="af-ZA"/>
              </w:rPr>
              <w:t>88.6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հազար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դրամ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և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419.8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հազար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դրամ</w:t>
            </w:r>
            <w:r w:rsidR="000822A0" w:rsidRPr="008C6D08">
              <w:rPr>
                <w:rFonts w:ascii="GHEA Grapalat" w:hAnsi="GHEA Grapalat" w:cs="Sylfaen"/>
                <w:lang w:val="af-ZA"/>
              </w:rPr>
              <w:t>:</w:t>
            </w:r>
          </w:p>
          <w:p w:rsidR="00134B3B" w:rsidRPr="008C6D08" w:rsidRDefault="00134B3B" w:rsidP="008C6D08">
            <w:pPr>
              <w:spacing w:line="360" w:lineRule="auto"/>
              <w:ind w:firstLine="720"/>
              <w:jc w:val="both"/>
              <w:rPr>
                <w:rFonts w:ascii="GHEA Grapalat" w:hAnsi="GHEA Grapalat"/>
                <w:iCs/>
                <w:lang w:val="af-ZA"/>
              </w:rPr>
            </w:pPr>
            <w:r w:rsidRPr="008C6D08">
              <w:rPr>
                <w:rFonts w:ascii="GHEA Grapalat" w:hAnsi="GHEA Grapalat"/>
                <w:iCs/>
                <w:lang w:val="af-ZA"/>
              </w:rPr>
              <w:t>Ջրային կոմիտեի կողմից</w:t>
            </w:r>
            <w:r w:rsidR="00A3763A" w:rsidRPr="008C6D0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2840DD" w:rsidRPr="008C6D08">
              <w:rPr>
                <w:rFonts w:ascii="GHEA Grapalat" w:hAnsi="GHEA Grapalat" w:cs="Sylfaen"/>
                <w:lang w:val="en-US"/>
              </w:rPr>
              <w:t>վերազինման</w:t>
            </w:r>
            <w:r w:rsidR="002840DD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2840DD" w:rsidRPr="008C6D08">
              <w:rPr>
                <w:rFonts w:ascii="GHEA Grapalat" w:hAnsi="GHEA Grapalat" w:cs="Sylfaen"/>
                <w:lang w:val="en-US"/>
              </w:rPr>
              <w:t>ու</w:t>
            </w:r>
            <w:r w:rsidR="002840DD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2840DD" w:rsidRPr="008C6D08">
              <w:rPr>
                <w:rFonts w:ascii="GHEA Grapalat" w:hAnsi="GHEA Grapalat" w:cs="Sylfaen"/>
                <w:lang w:val="en-US"/>
              </w:rPr>
              <w:t>արդիականացման</w:t>
            </w:r>
            <w:r w:rsidR="002840DD" w:rsidRPr="008C6D08">
              <w:rPr>
                <w:rFonts w:ascii="GHEA Grapalat" w:hAnsi="GHEA Grapalat"/>
                <w:iCs/>
                <w:lang w:val="af-ZA"/>
              </w:rPr>
              <w:t xml:space="preserve"> աշխատանքներն իրականացնելու նպատակով </w:t>
            </w:r>
            <w:r w:rsidR="00A3763A" w:rsidRPr="008C6D08">
              <w:rPr>
                <w:rFonts w:ascii="GHEA Grapalat" w:hAnsi="GHEA Grapalat"/>
                <w:iCs/>
                <w:lang w:val="af-ZA"/>
              </w:rPr>
              <w:t xml:space="preserve">2021թ. կազմակերպվել </w:t>
            </w:r>
            <w:r w:rsidR="002D465C" w:rsidRPr="008C6D08">
              <w:rPr>
                <w:rFonts w:ascii="GHEA Grapalat" w:hAnsi="GHEA Grapalat"/>
                <w:iCs/>
                <w:lang w:val="af-ZA"/>
              </w:rPr>
              <w:t>են</w:t>
            </w:r>
            <w:r w:rsidR="00A3763A" w:rsidRPr="008C6D08">
              <w:rPr>
                <w:rFonts w:ascii="GHEA Grapalat" w:hAnsi="GHEA Grapalat"/>
                <w:iCs/>
                <w:lang w:val="af-ZA"/>
              </w:rPr>
              <w:t xml:space="preserve"> 3</w:t>
            </w:r>
            <w:r w:rsidR="009C51A6" w:rsidRPr="008C6D08">
              <w:rPr>
                <w:rFonts w:ascii="GHEA Grapalat" w:hAnsi="GHEA Grapalat"/>
                <w:iCs/>
                <w:lang w:val="af-ZA"/>
              </w:rPr>
              <w:t xml:space="preserve"> մրցութային գործընթացներ</w:t>
            </w:r>
            <w:r w:rsidR="00A3763A" w:rsidRPr="008C6D08">
              <w:rPr>
                <w:rFonts w:ascii="GHEA Grapalat" w:hAnsi="GHEA Grapalat"/>
                <w:iCs/>
                <w:lang w:val="af-ZA"/>
              </w:rPr>
              <w:t>, որ</w:t>
            </w:r>
            <w:r w:rsidR="002D465C" w:rsidRPr="008C6D08">
              <w:rPr>
                <w:rFonts w:ascii="GHEA Grapalat" w:hAnsi="GHEA Grapalat"/>
                <w:iCs/>
                <w:lang w:val="af-ZA"/>
              </w:rPr>
              <w:t>ոնց</w:t>
            </w:r>
            <w:r w:rsidR="00A3763A" w:rsidRPr="008C6D08">
              <w:rPr>
                <w:rFonts w:ascii="GHEA Grapalat" w:hAnsi="GHEA Grapalat"/>
                <w:iCs/>
                <w:lang w:val="af-ZA"/>
              </w:rPr>
              <w:t>ից 2-</w:t>
            </w:r>
            <w:r w:rsidR="009C51A6" w:rsidRPr="008C6D08">
              <w:rPr>
                <w:rFonts w:ascii="GHEA Grapalat" w:hAnsi="GHEA Grapalat"/>
                <w:iCs/>
                <w:lang w:val="af-ZA"/>
              </w:rPr>
              <w:t xml:space="preserve">ը չեն կայացել՝ </w:t>
            </w:r>
            <w:r w:rsidR="00A3763A" w:rsidRPr="008C6D08">
              <w:rPr>
                <w:rFonts w:ascii="GHEA Grapalat" w:hAnsi="GHEA Grapalat"/>
                <w:iCs/>
                <w:lang w:val="hy-AM"/>
              </w:rPr>
              <w:t xml:space="preserve">հայտերը </w:t>
            </w:r>
            <w:r w:rsidR="009C51A6" w:rsidRPr="008C6D08">
              <w:rPr>
                <w:rFonts w:ascii="GHEA Grapalat" w:hAnsi="GHEA Grapalat"/>
                <w:iCs/>
                <w:lang w:val="hy-AM"/>
              </w:rPr>
              <w:t>հրավերի պայմաններին</w:t>
            </w:r>
            <w:r w:rsidR="009C51A6" w:rsidRPr="008C6D0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A3763A" w:rsidRPr="008C6D08">
              <w:rPr>
                <w:rFonts w:ascii="GHEA Grapalat" w:hAnsi="GHEA Grapalat"/>
                <w:iCs/>
                <w:lang w:val="en-US"/>
              </w:rPr>
              <w:t>չ</w:t>
            </w:r>
            <w:r w:rsidR="00A3763A" w:rsidRPr="008C6D08">
              <w:rPr>
                <w:rFonts w:ascii="GHEA Grapalat" w:hAnsi="GHEA Grapalat"/>
                <w:iCs/>
                <w:lang w:val="hy-AM"/>
              </w:rPr>
              <w:t>համապատասխանելու հիմքով</w:t>
            </w:r>
            <w:r w:rsidR="00A3763A" w:rsidRPr="008C6D0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9C51A6" w:rsidRPr="008C6D08">
              <w:rPr>
                <w:rFonts w:ascii="GHEA Grapalat" w:hAnsi="GHEA Grapalat"/>
                <w:iCs/>
                <w:lang w:val="af-ZA"/>
              </w:rPr>
              <w:t>(</w:t>
            </w:r>
            <w:r w:rsidR="009C51A6" w:rsidRPr="008C6D08">
              <w:rPr>
                <w:rFonts w:ascii="GHEA Grapalat" w:hAnsi="GHEA Grapalat"/>
                <w:iCs/>
                <w:lang w:val="en-US"/>
              </w:rPr>
              <w:t>մի</w:t>
            </w:r>
            <w:r w:rsidR="009C51A6" w:rsidRPr="008C6D0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9C51A6" w:rsidRPr="008C6D08">
              <w:rPr>
                <w:rFonts w:ascii="GHEA Grapalat" w:hAnsi="GHEA Grapalat"/>
                <w:iCs/>
                <w:lang w:val="hy-AM"/>
              </w:rPr>
              <w:t>դեպքում գնային առաջարկը՝ լրացվ</w:t>
            </w:r>
            <w:r w:rsidR="00B75560" w:rsidRPr="008C6D08">
              <w:rPr>
                <w:rFonts w:ascii="GHEA Grapalat" w:hAnsi="GHEA Grapalat"/>
                <w:iCs/>
                <w:lang w:val="en-US"/>
              </w:rPr>
              <w:t>ել</w:t>
            </w:r>
            <w:r w:rsidR="009C51A6" w:rsidRPr="008C6D08">
              <w:rPr>
                <w:rFonts w:ascii="GHEA Grapalat" w:hAnsi="GHEA Grapalat"/>
                <w:iCs/>
                <w:lang w:val="hy-AM"/>
              </w:rPr>
              <w:t xml:space="preserve"> է անճշտություններով, մյուս դեպքում ներկայացվել է նախահաշվային արժեքից բարձր գին)</w:t>
            </w:r>
            <w:r w:rsidR="00A3763A" w:rsidRPr="008C6D08">
              <w:rPr>
                <w:rFonts w:ascii="GHEA Grapalat" w:hAnsi="GHEA Grapalat"/>
                <w:iCs/>
                <w:lang w:val="af-ZA"/>
              </w:rPr>
              <w:t>:</w:t>
            </w:r>
          </w:p>
          <w:p w:rsidR="007C457F" w:rsidRPr="008C6D08" w:rsidRDefault="004E0FE2" w:rsidP="008C6D08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8C6D08">
              <w:rPr>
                <w:rFonts w:ascii="GHEA Grapalat" w:hAnsi="GHEA Grapalat" w:cs="Sylfaen"/>
                <w:lang w:val="af-ZA"/>
              </w:rPr>
              <w:t xml:space="preserve">         </w:t>
            </w:r>
            <w:r w:rsidRPr="008C6D08">
              <w:rPr>
                <w:rFonts w:ascii="GHEA Grapalat" w:hAnsi="GHEA Grapalat" w:cs="Sylfaen"/>
                <w:lang w:val="en-US"/>
              </w:rPr>
              <w:t>Կազմակերպված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3-</w:t>
            </w:r>
            <w:r w:rsidRPr="008C6D08">
              <w:rPr>
                <w:rFonts w:ascii="GHEA Grapalat" w:hAnsi="GHEA Grapalat" w:cs="Sylfaen"/>
                <w:lang w:val="en-US"/>
              </w:rPr>
              <w:t>րդ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մրցությաին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գործընթացի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արդյունքում</w:t>
            </w:r>
            <w:r w:rsidR="00E053FE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Ջրային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կոմիտեն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af-ZA"/>
              </w:rPr>
              <w:t>22.10.2021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թ</w:t>
            </w:r>
            <w:r w:rsidR="00D81DF9" w:rsidRPr="008C6D08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կնքել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է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hy-AM"/>
              </w:rPr>
              <w:t>ՋԿ-ՀԲՄԱՇՁԲ-21/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8 </w:t>
            </w:r>
            <w:r w:rsidR="006F5CE0" w:rsidRPr="008C6D08">
              <w:rPr>
                <w:rFonts w:ascii="GHEA Grapalat" w:hAnsi="GHEA Grapalat" w:cs="Sylfaen"/>
                <w:lang w:val="en-US"/>
              </w:rPr>
              <w:t>ծածկագրով</w:t>
            </w:r>
            <w:r w:rsidRPr="008C6D08">
              <w:rPr>
                <w:rFonts w:ascii="GHEA Grapalat" w:hAnsi="GHEA Grapalat" w:cs="Sylfaen"/>
                <w:lang w:val="af-ZA"/>
              </w:rPr>
              <w:t>,</w:t>
            </w:r>
            <w:r w:rsidRPr="008C6D08">
              <w:rPr>
                <w:rFonts w:ascii="GHEA Grapalat" w:hAnsi="GHEA Grapalat" w:cs="Sylfaen"/>
                <w:b/>
                <w:lang w:val="pt-BR" w:eastAsia="en-US"/>
              </w:rPr>
              <w:t xml:space="preserve"> </w:t>
            </w:r>
            <w:r w:rsidRPr="008C6D08">
              <w:rPr>
                <w:rFonts w:ascii="GHEA Grapalat" w:hAnsi="GHEA Grapalat" w:cs="Sylfaen"/>
                <w:lang w:val="af-ZA"/>
              </w:rPr>
              <w:t>«</w:t>
            </w:r>
            <w:r w:rsidRPr="008C6D08">
              <w:rPr>
                <w:rFonts w:ascii="GHEA Grapalat" w:hAnsi="GHEA Grapalat" w:cs="Sylfaen"/>
              </w:rPr>
              <w:t>Արփա</w:t>
            </w:r>
            <w:r w:rsidRPr="008C6D08">
              <w:rPr>
                <w:rFonts w:ascii="GHEA Grapalat" w:hAnsi="GHEA Grapalat" w:cs="Sylfaen"/>
                <w:lang w:val="af-ZA"/>
              </w:rPr>
              <w:t>–</w:t>
            </w:r>
            <w:r w:rsidRPr="008C6D08">
              <w:rPr>
                <w:rFonts w:ascii="GHEA Grapalat" w:hAnsi="GHEA Grapalat" w:cs="Sylfaen"/>
              </w:rPr>
              <w:t>Սևան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» </w:t>
            </w:r>
            <w:r w:rsidRPr="008C6D08">
              <w:rPr>
                <w:rFonts w:ascii="GHEA Grapalat" w:hAnsi="GHEA Grapalat" w:cs="Sylfaen"/>
                <w:lang w:val="en-US"/>
              </w:rPr>
              <w:t>ջրատարի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փականային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և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ջրաչափական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հանգույցների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վերազինման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ու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արդիականացման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աշխատանքների</w:t>
            </w:r>
            <w:r w:rsidR="00D81DF9" w:rsidRPr="008C6D08">
              <w:rPr>
                <w:rFonts w:ascii="GHEA Grapalat" w:hAnsi="GHEA Grapalat" w:cs="Sylfaen"/>
                <w:lang w:val="es-ES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pt-BR"/>
              </w:rPr>
              <w:t>կատարման</w:t>
            </w:r>
            <w:r w:rsidR="006F5CE0" w:rsidRPr="008C6D08">
              <w:rPr>
                <w:rFonts w:ascii="GHEA Grapalat" w:hAnsi="GHEA Grapalat" w:cs="Sylfaen"/>
                <w:lang w:val="es-ES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pt-BR"/>
              </w:rPr>
              <w:t>պետական</w:t>
            </w:r>
            <w:r w:rsidR="00D81DF9" w:rsidRPr="008C6D08">
              <w:rPr>
                <w:rFonts w:ascii="GHEA Grapalat" w:hAnsi="GHEA Grapalat" w:cs="Sylfaen"/>
                <w:lang w:val="es-ES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pt-BR"/>
              </w:rPr>
              <w:t>գնման</w:t>
            </w:r>
            <w:r w:rsidR="00D81DF9" w:rsidRPr="008C6D08">
              <w:rPr>
                <w:rFonts w:ascii="GHEA Grapalat" w:hAnsi="GHEA Grapalat" w:cs="Sylfaen"/>
                <w:lang w:val="es-ES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pt-BR"/>
              </w:rPr>
              <w:t>պայմանագիր</w:t>
            </w:r>
            <w:r w:rsidRPr="008C6D08">
              <w:rPr>
                <w:rFonts w:ascii="GHEA Grapalat" w:hAnsi="GHEA Grapalat" w:cs="Sylfaen"/>
                <w:lang w:val="pt-BR"/>
              </w:rPr>
              <w:t>,</w:t>
            </w:r>
            <w:r w:rsidR="00DB597B" w:rsidRPr="008C6D08">
              <w:rPr>
                <w:rFonts w:ascii="GHEA Grapalat" w:hAnsi="GHEA Grapalat" w:cs="Sylfaen"/>
                <w:lang w:val="hy-AM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af-ZA"/>
              </w:rPr>
              <w:t>96</w:t>
            </w:r>
            <w:r w:rsidR="00B25D86" w:rsidRPr="008C6D08">
              <w:rPr>
                <w:rFonts w:ascii="GHEA Grapalat" w:hAnsi="GHEA Grapalat" w:cs="Sylfaen"/>
                <w:lang w:val="af-ZA"/>
              </w:rPr>
              <w:t>,</w:t>
            </w:r>
            <w:r w:rsidR="00D81DF9" w:rsidRPr="008C6D08">
              <w:rPr>
                <w:rFonts w:ascii="GHEA Grapalat" w:hAnsi="GHEA Grapalat" w:cs="Sylfaen"/>
                <w:lang w:val="af-ZA"/>
              </w:rPr>
              <w:t>999</w:t>
            </w:r>
            <w:r w:rsidR="00B25D86" w:rsidRPr="008C6D08">
              <w:rPr>
                <w:rFonts w:ascii="GHEA Grapalat" w:hAnsi="GHEA Grapalat" w:cs="Sylfaen"/>
                <w:lang w:val="af-ZA"/>
              </w:rPr>
              <w:t xml:space="preserve">.0 </w:t>
            </w:r>
            <w:r w:rsidR="00B25D86" w:rsidRPr="008C6D08">
              <w:rPr>
                <w:rFonts w:ascii="GHEA Grapalat" w:hAnsi="GHEA Grapalat" w:cs="Sylfaen"/>
                <w:lang w:val="en-US"/>
              </w:rPr>
              <w:t>հազար</w:t>
            </w:r>
            <w:r w:rsidR="00B25D86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դրամ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արժեքով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որից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 19</w:t>
            </w:r>
            <w:r w:rsidR="00B25D86" w:rsidRPr="008C6D08">
              <w:rPr>
                <w:rFonts w:ascii="GHEA Grapalat" w:hAnsi="GHEA Grapalat" w:cs="Sylfaen"/>
                <w:lang w:val="af-ZA"/>
              </w:rPr>
              <w:t>,</w:t>
            </w:r>
            <w:r w:rsidR="00D81DF9" w:rsidRPr="008C6D08">
              <w:rPr>
                <w:rFonts w:ascii="GHEA Grapalat" w:hAnsi="GHEA Grapalat" w:cs="Sylfaen"/>
                <w:lang w:val="af-ZA"/>
              </w:rPr>
              <w:t>399</w:t>
            </w:r>
            <w:r w:rsidR="00B25D86" w:rsidRPr="008C6D08">
              <w:rPr>
                <w:rFonts w:ascii="GHEA Grapalat" w:hAnsi="GHEA Grapalat" w:cs="Sylfaen"/>
                <w:lang w:val="af-ZA"/>
              </w:rPr>
              <w:t>.</w:t>
            </w:r>
            <w:r w:rsidR="00D81DF9" w:rsidRPr="008C6D08">
              <w:rPr>
                <w:rFonts w:ascii="GHEA Grapalat" w:hAnsi="GHEA Grapalat" w:cs="Sylfaen"/>
                <w:lang w:val="af-ZA"/>
              </w:rPr>
              <w:t>8</w:t>
            </w:r>
            <w:r w:rsidR="00B25D86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B25D86" w:rsidRPr="008C6D08">
              <w:rPr>
                <w:rFonts w:ascii="GHEA Grapalat" w:hAnsi="GHEA Grapalat" w:cs="Sylfaen"/>
                <w:lang w:val="en-US"/>
              </w:rPr>
              <w:t>հազար</w:t>
            </w:r>
            <w:r w:rsidR="00B25D86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B25D86" w:rsidRPr="008C6D08">
              <w:rPr>
                <w:rFonts w:ascii="GHEA Grapalat" w:hAnsi="GHEA Grapalat" w:cs="Sylfaen"/>
                <w:lang w:val="en-US"/>
              </w:rPr>
              <w:t>դրամն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ընկերությանը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վճարվել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է</w:t>
            </w:r>
            <w:r w:rsidR="00D81DF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2D465C" w:rsidRPr="008C6D08">
              <w:rPr>
                <w:rFonts w:ascii="GHEA Grapalat" w:hAnsi="GHEA Grapalat" w:cs="Sylfaen"/>
                <w:lang w:val="en-US"/>
              </w:rPr>
              <w:t>որպես</w:t>
            </w:r>
            <w:r w:rsidR="002D465C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D81DF9" w:rsidRPr="008C6D08">
              <w:rPr>
                <w:rFonts w:ascii="GHEA Grapalat" w:hAnsi="GHEA Grapalat" w:cs="Sylfaen"/>
                <w:lang w:val="en-US"/>
              </w:rPr>
              <w:t>կանխավճար</w:t>
            </w:r>
            <w:r w:rsidR="00D81DF9" w:rsidRPr="008C6D08">
              <w:rPr>
                <w:rFonts w:ascii="GHEA Grapalat" w:hAnsi="GHEA Grapalat" w:cs="Sylfaen"/>
                <w:lang w:val="af-ZA"/>
              </w:rPr>
              <w:t>: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Աշխատանքները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տարեվերջին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ժամկետի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սղության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և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եղանակային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պայմաններից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ելնելով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չեն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ավարտվել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և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մնացած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գումարն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ամբողջությամբ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վերադարձվել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է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ՀՀ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պետական</w:t>
            </w:r>
            <w:r w:rsidR="000822A0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0822A0" w:rsidRPr="008C6D08">
              <w:rPr>
                <w:rFonts w:ascii="GHEA Grapalat" w:hAnsi="GHEA Grapalat" w:cs="Sylfaen"/>
                <w:lang w:val="en-US"/>
              </w:rPr>
              <w:t>բյուջե</w:t>
            </w:r>
            <w:r w:rsidR="000822A0" w:rsidRPr="008C6D08">
              <w:rPr>
                <w:rFonts w:ascii="GHEA Grapalat" w:hAnsi="GHEA Grapalat" w:cs="Sylfaen"/>
                <w:lang w:val="af-ZA"/>
              </w:rPr>
              <w:t>:</w:t>
            </w:r>
          </w:p>
          <w:p w:rsidR="007C457F" w:rsidRPr="008C6D08" w:rsidRDefault="007C457F" w:rsidP="008C6D08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8C6D08">
              <w:rPr>
                <w:rFonts w:ascii="GHEA Grapalat" w:hAnsi="GHEA Grapalat" w:cs="Sylfaen"/>
                <w:lang w:val="af-ZA"/>
              </w:rPr>
              <w:t xml:space="preserve">         21.01.22</w:t>
            </w:r>
            <w:r w:rsidRPr="008C6D08">
              <w:rPr>
                <w:rFonts w:ascii="GHEA Grapalat" w:hAnsi="GHEA Grapalat" w:cs="Sylfaen"/>
                <w:lang w:val="en-US"/>
              </w:rPr>
              <w:t>թ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. </w:t>
            </w:r>
            <w:r w:rsidRPr="008C6D08">
              <w:rPr>
                <w:rFonts w:ascii="GHEA Grapalat" w:hAnsi="GHEA Grapalat" w:cs="Sylfaen"/>
                <w:lang w:val="en-US"/>
              </w:rPr>
              <w:t>կայացած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մասնագիտական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խմբի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նիստի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արդյունքում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որոշվեց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Pr="008C6D08">
              <w:rPr>
                <w:rFonts w:ascii="GHEA Grapalat" w:hAnsi="GHEA Grapalat" w:cs="Sylfaen"/>
                <w:lang w:val="en-US"/>
              </w:rPr>
              <w:t>հաշվի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առնելով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եղանակային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պայմանները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Pr="008C6D08">
              <w:rPr>
                <w:rFonts w:ascii="GHEA Grapalat" w:hAnsi="GHEA Grapalat" w:cs="Sylfaen"/>
                <w:lang w:val="en-US"/>
              </w:rPr>
              <w:t>պայմանագրի</w:t>
            </w:r>
            <w:r w:rsidR="008A443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8A4439" w:rsidRPr="008C6D08">
              <w:rPr>
                <w:rFonts w:ascii="GHEA Grapalat" w:hAnsi="GHEA Grapalat" w:cs="Sylfaen"/>
                <w:lang w:val="en-US"/>
              </w:rPr>
              <w:t>ծավալաթերթ</w:t>
            </w:r>
            <w:r w:rsidR="008A4439" w:rsidRPr="008C6D08">
              <w:rPr>
                <w:rFonts w:ascii="GHEA Grapalat" w:hAnsi="GHEA Grapalat" w:cs="Sylfaen"/>
                <w:lang w:val="af-ZA"/>
              </w:rPr>
              <w:t>-</w:t>
            </w:r>
            <w:r w:rsidR="008A4439" w:rsidRPr="008C6D08">
              <w:rPr>
                <w:rFonts w:ascii="GHEA Grapalat" w:hAnsi="GHEA Grapalat" w:cs="Sylfaen"/>
                <w:lang w:val="en-US"/>
              </w:rPr>
              <w:t>նախահաշվով</w:t>
            </w:r>
            <w:r w:rsidR="008A443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8A4439" w:rsidRPr="008C6D08">
              <w:rPr>
                <w:rFonts w:ascii="GHEA Grapalat" w:hAnsi="GHEA Grapalat" w:cs="Sylfaen"/>
                <w:lang w:val="en-US"/>
              </w:rPr>
              <w:t>նախատեսված</w:t>
            </w:r>
            <w:r w:rsidR="008A443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8A4439" w:rsidRPr="008C6D08">
              <w:rPr>
                <w:rFonts w:ascii="GHEA Grapalat" w:hAnsi="GHEA Grapalat" w:cs="Sylfaen"/>
                <w:lang w:val="en-US"/>
              </w:rPr>
              <w:t>աշխատանքներն</w:t>
            </w:r>
            <w:r w:rsidR="008A443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8A4439" w:rsidRPr="008C6D08">
              <w:rPr>
                <w:rFonts w:ascii="GHEA Grapalat" w:hAnsi="GHEA Grapalat" w:cs="Sylfaen"/>
                <w:lang w:val="en-US"/>
              </w:rPr>
              <w:t>ավարտին</w:t>
            </w:r>
            <w:r w:rsidR="008A443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8A4439" w:rsidRPr="008C6D08">
              <w:rPr>
                <w:rFonts w:ascii="GHEA Grapalat" w:hAnsi="GHEA Grapalat" w:cs="Sylfaen"/>
                <w:lang w:val="en-US"/>
              </w:rPr>
              <w:t>հասցնելու</w:t>
            </w:r>
            <w:r w:rsidR="008A443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8A4439" w:rsidRPr="008C6D08">
              <w:rPr>
                <w:rFonts w:ascii="GHEA Grapalat" w:hAnsi="GHEA Grapalat" w:cs="Sylfaen"/>
                <w:lang w:val="en-US"/>
              </w:rPr>
              <w:t>համար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կատարման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ժամկետը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երկարաձգել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30 </w:t>
            </w:r>
            <w:r w:rsidRPr="008C6D08">
              <w:rPr>
                <w:rFonts w:ascii="GHEA Grapalat" w:hAnsi="GHEA Grapalat" w:cs="Sylfaen"/>
                <w:lang w:val="en-US"/>
              </w:rPr>
              <w:t>օրով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Pr="008C6D08">
              <w:rPr>
                <w:rFonts w:ascii="GHEA Grapalat" w:hAnsi="GHEA Grapalat" w:cs="Sylfaen"/>
                <w:lang w:val="en-US"/>
              </w:rPr>
              <w:t>այն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lang w:val="en-US"/>
              </w:rPr>
              <w:t>սահմանելով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22.02.2022</w:t>
            </w:r>
            <w:r w:rsidRPr="008C6D08">
              <w:rPr>
                <w:rFonts w:ascii="GHEA Grapalat" w:hAnsi="GHEA Grapalat" w:cs="Sylfaen"/>
                <w:lang w:val="en-US"/>
              </w:rPr>
              <w:t>թ</w:t>
            </w:r>
            <w:r w:rsidRPr="008C6D08">
              <w:rPr>
                <w:rFonts w:ascii="GHEA Grapalat" w:hAnsi="GHEA Grapalat" w:cs="Sylfaen"/>
                <w:lang w:val="af-ZA"/>
              </w:rPr>
              <w:t>.:</w:t>
            </w:r>
          </w:p>
          <w:p w:rsidR="00232C41" w:rsidRPr="008C6D08" w:rsidRDefault="00C52232" w:rsidP="008C6D08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602006" w:rsidRPr="008C6D08">
              <w:rPr>
                <w:rFonts w:ascii="GHEA Grapalat" w:hAnsi="GHEA Grapalat" w:cs="Sylfaen"/>
                <w:lang w:val="af-ZA"/>
              </w:rPr>
              <w:t xml:space="preserve">           </w:t>
            </w:r>
            <w:r w:rsidR="006D7209" w:rsidRPr="008C6D08">
              <w:rPr>
                <w:rFonts w:ascii="GHEA Grapalat" w:hAnsi="GHEA Grapalat" w:cs="Sylfaen"/>
                <w:lang w:val="af-ZA"/>
              </w:rPr>
              <w:t>19.10.2021</w:t>
            </w:r>
            <w:r w:rsidR="006D7209" w:rsidRPr="008C6D08">
              <w:rPr>
                <w:rFonts w:ascii="GHEA Grapalat" w:hAnsi="GHEA Grapalat" w:cs="Sylfaen"/>
                <w:lang w:val="en-US"/>
              </w:rPr>
              <w:t>թ</w:t>
            </w:r>
            <w:r w:rsidR="006D7209" w:rsidRPr="008C6D08">
              <w:rPr>
                <w:rFonts w:ascii="GHEA Grapalat" w:hAnsi="GHEA Grapalat" w:cs="Sylfaen"/>
                <w:lang w:val="af-ZA"/>
              </w:rPr>
              <w:t xml:space="preserve">. </w:t>
            </w:r>
            <w:r w:rsidR="006D7209" w:rsidRPr="008C6D08">
              <w:rPr>
                <w:rFonts w:ascii="GHEA Grapalat" w:hAnsi="GHEA Grapalat" w:cs="Sylfaen"/>
                <w:lang w:val="en-US"/>
              </w:rPr>
              <w:t>Կոմիտեն</w:t>
            </w:r>
            <w:r w:rsidR="006D720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6D7209" w:rsidRPr="008C6D08">
              <w:rPr>
                <w:rFonts w:ascii="GHEA Grapalat" w:hAnsi="GHEA Grapalat" w:cs="Sylfaen"/>
                <w:lang w:val="en-US"/>
              </w:rPr>
              <w:t>կնքել</w:t>
            </w:r>
            <w:r w:rsidR="006D720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6D7209" w:rsidRPr="008C6D08">
              <w:rPr>
                <w:rFonts w:ascii="GHEA Grapalat" w:hAnsi="GHEA Grapalat" w:cs="Sylfaen"/>
                <w:lang w:val="en-US"/>
              </w:rPr>
              <w:t>է</w:t>
            </w:r>
            <w:r w:rsidR="006D7209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7C457F" w:rsidRPr="008C6D08">
              <w:rPr>
                <w:rFonts w:ascii="GHEA Grapalat" w:hAnsi="GHEA Grapalat" w:cs="Sylfaen"/>
                <w:lang w:val="en-US"/>
              </w:rPr>
              <w:t>նաև</w:t>
            </w:r>
            <w:r w:rsidR="007C457F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6D7209" w:rsidRPr="008C6D08">
              <w:rPr>
                <w:rFonts w:ascii="GHEA Grapalat" w:hAnsi="GHEA Grapalat" w:cs="Sylfaen"/>
                <w:lang w:val="hy-AM" w:eastAsia="en-US"/>
              </w:rPr>
              <w:t xml:space="preserve">ՋԿ-ԳՀԾՁԲ-21/7-Տ </w:t>
            </w:r>
            <w:r w:rsidR="006D7209" w:rsidRPr="008C6D08">
              <w:rPr>
                <w:rFonts w:ascii="GHEA Grapalat" w:hAnsi="GHEA Grapalat" w:cs="Sylfaen"/>
                <w:lang w:val="en-US" w:eastAsia="en-US"/>
              </w:rPr>
              <w:t>ծածկագրով</w:t>
            </w:r>
            <w:r w:rsidR="006D7209" w:rsidRPr="008C6D08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="006D7209" w:rsidRPr="008C6D08">
              <w:rPr>
                <w:rFonts w:ascii="GHEA Grapalat" w:hAnsi="GHEA Grapalat" w:cs="Sylfaen"/>
                <w:lang w:val="hy-AM" w:eastAsia="en-US"/>
              </w:rPr>
              <w:t>տեխնիկական հսկողության ծառայությունների մատուցման</w:t>
            </w:r>
            <w:r w:rsidR="006D7209" w:rsidRPr="008C6D08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="006D7209" w:rsidRPr="008C6D08">
              <w:rPr>
                <w:rFonts w:ascii="GHEA Grapalat" w:hAnsi="GHEA Grapalat" w:cs="Sylfaen"/>
                <w:lang w:val="hy-AM" w:eastAsia="en-US"/>
              </w:rPr>
              <w:t>պետական</w:t>
            </w:r>
            <w:r w:rsidR="006D7209" w:rsidRPr="008C6D08">
              <w:rPr>
                <w:rFonts w:ascii="GHEA Grapalat" w:hAnsi="GHEA Grapalat" w:cs="Times Armenian"/>
                <w:lang w:val="hy-AM" w:eastAsia="en-US"/>
              </w:rPr>
              <w:t xml:space="preserve"> </w:t>
            </w:r>
            <w:r w:rsidR="006D7209" w:rsidRPr="008C6D08">
              <w:rPr>
                <w:rFonts w:ascii="GHEA Grapalat" w:hAnsi="GHEA Grapalat" w:cs="Sylfaen"/>
                <w:lang w:val="hy-AM" w:eastAsia="en-US"/>
              </w:rPr>
              <w:t>գնման</w:t>
            </w:r>
            <w:r w:rsidR="006D7209" w:rsidRPr="008C6D08">
              <w:rPr>
                <w:rFonts w:ascii="GHEA Grapalat" w:hAnsi="GHEA Grapalat" w:cs="Times Armenian"/>
                <w:lang w:val="hy-AM" w:eastAsia="en-US"/>
              </w:rPr>
              <w:t xml:space="preserve">  </w:t>
            </w:r>
            <w:r w:rsidR="006D7209" w:rsidRPr="008C6D08">
              <w:rPr>
                <w:rFonts w:ascii="GHEA Grapalat" w:hAnsi="GHEA Grapalat" w:cs="Sylfaen"/>
                <w:lang w:val="hy-AM" w:eastAsia="en-US"/>
              </w:rPr>
              <w:t>պայմանագիր</w:t>
            </w:r>
            <w:r w:rsidR="00FE7347" w:rsidRPr="008C6D08">
              <w:rPr>
                <w:rFonts w:ascii="GHEA Grapalat" w:hAnsi="GHEA Grapalat" w:cs="Sylfaen"/>
                <w:lang w:val="en-US" w:eastAsia="en-US"/>
              </w:rPr>
              <w:t>՝</w:t>
            </w:r>
            <w:r w:rsidR="00FE7347" w:rsidRPr="008C6D08">
              <w:rPr>
                <w:rFonts w:ascii="GHEA Grapalat" w:hAnsi="GHEA Grapalat" w:cs="Sylfaen"/>
                <w:lang w:val="af-ZA" w:eastAsia="en-US"/>
              </w:rPr>
              <w:t xml:space="preserve"> 1,850.0 </w:t>
            </w:r>
            <w:r w:rsidR="00FE7347" w:rsidRPr="008C6D08">
              <w:rPr>
                <w:rFonts w:ascii="GHEA Grapalat" w:hAnsi="GHEA Grapalat" w:cs="Sylfaen"/>
                <w:lang w:val="en-US" w:eastAsia="en-US"/>
              </w:rPr>
              <w:t>հազար</w:t>
            </w:r>
            <w:r w:rsidR="00FE7347" w:rsidRPr="008C6D08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="00FE7347" w:rsidRPr="008C6D08">
              <w:rPr>
                <w:rFonts w:ascii="GHEA Grapalat" w:hAnsi="GHEA Grapalat" w:cs="Sylfaen"/>
                <w:lang w:val="en-US" w:eastAsia="en-US"/>
              </w:rPr>
              <w:t>դրամ</w:t>
            </w:r>
            <w:r w:rsidR="00FE7347" w:rsidRPr="008C6D08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="00FE7347" w:rsidRPr="008C6D08">
              <w:rPr>
                <w:rFonts w:ascii="GHEA Grapalat" w:hAnsi="GHEA Grapalat" w:cs="Sylfaen"/>
                <w:lang w:val="en-US" w:eastAsia="en-US"/>
              </w:rPr>
              <w:t>արժեքով</w:t>
            </w:r>
            <w:r w:rsidR="006D7209" w:rsidRPr="008C6D08">
              <w:rPr>
                <w:rFonts w:ascii="GHEA Grapalat" w:hAnsi="GHEA Grapalat" w:cs="Sylfaen"/>
                <w:lang w:val="af-ZA" w:eastAsia="en-US"/>
              </w:rPr>
              <w:t>:</w:t>
            </w:r>
            <w:r w:rsidR="006D7209" w:rsidRPr="008C6D08">
              <w:rPr>
                <w:rFonts w:ascii="GHEA Grapalat" w:hAnsi="GHEA Grapalat" w:cs="Times Armenian"/>
                <w:b/>
                <w:lang w:val="hy-AM" w:eastAsia="en-US"/>
              </w:rPr>
              <w:t xml:space="preserve"> </w:t>
            </w:r>
          </w:p>
        </w:tc>
      </w:tr>
      <w:tr w:rsidR="00F44233" w:rsidRPr="008C6D08" w:rsidTr="008C6D08">
        <w:tc>
          <w:tcPr>
            <w:tcW w:w="246" w:type="dxa"/>
            <w:vAlign w:val="center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528" w:type="dxa"/>
            <w:vAlign w:val="center"/>
          </w:tcPr>
          <w:p w:rsidR="00007487" w:rsidRPr="008C6D08" w:rsidRDefault="00007487" w:rsidP="008C6D08">
            <w:pPr>
              <w:pStyle w:val="BodyText2"/>
              <w:jc w:val="both"/>
              <w:rPr>
                <w:rFonts w:ascii="GHEA Grapalat" w:hAnsi="GHEA Grapalat"/>
                <w:color w:val="000000"/>
                <w:sz w:val="24"/>
                <w:lang w:val="af-ZA"/>
              </w:rPr>
            </w:pPr>
          </w:p>
        </w:tc>
      </w:tr>
      <w:tr w:rsidR="00F44233" w:rsidRPr="008C6D08" w:rsidTr="008C6D08">
        <w:tblPrEx>
          <w:tblLook w:val="01E0" w:firstRow="1" w:lastRow="1" w:firstColumn="1" w:lastColumn="1" w:noHBand="0" w:noVBand="0"/>
        </w:tblPrEx>
        <w:tc>
          <w:tcPr>
            <w:tcW w:w="246" w:type="dxa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528" w:type="dxa"/>
          </w:tcPr>
          <w:p w:rsidR="00F44233" w:rsidRPr="008C6D08" w:rsidRDefault="004308F9" w:rsidP="008C6D08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8C6D08">
              <w:rPr>
                <w:rFonts w:ascii="GHEA Grapalat" w:hAnsi="GHEA Grapalat" w:cs="Sylfaen"/>
                <w:b/>
              </w:rPr>
              <w:t>Տվյալ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բնագա</w:t>
            </w:r>
            <w:bookmarkStart w:id="0" w:name="_GoBack"/>
            <w:bookmarkEnd w:id="0"/>
            <w:r w:rsidR="00F44233" w:rsidRPr="008C6D08">
              <w:rPr>
                <w:rFonts w:ascii="GHEA Grapalat" w:hAnsi="GHEA Grapalat" w:cs="Sylfaen"/>
                <w:b/>
              </w:rPr>
              <w:t>վառում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իրականացվող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EA7332" w:rsidRPr="008C6D08" w:rsidRDefault="00E751D5" w:rsidP="008C6D08">
            <w:pPr>
              <w:spacing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C6D08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49785A" w:rsidRPr="008C6D08"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r w:rsidR="0049785A" w:rsidRPr="008C6D08">
              <w:rPr>
                <w:rFonts w:ascii="GHEA Grapalat" w:hAnsi="GHEA Grapalat"/>
                <w:b/>
                <w:color w:val="000000"/>
                <w:lang w:val="af-ZA"/>
              </w:rPr>
              <w:t>79,869.0</w:t>
            </w:r>
            <w:r w:rsidR="0049785A" w:rsidRPr="008C6D08">
              <w:rPr>
                <w:rFonts w:ascii="GHEA Grapalat" w:hAnsi="GHEA Grapalat"/>
                <w:color w:val="000000"/>
                <w:lang w:val="af-ZA"/>
              </w:rPr>
              <w:t xml:space="preserve"> հազար դրամ</w:t>
            </w:r>
            <w:r w:rsidRPr="008C6D08">
              <w:rPr>
                <w:rFonts w:ascii="GHEA Grapalat" w:hAnsi="GHEA Grapalat"/>
                <w:color w:val="000000"/>
                <w:lang w:val="af-ZA"/>
              </w:rPr>
              <w:t xml:space="preserve"> գումարը </w:t>
            </w:r>
            <w:r w:rsidRPr="008C6D08">
              <w:rPr>
                <w:rFonts w:ascii="GHEA Grapalat" w:hAnsi="GHEA Grapalat"/>
                <w:color w:val="000000"/>
                <w:lang w:val="af-ZA"/>
              </w:rPr>
              <w:lastRenderedPageBreak/>
              <w:t>կվերաբաշխվի</w:t>
            </w:r>
            <w:r w:rsidRPr="008C6D08">
              <w:rPr>
                <w:rFonts w:ascii="GHEA Grapalat" w:hAnsi="GHEA Grapalat"/>
                <w:color w:val="FF0000"/>
                <w:lang w:val="af-ZA"/>
              </w:rPr>
              <w:t xml:space="preserve"> </w:t>
            </w:r>
            <w:r w:rsidRPr="008C6D08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49785A" w:rsidRPr="008C6D08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8C6D08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 w:rsidR="008A4439" w:rsidRPr="008C6D08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8C6D08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8A4439" w:rsidRPr="008C6D08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8C6D08">
              <w:rPr>
                <w:rFonts w:ascii="GHEA Grapalat" w:hAnsi="GHEA Grapalat"/>
                <w:color w:val="000000"/>
                <w:lang w:val="af-ZA"/>
              </w:rPr>
              <w:t xml:space="preserve"> ծրագրի </w:t>
            </w:r>
            <w:r w:rsidR="0049785A" w:rsidRPr="008C6D08">
              <w:rPr>
                <w:rFonts w:ascii="GHEA Grapalat" w:hAnsi="GHEA Grapalat"/>
                <w:color w:val="000000"/>
                <w:lang w:val="af-ZA"/>
              </w:rPr>
              <w:t>«Ջրամբարների վերականգնում և վերազինում»</w:t>
            </w:r>
            <w:r w:rsidRPr="008C6D08">
              <w:rPr>
                <w:rFonts w:ascii="GHEA Grapalat" w:hAnsi="GHEA Grapalat"/>
                <w:color w:val="000000"/>
                <w:lang w:val="af-ZA"/>
              </w:rPr>
              <w:t xml:space="preserve"> միջոցառման համար</w:t>
            </w:r>
            <w:r w:rsidR="0049785A" w:rsidRPr="008C6D08">
              <w:rPr>
                <w:rFonts w:ascii="GHEA Grapalat" w:hAnsi="GHEA Grapalat"/>
                <w:color w:val="000000"/>
                <w:lang w:val="af-ZA"/>
              </w:rPr>
              <w:t xml:space="preserve">՝ առաջին եռամսյակում նախատեսված գումարներից, </w:t>
            </w:r>
            <w:r w:rsidR="00FE7347" w:rsidRPr="008C6D08">
              <w:rPr>
                <w:rFonts w:ascii="GHEA Grapalat" w:hAnsi="GHEA Grapalat"/>
                <w:color w:val="000000"/>
                <w:lang w:val="af-ZA"/>
              </w:rPr>
              <w:t>որի վերականգնումը կքննարկվի մրցութային գործընթացի շրջանակներում:</w:t>
            </w:r>
          </w:p>
          <w:p w:rsidR="003E189A" w:rsidRPr="008C6D08" w:rsidRDefault="003E189A" w:rsidP="008C6D08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8C6D08" w:rsidTr="008C6D08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246" w:type="dxa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528" w:type="dxa"/>
          </w:tcPr>
          <w:p w:rsidR="00F44233" w:rsidRPr="008C6D08" w:rsidRDefault="004308F9" w:rsidP="008C6D08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8C6D08">
              <w:rPr>
                <w:rFonts w:ascii="GHEA Grapalat" w:hAnsi="GHEA Grapalat" w:cs="Sylfaen"/>
                <w:b/>
              </w:rPr>
              <w:t>Կարգավորման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նպատակը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և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բնույթը</w:t>
            </w:r>
          </w:p>
          <w:p w:rsidR="008B01CD" w:rsidRPr="008C6D08" w:rsidRDefault="00E751D5" w:rsidP="008C6D08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Արփա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>-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Սևան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թունելի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անխափան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աշխատանքի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ինչպես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նաև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Սևան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>-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Հրազդանյան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ջրավազանի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ոռոգման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համակարգերի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իշխման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տակ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գտնվող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համայնքների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հողատարածքները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ոռոգման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ջրով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ապահովում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Սևանա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լճի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ջրերի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  <w:color w:val="000000"/>
                <w:lang w:val="en-US"/>
              </w:rPr>
              <w:t>խնայողություն</w:t>
            </w:r>
            <w:r w:rsidRPr="008C6D08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  <w:p w:rsidR="007D2612" w:rsidRPr="008C6D08" w:rsidRDefault="007D2612" w:rsidP="008C6D08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</w:p>
        </w:tc>
      </w:tr>
      <w:tr w:rsidR="00F44233" w:rsidRPr="008C6D08" w:rsidTr="008C6D08">
        <w:tblPrEx>
          <w:tblLook w:val="01E0" w:firstRow="1" w:lastRow="1" w:firstColumn="1" w:lastColumn="1" w:noHBand="0" w:noVBand="0"/>
        </w:tblPrEx>
        <w:tc>
          <w:tcPr>
            <w:tcW w:w="246" w:type="dxa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528" w:type="dxa"/>
          </w:tcPr>
          <w:p w:rsidR="00F44233" w:rsidRPr="008C6D08" w:rsidRDefault="004308F9" w:rsidP="008C6D08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8C6D08">
              <w:rPr>
                <w:rFonts w:ascii="GHEA Grapalat" w:hAnsi="GHEA Grapalat" w:cs="Sylfaen"/>
                <w:b/>
              </w:rPr>
              <w:t>Նախագծի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մշակման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ներգրավված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և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8C6D08" w:rsidTr="008C6D08">
        <w:tblPrEx>
          <w:tblLook w:val="01E0" w:firstRow="1" w:lastRow="1" w:firstColumn="1" w:lastColumn="1" w:noHBand="0" w:noVBand="0"/>
        </w:tblPrEx>
        <w:tc>
          <w:tcPr>
            <w:tcW w:w="246" w:type="dxa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528" w:type="dxa"/>
          </w:tcPr>
          <w:p w:rsidR="00F44233" w:rsidRPr="008C6D08" w:rsidRDefault="00F44233" w:rsidP="008C6D08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8C6D08">
              <w:rPr>
                <w:rFonts w:ascii="GHEA Grapalat" w:hAnsi="GHEA Grapalat" w:cs="Sylfaen"/>
              </w:rPr>
              <w:t>Որոշման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նախագիծը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մշակվել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է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ՀՀ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8C6D08">
              <w:rPr>
                <w:rFonts w:ascii="GHEA Grapalat" w:hAnsi="GHEA Grapalat" w:cs="Sylfaen"/>
                <w:lang w:val="en-US"/>
              </w:rPr>
              <w:t>ՏԿԵՆ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8C6D08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8C6D08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կողմից</w:t>
            </w:r>
            <w:r w:rsidRPr="008C6D08">
              <w:rPr>
                <w:rFonts w:ascii="GHEA Grapalat" w:hAnsi="GHEA Grapalat" w:cs="Sylfaen"/>
                <w:lang w:val="af-ZA"/>
              </w:rPr>
              <w:t>:</w:t>
            </w:r>
          </w:p>
          <w:p w:rsidR="008C6D08" w:rsidRPr="008C6D08" w:rsidRDefault="008C6D08" w:rsidP="008C6D08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8C6D08" w:rsidTr="008C6D08">
        <w:tblPrEx>
          <w:tblLook w:val="01E0" w:firstRow="1" w:lastRow="1" w:firstColumn="1" w:lastColumn="1" w:noHBand="0" w:noVBand="0"/>
        </w:tblPrEx>
        <w:tc>
          <w:tcPr>
            <w:tcW w:w="246" w:type="dxa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528" w:type="dxa"/>
          </w:tcPr>
          <w:p w:rsidR="00F44233" w:rsidRPr="008C6D08" w:rsidRDefault="004308F9" w:rsidP="008C6D08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8C6D08">
              <w:rPr>
                <w:rFonts w:ascii="GHEA Grapalat" w:hAnsi="GHEA Grapalat" w:cs="Sylfaen"/>
                <w:b/>
              </w:rPr>
              <w:t>Ակնկալվող</w:t>
            </w:r>
            <w:r w:rsidR="00F44233" w:rsidRPr="008C6D0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C6D08">
              <w:rPr>
                <w:rFonts w:ascii="GHEA Grapalat" w:hAnsi="GHEA Grapalat" w:cs="Sylfaen"/>
                <w:b/>
              </w:rPr>
              <w:t>արդյունքը</w:t>
            </w:r>
          </w:p>
          <w:p w:rsidR="00E751D5" w:rsidRPr="008C6D08" w:rsidRDefault="00275092" w:rsidP="008C6D08">
            <w:pPr>
              <w:spacing w:line="360" w:lineRule="auto"/>
              <w:ind w:firstLine="601"/>
              <w:jc w:val="both"/>
              <w:rPr>
                <w:rFonts w:ascii="GHEA Grapalat" w:hAnsi="GHEA Grapalat"/>
                <w:iCs/>
                <w:color w:val="000000"/>
                <w:lang w:val="af-ZA"/>
              </w:rPr>
            </w:pPr>
            <w:r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 w:cs="Sylfaen"/>
                <w:color w:val="000000"/>
                <w:lang w:val="af-ZA"/>
              </w:rPr>
              <w:t xml:space="preserve">Արփա-Սևան թունելի անխափան աշխատանքի ապահովում,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սարքավորումների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տեղադրում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ակվեդուկի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պատերի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բարձրացում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հանգույցների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կարգաբերում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և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</w:rPr>
              <w:t>վերազինում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en-US"/>
              </w:rPr>
              <w:t>ոռոգման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en-US"/>
              </w:rPr>
              <w:t>ջրով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en-US"/>
              </w:rPr>
              <w:t>ապահովում</w:t>
            </w:r>
            <w:r w:rsidR="00E751D5" w:rsidRPr="008C6D08">
              <w:rPr>
                <w:rFonts w:ascii="GHEA Grapalat" w:hAnsi="GHEA Grapalat"/>
                <w:iCs/>
                <w:color w:val="000000"/>
                <w:lang w:val="af-ZA"/>
              </w:rPr>
              <w:t>:</w:t>
            </w:r>
          </w:p>
          <w:p w:rsidR="000C326D" w:rsidRPr="008C6D08" w:rsidRDefault="00275092" w:rsidP="008C6D08">
            <w:pPr>
              <w:pStyle w:val="BodyText2"/>
              <w:ind w:firstLine="35"/>
              <w:jc w:val="both"/>
              <w:rPr>
                <w:rFonts w:ascii="GHEA Grapalat" w:hAnsi="GHEA Grapalat" w:cs="Sylfaen"/>
                <w:b w:val="0"/>
                <w:sz w:val="24"/>
                <w:lang w:val="af-ZA"/>
              </w:rPr>
            </w:pPr>
            <w:r w:rsidRPr="008C6D08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</w:p>
        </w:tc>
      </w:tr>
      <w:tr w:rsidR="00F44233" w:rsidRPr="008C6D08" w:rsidTr="008C6D08">
        <w:tblPrEx>
          <w:tblLook w:val="01E0" w:firstRow="1" w:lastRow="1" w:firstColumn="1" w:lastColumn="1" w:noHBand="0" w:noVBand="0"/>
        </w:tblPrEx>
        <w:tc>
          <w:tcPr>
            <w:tcW w:w="246" w:type="dxa"/>
          </w:tcPr>
          <w:p w:rsidR="00F44233" w:rsidRPr="008C6D08" w:rsidRDefault="00F44233" w:rsidP="008C6D08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528" w:type="dxa"/>
          </w:tcPr>
          <w:p w:rsidR="002A589B" w:rsidRPr="008C6D08" w:rsidRDefault="006F5E30" w:rsidP="008C6D08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8C6D08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8C6D08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8C6D08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8C6D08" w:rsidRDefault="002A589B" w:rsidP="008C6D08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8C6D08"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8C6D08">
              <w:rPr>
                <w:rFonts w:ascii="GHEA Grapalat" w:hAnsi="GHEA Grapalat" w:cs="Sylfaen"/>
                <w:lang w:val="pt-BR"/>
              </w:rPr>
              <w:t>«</w:t>
            </w:r>
            <w:r w:rsidR="005B3CA5" w:rsidRPr="008C6D08">
              <w:rPr>
                <w:rFonts w:ascii="GHEA Grapalat" w:hAnsi="GHEA Grapalat" w:cs="Sylfaen"/>
              </w:rPr>
              <w:t>Հայաստանի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Հանրապետության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8C6D08">
              <w:rPr>
                <w:rFonts w:ascii="GHEA Grapalat" w:hAnsi="GHEA Grapalat" w:cs="Sylfaen"/>
                <w:lang w:val="af-ZA"/>
              </w:rPr>
              <w:t>2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թվականի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պետական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բյուջեի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մասին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8C6D08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="005B3CA5" w:rsidRPr="008C6D08">
              <w:rPr>
                <w:rFonts w:ascii="GHEA Grapalat" w:hAnsi="GHEA Grapalat" w:cs="Sylfaen"/>
              </w:rPr>
              <w:t>օրենքում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վերաբաշխում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8C6D08">
              <w:rPr>
                <w:rFonts w:ascii="GHEA Grapalat" w:hAnsi="GHEA Grapalat" w:cs="Sylfaen"/>
              </w:rPr>
              <w:t>փոփոխություններ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և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լրացումներ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8C6D08">
              <w:rPr>
                <w:rFonts w:ascii="GHEA Grapalat" w:hAnsi="GHEA Grapalat" w:cs="Sylfaen"/>
              </w:rPr>
              <w:t>Հայաստանի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Հանրապետության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կառավարության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8C6D08">
              <w:rPr>
                <w:rFonts w:ascii="GHEA Grapalat" w:hAnsi="GHEA Grapalat" w:cs="Sylfaen"/>
                <w:lang w:val="af-ZA"/>
              </w:rPr>
              <w:t>1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թվականի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դեկտեմբերի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8C6D08">
              <w:rPr>
                <w:rFonts w:ascii="GHEA Grapalat" w:hAnsi="GHEA Grapalat" w:cs="Sylfaen"/>
                <w:lang w:val="af-ZA"/>
              </w:rPr>
              <w:t>23</w:t>
            </w:r>
            <w:r w:rsidR="005B3CA5" w:rsidRPr="008C6D08">
              <w:rPr>
                <w:rFonts w:ascii="GHEA Grapalat" w:hAnsi="GHEA Grapalat" w:cs="Sylfaen"/>
                <w:lang w:val="af-ZA"/>
              </w:rPr>
              <w:t>-</w:t>
            </w:r>
            <w:r w:rsidR="005B3CA5" w:rsidRPr="008C6D08">
              <w:rPr>
                <w:rFonts w:ascii="GHEA Grapalat" w:hAnsi="GHEA Grapalat" w:cs="Sylfaen"/>
              </w:rPr>
              <w:t>ի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8C6D08">
              <w:rPr>
                <w:rFonts w:ascii="GHEA Grapalat" w:hAnsi="GHEA Grapalat" w:cs="Sylfaen"/>
                <w:lang w:val="af-ZA"/>
              </w:rPr>
              <w:t>121</w:t>
            </w:r>
            <w:r w:rsidR="005B3CA5" w:rsidRPr="008C6D08">
              <w:rPr>
                <w:rFonts w:ascii="GHEA Grapalat" w:hAnsi="GHEA Grapalat" w:cs="Sylfaen"/>
                <w:lang w:val="af-ZA"/>
              </w:rPr>
              <w:t>-</w:t>
            </w:r>
            <w:r w:rsidR="005B3CA5" w:rsidRPr="008C6D08">
              <w:rPr>
                <w:rFonts w:ascii="GHEA Grapalat" w:hAnsi="GHEA Grapalat" w:cs="Sylfaen"/>
              </w:rPr>
              <w:t>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որոշման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մեջ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փոփոխություններ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և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լրացումներ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կատարելու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մասին</w:t>
            </w:r>
            <w:r w:rsidR="005B3CA5" w:rsidRPr="008C6D08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8C6D08">
              <w:rPr>
                <w:rFonts w:ascii="GHEA Grapalat" w:eastAsia="Calibri" w:hAnsi="GHEA Grapalat"/>
              </w:rPr>
              <w:t>ՀՀ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կառավարության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որոշման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նախագծի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ընդունման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կապակցությամբ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պետական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կամ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տեղական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ինքնակառավարման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մարմնի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բյուջեում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եկամուտների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և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ծախսերի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ավելացում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կամ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նվազեցում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չի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D08">
              <w:rPr>
                <w:rFonts w:ascii="GHEA Grapalat" w:eastAsia="Calibri" w:hAnsi="GHEA Grapalat"/>
              </w:rPr>
              <w:t>նախատեսվում</w:t>
            </w:r>
            <w:r w:rsidR="005B3CA5" w:rsidRPr="008C6D08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8C6D08" w:rsidRDefault="0049785A" w:rsidP="008C6D08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8C6D08">
              <w:rPr>
                <w:rFonts w:ascii="GHEA Grapalat" w:hAnsi="GHEA Grapalat" w:cs="Sylfaen"/>
                <w:lang w:val="pt-BR"/>
              </w:rPr>
              <w:t>«</w:t>
            </w:r>
            <w:r w:rsidRPr="008C6D08">
              <w:rPr>
                <w:rFonts w:ascii="GHEA Grapalat" w:hAnsi="GHEA Grapalat" w:cs="Sylfaen"/>
              </w:rPr>
              <w:t>Հայաստանի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Հանրապետության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8C6D08">
              <w:rPr>
                <w:rFonts w:ascii="GHEA Grapalat" w:hAnsi="GHEA Grapalat" w:cs="Sylfaen"/>
              </w:rPr>
              <w:t>թվականի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պետական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բյուջեի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մասին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8C6D08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8C6D08">
              <w:rPr>
                <w:rFonts w:ascii="GHEA Grapalat" w:hAnsi="GHEA Grapalat" w:cs="Sylfaen"/>
              </w:rPr>
              <w:t>օրենքում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վերաբաշխում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Pr="008C6D08">
              <w:rPr>
                <w:rFonts w:ascii="GHEA Grapalat" w:hAnsi="GHEA Grapalat" w:cs="Sylfaen"/>
              </w:rPr>
              <w:t>փոփոխություններ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և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լրացումներ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, </w:t>
            </w:r>
            <w:r w:rsidRPr="008C6D08">
              <w:rPr>
                <w:rFonts w:ascii="GHEA Grapalat" w:hAnsi="GHEA Grapalat" w:cs="Sylfaen"/>
              </w:rPr>
              <w:t>Հայաստանի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Հանրապետության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կառավարության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8C6D08">
              <w:rPr>
                <w:rFonts w:ascii="GHEA Grapalat" w:hAnsi="GHEA Grapalat" w:cs="Sylfaen"/>
              </w:rPr>
              <w:t>թվականի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դեկտեմբերի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23-</w:t>
            </w:r>
            <w:r w:rsidRPr="008C6D08">
              <w:rPr>
                <w:rFonts w:ascii="GHEA Grapalat" w:hAnsi="GHEA Grapalat" w:cs="Sylfaen"/>
              </w:rPr>
              <w:t>ի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8C6D08">
              <w:rPr>
                <w:rFonts w:ascii="GHEA Grapalat" w:hAnsi="GHEA Grapalat" w:cs="Sylfaen"/>
              </w:rPr>
              <w:t>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որոշման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մեջ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փոփոխություններ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և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լրացումներ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կատարելու</w:t>
            </w:r>
            <w:r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Pr="008C6D08">
              <w:rPr>
                <w:rFonts w:ascii="GHEA Grapalat" w:hAnsi="GHEA Grapalat" w:cs="Sylfaen"/>
              </w:rPr>
              <w:t>մասին</w:t>
            </w:r>
            <w:r w:rsidRPr="008C6D08">
              <w:rPr>
                <w:rFonts w:ascii="GHEA Grapalat" w:hAnsi="GHEA Grapalat" w:cs="Sylfaen"/>
                <w:lang w:val="pt-BR"/>
              </w:rPr>
              <w:t>»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ՀՀ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կառավարության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lastRenderedPageBreak/>
              <w:t>որոշման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նախագծի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ընդունման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կապակցությամբ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այլ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նորմատիվ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իրավական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ակտեր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ընդունել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անհրաժեշտ</w:t>
            </w:r>
            <w:r w:rsidR="005B3CA5" w:rsidRPr="008C6D0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D08">
              <w:rPr>
                <w:rFonts w:ascii="GHEA Grapalat" w:hAnsi="GHEA Grapalat" w:cs="Sylfaen"/>
              </w:rPr>
              <w:t>չէ</w:t>
            </w:r>
            <w:r w:rsidR="005B3CA5" w:rsidRPr="008C6D08">
              <w:rPr>
                <w:rFonts w:ascii="GHEA Grapalat" w:hAnsi="GHEA Grapalat" w:cs="Sylfaen"/>
                <w:lang w:val="af-ZA"/>
              </w:rPr>
              <w:t>:</w:t>
            </w:r>
          </w:p>
          <w:p w:rsidR="008C6D08" w:rsidRPr="008C6D08" w:rsidRDefault="008C6D08" w:rsidP="008C6D08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14376" w:rsidRPr="008C6D08" w:rsidRDefault="00914376" w:rsidP="008C6D08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 w:cs="Sylfaen"/>
                <w:lang w:val="af-ZA"/>
              </w:rPr>
              <w:t xml:space="preserve">  </w:t>
            </w:r>
            <w:r w:rsidRPr="008C6D08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8C6D08" w:rsidRDefault="00866031" w:rsidP="008C6D08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C6D08">
              <w:rPr>
                <w:rFonts w:ascii="GHEA Grapalat" w:hAnsi="GHEA Grapalat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8C6D08">
              <w:rPr>
                <w:rFonts w:ascii="GHEA Grapalat" w:hAnsi="GHEA Grapalat"/>
                <w:lang w:val="af-ZA"/>
              </w:rPr>
              <w:t xml:space="preserve"> </w:t>
            </w:r>
            <w:r w:rsidRPr="008C6D08">
              <w:rPr>
                <w:rFonts w:ascii="GHEA Grapalat" w:hAnsi="GHEA Grapalat"/>
                <w:lang w:val="af-ZA"/>
              </w:rPr>
              <w:t xml:space="preserve">պահանջներից: </w:t>
            </w:r>
          </w:p>
        </w:tc>
      </w:tr>
    </w:tbl>
    <w:p w:rsidR="008E528C" w:rsidRPr="008C6D08" w:rsidRDefault="008E528C" w:rsidP="008C6D08">
      <w:pPr>
        <w:spacing w:line="360" w:lineRule="auto"/>
        <w:rPr>
          <w:rFonts w:ascii="GHEA Grapalat" w:hAnsi="GHEA Grapalat"/>
          <w:lang w:val="af-ZA"/>
        </w:rPr>
      </w:pPr>
    </w:p>
    <w:sectPr w:rsidR="008E528C" w:rsidRPr="008C6D08" w:rsidSect="008C6D08">
      <w:pgSz w:w="11906" w:h="16838" w:code="9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662" w:rsidRDefault="00EA5662">
      <w:r>
        <w:separator/>
      </w:r>
    </w:p>
  </w:endnote>
  <w:endnote w:type="continuationSeparator" w:id="0">
    <w:p w:rsidR="00EA5662" w:rsidRDefault="00EA5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662" w:rsidRDefault="00EA5662">
      <w:r>
        <w:separator/>
      </w:r>
    </w:p>
  </w:footnote>
  <w:footnote w:type="continuationSeparator" w:id="0">
    <w:p w:rsidR="00EA5662" w:rsidRDefault="00EA5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17344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63B3"/>
    <w:rsid w:val="0026652E"/>
    <w:rsid w:val="00266A02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384C"/>
    <w:rsid w:val="003C1639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4CE1"/>
    <w:rsid w:val="0056773D"/>
    <w:rsid w:val="00570C22"/>
    <w:rsid w:val="00571540"/>
    <w:rsid w:val="0057770F"/>
    <w:rsid w:val="0058029F"/>
    <w:rsid w:val="005814E2"/>
    <w:rsid w:val="00582316"/>
    <w:rsid w:val="005844CE"/>
    <w:rsid w:val="00590392"/>
    <w:rsid w:val="005924F3"/>
    <w:rsid w:val="00595787"/>
    <w:rsid w:val="00597F98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4F70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2006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4EF0"/>
    <w:rsid w:val="00880A3B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77AB"/>
    <w:rsid w:val="008C5958"/>
    <w:rsid w:val="008C641F"/>
    <w:rsid w:val="008C6D08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47C7"/>
    <w:rsid w:val="00965540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72C1"/>
    <w:rsid w:val="00A93B4C"/>
    <w:rsid w:val="00A9525F"/>
    <w:rsid w:val="00A9606D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57681"/>
    <w:rsid w:val="00D63DBE"/>
    <w:rsid w:val="00D75EC4"/>
    <w:rsid w:val="00D81DF9"/>
    <w:rsid w:val="00D829D6"/>
    <w:rsid w:val="00D83D3C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597B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42A"/>
    <w:rsid w:val="00EA5662"/>
    <w:rsid w:val="00EA7332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1A1A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FAE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A0FEC5"/>
  <w15:docId w15:val="{838056F9-0CEF-4C32-A20F-7883C31D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22787-CB28-4E31-B190-88F8F60DA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1681</TotalTime>
  <Pages>4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Ashot Pirumyan</cp:lastModifiedBy>
  <cp:revision>338</cp:revision>
  <cp:lastPrinted>2022-01-26T07:38:00Z</cp:lastPrinted>
  <dcterms:created xsi:type="dcterms:W3CDTF">2021-01-18T06:14:00Z</dcterms:created>
  <dcterms:modified xsi:type="dcterms:W3CDTF">2022-02-25T07:50:00Z</dcterms:modified>
</cp:coreProperties>
</file>