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F0B14" w14:textId="77777777" w:rsidR="0020340F" w:rsidRPr="00237AF4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bookmarkEnd w:id="0"/>
      <w:r w:rsidRPr="00237AF4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7098C177" w:rsidR="0020340F" w:rsidRPr="00237AF4" w:rsidRDefault="009A7394" w:rsidP="009A739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237AF4">
        <w:rPr>
          <w:rFonts w:ascii="GHEA Grapalat" w:hAnsi="GHEA Grapalat"/>
          <w:b/>
          <w:bCs/>
          <w:lang w:val="hy-AM"/>
        </w:rPr>
        <w:t>«</w:t>
      </w:r>
      <w:r w:rsidR="00597215" w:rsidRPr="00237AF4">
        <w:rPr>
          <w:rFonts w:ascii="GHEA Grapalat" w:hAnsi="GHEA Grapalat"/>
          <w:b/>
          <w:bCs/>
          <w:lang w:val="hy-AM"/>
        </w:rPr>
        <w:t>ԷՄ ԷՌ ԻՆՎԵՍՏ</w:t>
      </w:r>
      <w:r w:rsidRPr="00237AF4">
        <w:rPr>
          <w:rFonts w:ascii="GHEA Grapalat" w:hAnsi="GHEA Grapalat"/>
          <w:b/>
          <w:bCs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14:paraId="33C849FD" w14:textId="77777777" w:rsidR="0020340F" w:rsidRPr="00237AF4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237AF4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237AF4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237AF4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306957B3" w:rsidR="0020340F" w:rsidRPr="00237AF4" w:rsidRDefault="00597215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>02</w:t>
            </w:r>
            <w:r w:rsidR="0020340F" w:rsidRPr="00237AF4">
              <w:rPr>
                <w:rFonts w:ascii="GHEA Grapalat" w:eastAsia="Calibri" w:hAnsi="GHEA Grapalat"/>
                <w:lang w:val="hy-AM"/>
              </w:rPr>
              <w:t>-</w:t>
            </w:r>
            <w:r w:rsidRPr="00237AF4">
              <w:rPr>
                <w:rFonts w:ascii="GHEA Grapalat" w:eastAsia="Calibri" w:hAnsi="GHEA Grapalat"/>
                <w:lang w:val="hy-AM"/>
              </w:rPr>
              <w:t>02</w:t>
            </w:r>
            <w:r w:rsidR="0020340F" w:rsidRPr="00237AF4">
              <w:rPr>
                <w:rFonts w:ascii="GHEA Grapalat" w:eastAsia="Calibri" w:hAnsi="GHEA Grapalat"/>
                <w:lang w:val="hy-AM"/>
              </w:rPr>
              <w:t>-20</w:t>
            </w:r>
            <w:r w:rsidRPr="00237AF4">
              <w:rPr>
                <w:rFonts w:ascii="GHEA Grapalat" w:eastAsia="Calibri" w:hAnsi="GHEA Grapalat"/>
                <w:lang w:val="hy-AM"/>
              </w:rPr>
              <w:t>22</w:t>
            </w:r>
            <w:r w:rsidR="0020340F" w:rsidRPr="00237AF4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237AF4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237AF4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0DDFECAB" w:rsidR="0020340F" w:rsidRPr="00237AF4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597215" w:rsidRPr="00237AF4">
              <w:rPr>
                <w:rFonts w:ascii="GHEA Grapalat" w:eastAsia="Calibri" w:hAnsi="GHEA Grapalat"/>
                <w:lang w:val="hy-AM"/>
              </w:rPr>
              <w:t>01/2-1/1588-2022</w:t>
            </w:r>
          </w:p>
        </w:tc>
      </w:tr>
      <w:tr w:rsidR="0020340F" w:rsidRPr="00237AF4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237AF4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>1</w:t>
            </w:r>
            <w:r w:rsidRPr="00237AF4"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 w:rsidRPr="00237AF4">
              <w:rPr>
                <w:rFonts w:ascii="GHEA Grapalat" w:eastAsia="Calibri" w:hAnsi="GHEA Grapalat"/>
                <w:lang w:val="hy-AM"/>
              </w:rPr>
              <w:t>Դիտո</w:t>
            </w:r>
            <w:r w:rsidR="001D3C5D" w:rsidRPr="00237AF4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237AF4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237AF4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237AF4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237AF4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237AF4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237AF4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Calibri" w:eastAsia="Calibri" w:hAnsi="Calibri" w:cs="Calibri"/>
                <w:lang w:val="hy-AM"/>
              </w:rPr>
              <w:t> </w:t>
            </w:r>
            <w:r w:rsidRPr="00237AF4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237AF4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237AF4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237AF4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79E1BB15" w:rsidR="001A3DE6" w:rsidRPr="00237AF4" w:rsidRDefault="00597215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>01</w:t>
            </w:r>
            <w:r w:rsidR="001A3DE6" w:rsidRPr="00237AF4">
              <w:rPr>
                <w:rFonts w:ascii="GHEA Grapalat" w:eastAsia="Calibri" w:hAnsi="GHEA Grapalat"/>
                <w:lang w:val="hy-AM"/>
              </w:rPr>
              <w:t>-</w:t>
            </w:r>
            <w:r w:rsidRPr="00237AF4">
              <w:rPr>
                <w:rFonts w:ascii="GHEA Grapalat" w:eastAsia="Calibri" w:hAnsi="GHEA Grapalat"/>
                <w:lang w:val="hy-AM"/>
              </w:rPr>
              <w:t>02</w:t>
            </w:r>
            <w:r w:rsidR="001A3DE6" w:rsidRPr="00237AF4">
              <w:rPr>
                <w:rFonts w:ascii="GHEA Grapalat" w:eastAsia="Calibri" w:hAnsi="GHEA Grapalat"/>
                <w:lang w:val="hy-AM"/>
              </w:rPr>
              <w:t>-202</w:t>
            </w:r>
            <w:r w:rsidRPr="00237AF4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237AF4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237AF4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237AF4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4E3002E3" w:rsidR="001A3DE6" w:rsidRPr="00237AF4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597215" w:rsidRPr="00237AF4">
              <w:rPr>
                <w:rFonts w:ascii="GHEA Grapalat" w:eastAsia="Calibri" w:hAnsi="GHEA Grapalat"/>
                <w:lang w:val="hy-AM"/>
              </w:rPr>
              <w:t>01/3-2/6001-2022</w:t>
            </w:r>
          </w:p>
        </w:tc>
      </w:tr>
      <w:tr w:rsidR="0020340F" w:rsidRPr="00237AF4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184FD" w14:textId="5F88CCAF" w:rsidR="00597215" w:rsidRPr="00237AF4" w:rsidRDefault="00597215" w:rsidP="0059721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>1</w:t>
            </w:r>
            <w:r w:rsidRPr="00237AF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237AF4">
              <w:rPr>
                <w:rFonts w:ascii="GHEA Grapalat" w:eastAsia="Calibri" w:hAnsi="GHEA Grapalat"/>
                <w:lang w:val="hy-AM"/>
              </w:rPr>
              <w:t xml:space="preserve"> Նախագծում նշված ապրանքների վերաբերյալ ներկայացված տեղեկությունները բավարար չեն ԵՏՄ ԱՏԳ ԱԱ դասակարգման ճշգրտության վերաբերյալ դիրքորոշում ներկայացնելու համար:</w:t>
            </w:r>
          </w:p>
          <w:p w14:paraId="107A78AE" w14:textId="4477D56C" w:rsidR="0020340F" w:rsidRPr="00237AF4" w:rsidRDefault="00597215" w:rsidP="0059721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>Միաժամանակ՝ «ԷՄ ԷՌ ԻՆՎԵՍՏ» սահմանափակ պատասխանատվությամբ ընկերության (ՀՎՀՀ՝ 00917304, գրանցված՝ 27.11.2018թ</w:t>
            </w:r>
            <w:r w:rsidRPr="00237AF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237AF4">
              <w:rPr>
                <w:rFonts w:ascii="GHEA Grapalat" w:eastAsia="Calibri" w:hAnsi="GHEA Grapalat"/>
                <w:lang w:val="hy-AM"/>
              </w:rPr>
              <w:t>) գործում է հարկման ընդհանուր համակարգում, ըստ ներկայացրած վերջին՝ 2021թ</w:t>
            </w:r>
            <w:r w:rsidRPr="00237AF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237AF4">
              <w:rPr>
                <w:rFonts w:ascii="GHEA Grapalat" w:eastAsia="Calibri" w:hAnsi="GHEA Grapalat"/>
                <w:lang w:val="hy-AM"/>
              </w:rPr>
              <w:t xml:space="preserve"> նոյեմբեր ամսվա եկամտային հարկի և սոցիալական վճարի ամսական հաշվարկի ունի 2 հարկման բազա ունեցող վարձու աշխատող, որոնց հարկման բազան կազմում է 1,474,038 ՀՀ դրամ: Ինչ վերաբերում է ընկերության շրջանառությունից ստացված տարեկան </w:t>
            </w:r>
            <w:proofErr w:type="spellStart"/>
            <w:r w:rsidRPr="00237AF4">
              <w:rPr>
                <w:rFonts w:ascii="GHEA Grapalat" w:eastAsia="Calibri" w:hAnsi="GHEA Grapalat"/>
                <w:lang w:val="hy-AM"/>
              </w:rPr>
              <w:t>հասույթներին</w:t>
            </w:r>
            <w:proofErr w:type="spellEnd"/>
            <w:r w:rsidRPr="00237AF4">
              <w:rPr>
                <w:rFonts w:ascii="GHEA Grapalat" w:eastAsia="Calibri" w:hAnsi="GHEA Grapalat"/>
                <w:lang w:val="hy-AM"/>
              </w:rPr>
              <w:t xml:space="preserve">, ապա այս առումով հարկ է նկատի ունենալ, որ ընկերության կողմից իրացման վերաբերյալ դիմումին կից ներկայացված չէ տեղեկատվություն, </w:t>
            </w:r>
            <w:r w:rsidRPr="00237AF4">
              <w:rPr>
                <w:rFonts w:ascii="GHEA Grapalat" w:eastAsia="Calibri" w:hAnsi="GHEA Grapalat"/>
                <w:lang w:val="hy-AM"/>
              </w:rPr>
              <w:lastRenderedPageBreak/>
              <w:t>ուստի նշված տեղեկատվությունը հանդիսանում է հարկային գաղտնիք և ենթակա չէ տրամադրման, իսկ 26.01.2022թ</w:t>
            </w:r>
            <w:r w:rsidRPr="00237AF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237AF4">
              <w:rPr>
                <w:rFonts w:ascii="GHEA Grapalat" w:eastAsia="Calibri" w:hAnsi="GHEA Grapalat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Pr="00237AF4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Pr="00237AF4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Pr="00237AF4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Pr="00237AF4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237AF4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237AF4" w:rsidRPr="00237AF4" w14:paraId="138BEFB8" w14:textId="77777777" w:rsidTr="00AB01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D2E3EE4" w14:textId="256F9F1A" w:rsidR="00237AF4" w:rsidRPr="00237AF4" w:rsidRDefault="00237AF4" w:rsidP="00237AF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330" w:hanging="270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lastRenderedPageBreak/>
              <w:t>ՀՀ արդարադատության նախարարություն</w:t>
            </w:r>
          </w:p>
          <w:p w14:paraId="122F6F8C" w14:textId="77777777" w:rsidR="00237AF4" w:rsidRPr="00237AF4" w:rsidRDefault="00237AF4" w:rsidP="00AB01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D7029C" w14:textId="4A8F72B5" w:rsidR="00237AF4" w:rsidRPr="00237AF4" w:rsidRDefault="00DA1269" w:rsidP="00AB01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 w:rsidR="00237AF4" w:rsidRPr="00237AF4">
              <w:rPr>
                <w:rFonts w:ascii="GHEA Grapalat" w:eastAsia="Calibri" w:hAnsi="GHEA Grapalat"/>
                <w:lang w:val="hy-AM"/>
              </w:rPr>
              <w:t>1-02-2022թ.</w:t>
            </w:r>
          </w:p>
        </w:tc>
      </w:tr>
      <w:tr w:rsidR="00237AF4" w:rsidRPr="00237AF4" w14:paraId="67D44D41" w14:textId="77777777" w:rsidTr="00AB01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81F89" w14:textId="77777777" w:rsidR="00237AF4" w:rsidRPr="00237AF4" w:rsidRDefault="00237AF4" w:rsidP="00AB01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5EC5B9" w14:textId="5711B9B1" w:rsidR="00237AF4" w:rsidRPr="00237AF4" w:rsidRDefault="00237AF4" w:rsidP="00AB01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DA1269" w:rsidRPr="00DA1269">
              <w:rPr>
                <w:rFonts w:ascii="GHEA Grapalat" w:eastAsia="Calibri" w:hAnsi="GHEA Grapalat"/>
                <w:lang w:val="hy-AM"/>
              </w:rPr>
              <w:t>02/16.9/5192-2022</w:t>
            </w:r>
          </w:p>
        </w:tc>
      </w:tr>
      <w:tr w:rsidR="00237AF4" w:rsidRPr="00237AF4" w14:paraId="57B0F1B3" w14:textId="77777777" w:rsidTr="00AB01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062D3" w14:textId="6002A8E4" w:rsidR="00237AF4" w:rsidRPr="00237AF4" w:rsidRDefault="00237AF4" w:rsidP="00237AF4">
            <w:pPr>
              <w:spacing w:line="360" w:lineRule="auto"/>
              <w:ind w:right="4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37AF4">
              <w:rPr>
                <w:rFonts w:ascii="GHEA Grapalat" w:hAnsi="GHEA Grapalat" w:cs="Sylfaen"/>
                <w:b/>
                <w:lang w:val="hy-AM"/>
              </w:rPr>
              <w:t>ԿԱՐԾԻՔ</w:t>
            </w:r>
          </w:p>
          <w:p w14:paraId="167C0349" w14:textId="77777777" w:rsidR="00237AF4" w:rsidRPr="00237AF4" w:rsidRDefault="00237AF4" w:rsidP="00237AF4">
            <w:pPr>
              <w:spacing w:line="360" w:lineRule="auto"/>
              <w:ind w:right="45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237AF4">
              <w:rPr>
                <w:rFonts w:ascii="GHEA Grapalat" w:hAnsi="GHEA Grapalat" w:cs="Sylfaen"/>
                <w:b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«ԷՄ ԷՌ ԻՆՎԵՍՏ» սահմանափակ պատասխանատվությամբ ընկերության կողմից ներկայացված հայտը բավարարելու և արտոնությունը կիրառելու մասին</w:t>
            </w:r>
            <w:r w:rsidRPr="00237AF4">
              <w:rPr>
                <w:rFonts w:ascii="GHEA Grapalat" w:hAnsi="GHEA Grapalat" w:cs="Sylfaen"/>
                <w:b/>
                <w:bCs/>
                <w:lang w:val="hy-AM"/>
              </w:rPr>
              <w:t xml:space="preserve">» Հայաստանի Հանրապետության կառավարության </w:t>
            </w:r>
            <w:r w:rsidRPr="00237AF4">
              <w:rPr>
                <w:rFonts w:ascii="GHEA Grapalat" w:hAnsi="GHEA Grapalat" w:cs="Sylfaen"/>
                <w:b/>
                <w:lang w:val="hy-AM"/>
              </w:rPr>
              <w:t>որոշման</w:t>
            </w:r>
            <w:r w:rsidRPr="00237AF4">
              <w:rPr>
                <w:rFonts w:ascii="GHEA Grapalat" w:hAnsi="GHEA Grapalat" w:cs="GHEA Grapalat"/>
                <w:b/>
                <w:lang w:val="hy-AM"/>
              </w:rPr>
              <w:t xml:space="preserve"> նախագծի վերաբերյալ</w:t>
            </w:r>
          </w:p>
          <w:p w14:paraId="2E96B7B3" w14:textId="77777777" w:rsidR="00237AF4" w:rsidRPr="00237AF4" w:rsidRDefault="00237AF4" w:rsidP="00237AF4">
            <w:pPr>
              <w:spacing w:line="360" w:lineRule="auto"/>
              <w:ind w:right="45"/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67121FFF" w14:textId="77777777" w:rsidR="00237AF4" w:rsidRPr="00237AF4" w:rsidRDefault="00237AF4" w:rsidP="00237AF4">
            <w:pPr>
              <w:spacing w:line="360" w:lineRule="auto"/>
              <w:ind w:right="45" w:firstLine="720"/>
              <w:jc w:val="both"/>
              <w:rPr>
                <w:rFonts w:ascii="GHEA Grapalat" w:hAnsi="GHEA Grapalat"/>
                <w:lang w:val="hy-AM"/>
              </w:rPr>
            </w:pPr>
            <w:r w:rsidRPr="00237AF4">
              <w:rPr>
                <w:rFonts w:ascii="GHEA Grapalat" w:hAnsi="GHEA Grapalat" w:cs="Sylfaen"/>
                <w:bCs/>
                <w:lang w:val="hy-AM"/>
              </w:rPr>
              <w:t>1. «</w:t>
            </w:r>
            <w:r w:rsidRPr="00237AF4">
              <w:rPr>
                <w:rFonts w:ascii="GHEA Grapalat" w:hAnsi="GHEA Grapalat" w:cs="Sylfaen"/>
                <w:lang w:val="hy-AM"/>
              </w:rPr>
      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«ԷՄ ԷՌ ԻՆՎԵՍՏ» սահմանափակ պատասխանատվությամբ ընկերության կողմից ներկայացված հայտը բավարարելու և արտոնությունը կիրառելու մասին</w:t>
            </w:r>
            <w:r w:rsidRPr="00237AF4">
              <w:rPr>
                <w:rFonts w:ascii="GHEA Grapalat" w:hAnsi="GHEA Grapalat" w:cs="Sylfaen"/>
                <w:bCs/>
                <w:lang w:val="hy-AM"/>
              </w:rPr>
              <w:t>» Հայաստանի Հանրապետության կառավարության որոշման</w:t>
            </w:r>
            <w:r w:rsidRPr="00237AF4">
              <w:rPr>
                <w:rFonts w:ascii="GHEA Grapalat" w:hAnsi="GHEA Grapalat" w:cs="GHEA Grapalat"/>
                <w:bCs/>
                <w:lang w:val="hy-AM"/>
              </w:rPr>
              <w:t xml:space="preserve"> նախագծի (այսուհետ՝ Նախագիծ) 1-ին կետով նախատեսվում է </w:t>
            </w:r>
            <w:r w:rsidRPr="00237AF4">
              <w:rPr>
                <w:rFonts w:ascii="GHEA Grapalat" w:hAnsi="GHEA Grapalat" w:cs="GHEA Grapalat"/>
                <w:b/>
                <w:bCs/>
                <w:lang w:val="hy-AM"/>
              </w:rPr>
              <w:t>բավարարել</w:t>
            </w:r>
            <w:r w:rsidRPr="00237AF4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237AF4">
              <w:rPr>
                <w:rFonts w:ascii="GHEA Grapalat" w:hAnsi="GHEA Grapalat"/>
                <w:lang w:val="hy-AM"/>
              </w:rPr>
              <w:t xml:space="preserve">«ԷՄ </w:t>
            </w:r>
            <w:r w:rsidRPr="00237AF4">
              <w:rPr>
                <w:rFonts w:ascii="GHEA Grapalat" w:hAnsi="GHEA Grapalat"/>
                <w:lang w:val="hy-AM"/>
              </w:rPr>
              <w:lastRenderedPageBreak/>
              <w:t xml:space="preserve">ԷՌ ԻՆՎԵՍՏ» սահմանափակ պատասխանատվությամբ ընկերության կողմից ներկայացված </w:t>
            </w:r>
            <w:r w:rsidRPr="00237AF4">
              <w:rPr>
                <w:rFonts w:ascii="GHEA Grapalat" w:hAnsi="GHEA Grapalat"/>
                <w:b/>
                <w:lang w:val="hy-AM"/>
              </w:rPr>
              <w:t>հայտը</w:t>
            </w:r>
            <w:r w:rsidRPr="00237AF4">
              <w:rPr>
                <w:rFonts w:ascii="GHEA Grapalat" w:hAnsi="GHEA Grapalat"/>
                <w:lang w:val="hy-AM"/>
              </w:rPr>
              <w:t xml:space="preserve"> </w:t>
            </w:r>
            <w:r w:rsidRPr="00237AF4">
              <w:rPr>
                <w:rFonts w:ascii="GHEA Grapalat" w:hAnsi="GHEA Grapalat"/>
                <w:b/>
                <w:lang w:val="hy-AM"/>
              </w:rPr>
              <w:t>գերակա ոլորտում իրականացվող ներդրումային ծրագրի շրջանակներում ներմուծվող</w:t>
            </w:r>
            <w:r w:rsidRPr="00237AF4">
              <w:rPr>
                <w:rFonts w:ascii="GHEA Grapalat" w:hAnsi="GHEA Grapalat"/>
                <w:lang w:val="hy-AM"/>
              </w:rPr>
              <w:t xml:space="preserve"> տեխնոլոգիական սարքավորումների, դրանց բաղկացուցիչ ու համալրող մասերի, հումքի և (կամ) նյութերի նկատմամբ սակագնային, մասնավորապես, ներմուծման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 մաքսատուրքից ազատելու արտոնությունից օգտվելու համար</w:t>
            </w:r>
            <w:r w:rsidRPr="00237AF4">
              <w:rPr>
                <w:rFonts w:ascii="GHEA Grapalat" w:hAnsi="GHEA Grapalat"/>
                <w:lang w:val="hy-AM"/>
              </w:rPr>
              <w:t xml:space="preserve"> և սահմանված կարգով կիրառել համապատասխան արտոնությունը` համաձայն հավելվածի </w:t>
            </w:r>
            <w:r w:rsidRPr="00237AF4">
              <w:rPr>
                <w:rFonts w:ascii="GHEA Grapalat" w:hAnsi="GHEA Grapalat"/>
                <w:b/>
                <w:lang w:val="hy-AM"/>
              </w:rPr>
              <w:t>ներմուծված (ներմուծվող)</w:t>
            </w:r>
            <w:r w:rsidRPr="00237AF4">
              <w:rPr>
                <w:rFonts w:ascii="GHEA Grapalat" w:hAnsi="GHEA Grapalat"/>
                <w:lang w:val="hy-AM"/>
              </w:rPr>
              <w:t xml:space="preserve"> տեխնոլոգիական սարքավորումների, դրանց բաղկացուցիչ ու համալրող մասերի, հումքի և (կամ) նյութերի նկատմամբ:</w:t>
            </w:r>
          </w:p>
          <w:p w14:paraId="3D626EE6" w14:textId="77777777" w:rsidR="00237AF4" w:rsidRPr="00237AF4" w:rsidRDefault="00237AF4" w:rsidP="00237AF4">
            <w:pPr>
              <w:spacing w:line="360" w:lineRule="auto"/>
              <w:ind w:right="45" w:firstLine="720"/>
              <w:jc w:val="both"/>
              <w:rPr>
                <w:rFonts w:ascii="GHEA Grapalat" w:hAnsi="GHEA Grapalat"/>
                <w:lang w:val="hy-AM"/>
              </w:rPr>
            </w:pPr>
            <w:r w:rsidRPr="00237AF4">
              <w:rPr>
                <w:rFonts w:ascii="GHEA Grapalat" w:hAnsi="GHEA Grapalat" w:cs="Sylfaen"/>
                <w:lang w:val="hy-AM"/>
              </w:rPr>
              <w:t>Նախագծի</w:t>
            </w:r>
            <w:r w:rsidRPr="00237AF4">
              <w:rPr>
                <w:rFonts w:ascii="GHEA Grapalat" w:hAnsi="GHEA Grapalat"/>
                <w:lang w:val="hy-AM"/>
              </w:rPr>
              <w:t xml:space="preserve"> 2-րդ կետի 2-րդ և 3-րդ ենթակետերի համաձայն՝ «ԷՄ ԷՌ ԻՆՎԵՍՏ»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ներմուծումն իրականացվելու է 2021 թվականի դեկտեմբերի 30-ից </w:t>
            </w:r>
            <w:proofErr w:type="spellStart"/>
            <w:r w:rsidRPr="00237AF4">
              <w:rPr>
                <w:rFonts w:ascii="GHEA Grapalat" w:hAnsi="GHEA Grapalat"/>
                <w:b/>
                <w:lang w:val="hy-AM"/>
              </w:rPr>
              <w:t>մինչև</w:t>
            </w:r>
            <w:proofErr w:type="spellEnd"/>
            <w:r w:rsidRPr="00237AF4">
              <w:rPr>
                <w:rFonts w:ascii="GHEA Grapalat" w:hAnsi="GHEA Grapalat"/>
                <w:b/>
                <w:lang w:val="hy-AM"/>
              </w:rPr>
              <w:t xml:space="preserve"> 2024 թվականի դեկտեմբերի 30-ը ներառյալ</w:t>
            </w:r>
            <w:r w:rsidRPr="00237AF4">
              <w:rPr>
                <w:rFonts w:ascii="GHEA Grapalat" w:eastAsia="MS Mincho" w:hAnsi="GHEA Grapalat" w:cs="MS Mincho"/>
                <w:b/>
                <w:lang w:val="hy-AM"/>
              </w:rPr>
              <w:t>:</w:t>
            </w:r>
          </w:p>
          <w:p w14:paraId="044551AA" w14:textId="77777777" w:rsidR="00237AF4" w:rsidRPr="00237AF4" w:rsidRDefault="00237AF4" w:rsidP="00237AF4">
            <w:pPr>
              <w:spacing w:line="360" w:lineRule="auto"/>
              <w:ind w:right="45" w:firstLine="720"/>
              <w:jc w:val="both"/>
              <w:rPr>
                <w:rFonts w:ascii="GHEA Grapalat" w:hAnsi="GHEA Grapalat"/>
                <w:b/>
                <w:lang w:val="hy-AM"/>
              </w:rPr>
            </w:pPr>
            <w:r w:rsidRPr="00237AF4">
              <w:rPr>
                <w:rFonts w:ascii="GHEA Grapalat" w:hAnsi="GHEA Grapalat" w:cs="Sylfaen"/>
                <w:b/>
                <w:lang w:val="hy-AM"/>
              </w:rPr>
              <w:t>Ծրագրի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 իրականացման ժամկետ է սույն որոշումն ուժի մեջ մտնելուց հետո՝ 2 տարի։</w:t>
            </w:r>
          </w:p>
          <w:p w14:paraId="725A8DA5" w14:textId="77777777" w:rsidR="00237AF4" w:rsidRPr="00237AF4" w:rsidRDefault="00237AF4" w:rsidP="00237AF4">
            <w:pPr>
              <w:spacing w:line="360" w:lineRule="auto"/>
              <w:ind w:right="45" w:firstLine="720"/>
              <w:jc w:val="both"/>
              <w:rPr>
                <w:rFonts w:ascii="GHEA Grapalat" w:hAnsi="GHEA Grapalat"/>
                <w:lang w:val="hy-AM"/>
              </w:rPr>
            </w:pPr>
            <w:r w:rsidRPr="00237AF4">
              <w:rPr>
                <w:rFonts w:ascii="GHEA Grapalat" w:hAnsi="GHEA Grapalat"/>
                <w:lang w:val="hy-AM"/>
              </w:rPr>
              <w:t xml:space="preserve">Ինչպես Նախագծի հիմնավորմամբ նշված նպատակից, այն է՝ 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թույլատրել </w:t>
            </w:r>
            <w:r w:rsidRPr="00237AF4">
              <w:rPr>
                <w:rFonts w:ascii="GHEA Grapalat" w:hAnsi="GHEA Grapalat"/>
                <w:lang w:val="hy-AM"/>
              </w:rPr>
              <w:t xml:space="preserve">«ԷՄ ԷՌ ԻՆՎԵՍՏ» սահմանափակ պատասխանատվությամբ ընկերությանն </w:t>
            </w:r>
            <w:r w:rsidRPr="00237AF4">
              <w:rPr>
                <w:rFonts w:ascii="GHEA Grapalat" w:hAnsi="GHEA Grapalat"/>
                <w:b/>
                <w:lang w:val="hy-AM"/>
              </w:rPr>
              <w:t>օգտվել գերակա ոլորտում իրականացվող ներդրումային ծրագրի շրջանակներում ներմուծվող</w:t>
            </w:r>
            <w:r w:rsidRPr="00237AF4">
              <w:rPr>
                <w:rFonts w:ascii="GHEA Grapalat" w:hAnsi="GHEA Grapalat"/>
                <w:lang w:val="hy-AM"/>
              </w:rPr>
              <w:t xml:space="preserve"> տեխնոլոգիական սարքավորումները, դրանց բաղկացուցիչ ու համալրող մասերը, հումքը և (կամ) նյութերը ներմուծման </w:t>
            </w:r>
            <w:r w:rsidRPr="00237AF4">
              <w:rPr>
                <w:rFonts w:ascii="GHEA Grapalat" w:hAnsi="GHEA Grapalat"/>
                <w:b/>
                <w:lang w:val="hy-AM"/>
              </w:rPr>
              <w:t>մաքսատուրքից ազատելու արտոնությունից</w:t>
            </w:r>
            <w:r w:rsidRPr="00237AF4">
              <w:rPr>
                <w:rFonts w:ascii="GHEA Grapalat" w:hAnsi="GHEA Grapalat"/>
                <w:lang w:val="hy-AM"/>
              </w:rPr>
              <w:t xml:space="preserve">, այնպես էլ վերոնշյալ դրույթներից բխում է, որ հայտի բավարարումը վերաբերում է 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գերակա ոլորտում իրականացվող ներդրումային ծրագրի շրջանակներում </w:t>
            </w:r>
            <w:r w:rsidRPr="00237AF4">
              <w:rPr>
                <w:rFonts w:ascii="GHEA Grapalat" w:hAnsi="GHEA Grapalat"/>
                <w:b/>
                <w:u w:val="single"/>
                <w:lang w:val="hy-AM"/>
              </w:rPr>
              <w:t>ներմուծվող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237AF4">
              <w:rPr>
                <w:rFonts w:ascii="GHEA Grapalat" w:hAnsi="GHEA Grapalat"/>
                <w:lang w:val="hy-AM"/>
              </w:rPr>
              <w:t xml:space="preserve">տեխնոլոգիական սարքավորումների, դրանց բաղկացուցիչ ու համալրող մասերի, հումքի և (կամ) նյութերի համար 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ներմուծման </w:t>
            </w:r>
            <w:r w:rsidRPr="00237AF4">
              <w:rPr>
                <w:rFonts w:ascii="GHEA Grapalat" w:hAnsi="GHEA Grapalat"/>
                <w:b/>
                <w:lang w:val="hy-AM"/>
              </w:rPr>
              <w:lastRenderedPageBreak/>
              <w:t xml:space="preserve">մաքսատուրքից ազատելու արտոնությունից օգտվելուն: </w:t>
            </w:r>
            <w:r w:rsidRPr="00237AF4">
              <w:rPr>
                <w:rFonts w:ascii="GHEA Grapalat" w:hAnsi="GHEA Grapalat" w:cs="Sylfaen"/>
                <w:b/>
                <w:lang w:val="hy-AM"/>
              </w:rPr>
              <w:t>Ծրագրի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 իրականացման ժամկետ է սահմանվում Նախագիծն ուժի մեջ մտնելուց հետո 2 տարի, </w:t>
            </w:r>
            <w:r w:rsidRPr="00237AF4">
              <w:rPr>
                <w:rFonts w:ascii="GHEA Grapalat" w:hAnsi="GHEA Grapalat"/>
                <w:lang w:val="hy-AM"/>
              </w:rPr>
              <w:t>ինչից կարելի է եզրահանգել, որ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 մաքսատուրքից ազատման արտոնությունը պետք է կիրառվի Նախագծի ուժի մեջ մտնելուց հետո ներմուծված </w:t>
            </w:r>
            <w:r w:rsidRPr="00237AF4">
              <w:rPr>
                <w:rFonts w:ascii="GHEA Grapalat" w:hAnsi="GHEA Grapalat"/>
                <w:lang w:val="hy-AM"/>
              </w:rPr>
              <w:t xml:space="preserve">տեխնոլոգիական սարքավորումների, դրանց բաղկացուցիչ ու համալրող մասերի, հումքի և (կամ) նյութերի ներմուծման վրա, մինչդեռ Նախագծով ներդրումային ծրագրի շրջանակներում տեխնոլոգիական սարքավորումների, դրանց բաղկացուցիչ ու համալրող մասերի, հումքի և (կամ) նյութերի ներմուծման իրականացման ժամկետ է նախատեսվում </w:t>
            </w:r>
            <w:r w:rsidRPr="00237AF4">
              <w:rPr>
                <w:rFonts w:ascii="GHEA Grapalat" w:hAnsi="GHEA Grapalat"/>
                <w:b/>
                <w:lang w:val="hy-AM"/>
              </w:rPr>
              <w:t xml:space="preserve">2021 թվականի դեկտեմբերի 30-ից </w:t>
            </w:r>
            <w:proofErr w:type="spellStart"/>
            <w:r w:rsidRPr="00237AF4">
              <w:rPr>
                <w:rFonts w:ascii="GHEA Grapalat" w:hAnsi="GHEA Grapalat"/>
                <w:b/>
                <w:lang w:val="hy-AM"/>
              </w:rPr>
              <w:t>մինչև</w:t>
            </w:r>
            <w:proofErr w:type="spellEnd"/>
            <w:r w:rsidRPr="00237AF4">
              <w:rPr>
                <w:rFonts w:ascii="GHEA Grapalat" w:hAnsi="GHEA Grapalat"/>
                <w:b/>
                <w:lang w:val="hy-AM"/>
              </w:rPr>
              <w:t xml:space="preserve"> 2024 թվականի դեկտեմբերի 30-ը ներառյալ</w:t>
            </w:r>
            <w:r w:rsidRPr="00237AF4">
              <w:rPr>
                <w:rFonts w:ascii="GHEA Grapalat" w:hAnsi="GHEA Grapalat"/>
                <w:lang w:val="hy-AM"/>
              </w:rPr>
              <w:t xml:space="preserve">, ինչը գտնում ենք՝ </w:t>
            </w:r>
            <w:proofErr w:type="spellStart"/>
            <w:r w:rsidRPr="00237AF4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237AF4">
              <w:rPr>
                <w:rFonts w:ascii="GHEA Grapalat" w:hAnsi="GHEA Grapalat"/>
                <w:lang w:val="hy-AM"/>
              </w:rPr>
              <w:t xml:space="preserve"> է: Բացի այդ, Նախագծի 2-րդ կետի 2-րդ և 3-րդ կետերով նախատեսված </w:t>
            </w:r>
            <w:proofErr w:type="spellStart"/>
            <w:r w:rsidRPr="00237AF4">
              <w:rPr>
                <w:rFonts w:ascii="GHEA Grapalat" w:hAnsi="GHEA Grapalat"/>
                <w:lang w:val="hy-AM"/>
              </w:rPr>
              <w:t>կարգավորումների</w:t>
            </w:r>
            <w:proofErr w:type="spellEnd"/>
            <w:r w:rsidRPr="00237AF4">
              <w:rPr>
                <w:rFonts w:ascii="GHEA Grapalat" w:hAnsi="GHEA Grapalat"/>
                <w:lang w:val="hy-AM"/>
              </w:rPr>
              <w:t xml:space="preserve"> արդյունքում առաջանում է անհստակություն ժամկետների հետ կապված, մասնավորապես՝ ներմուծում իրականացնելու ժամկետները գերազանցում են ծրագրի իրականացման ժամկետին: </w:t>
            </w:r>
          </w:p>
          <w:p w14:paraId="16F8D733" w14:textId="77777777" w:rsidR="00237AF4" w:rsidRPr="00237AF4" w:rsidRDefault="00237AF4" w:rsidP="00237AF4">
            <w:pPr>
              <w:spacing w:line="360" w:lineRule="auto"/>
              <w:ind w:right="45" w:firstLine="720"/>
              <w:jc w:val="both"/>
              <w:rPr>
                <w:rFonts w:ascii="GHEA Grapalat" w:hAnsi="GHEA Grapalat"/>
                <w:lang w:val="hy-AM"/>
              </w:rPr>
            </w:pPr>
            <w:r w:rsidRPr="00237AF4">
              <w:rPr>
                <w:rFonts w:ascii="GHEA Grapalat" w:hAnsi="GHEA Grapalat"/>
                <w:lang w:val="hy-AM"/>
              </w:rPr>
              <w:t>Վերոգրյալը հաշվի առնելով՝ գտնում ենք, որ Նախագիծն անհրաժեշտ է վերանայել:</w:t>
            </w:r>
          </w:p>
          <w:p w14:paraId="63647480" w14:textId="77777777" w:rsidR="00237AF4" w:rsidRPr="00237AF4" w:rsidRDefault="00237AF4" w:rsidP="00237AF4">
            <w:pPr>
              <w:spacing w:line="360" w:lineRule="auto"/>
              <w:ind w:right="45" w:firstLine="72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37AF4">
              <w:rPr>
                <w:rFonts w:ascii="GHEA Grapalat" w:hAnsi="GHEA Grapalat" w:cs="GHEA Grapalat"/>
                <w:bCs/>
                <w:lang w:val="hy-AM"/>
              </w:rPr>
              <w:t xml:space="preserve">Միաժամանակ, հայտնում ենք, որ Նախագծի հավելվածի 2-րդ և 3-րդ կետերում անհրաժեշտ է պարզաբանել, թե ինչով է պայմանավորված նույնաբովանդակ երկու կետի նախատեսումը, իսկ եթե դա տեխնիկական վրիպակ է, ապա՝ դրանցից մեկն անհրաժեշտ է հանել: </w:t>
            </w:r>
          </w:p>
          <w:p w14:paraId="06401609" w14:textId="1FD63C73" w:rsidR="00237AF4" w:rsidRPr="00237AF4" w:rsidRDefault="00237AF4" w:rsidP="00237AF4">
            <w:pPr>
              <w:spacing w:line="360" w:lineRule="auto"/>
              <w:ind w:right="45"/>
              <w:jc w:val="both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t>Միաժամանակ, հայտնում ենք, որ Նախագծի հավելվածի 2-րդ և 3-րդ կետերում անհրաժեշտ է պարզաբանել, թե ինչով է պայմանավորված նույնաբովանդակ երկու կետի նախատեսումը, իսկ եթե դա տեխնիկական վրիպակ է, ապա՝ դրանցից մեկն անհրաժեշտ է հանել: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9A093F" w14:textId="77777777" w:rsidR="00237AF4" w:rsidRPr="00237AF4" w:rsidRDefault="00237AF4" w:rsidP="00237AF4">
            <w:pPr>
              <w:spacing w:line="360" w:lineRule="auto"/>
              <w:ind w:right="45"/>
              <w:rPr>
                <w:rFonts w:ascii="GHEA Grapalat" w:eastAsia="Calibri" w:hAnsi="GHEA Grapalat"/>
                <w:lang w:val="hy-AM"/>
              </w:rPr>
            </w:pPr>
            <w:r w:rsidRPr="00237AF4"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276195A6" w14:textId="77777777" w:rsidR="00237AF4" w:rsidRPr="00237AF4" w:rsidRDefault="00237AF4" w:rsidP="00237AF4">
            <w:pPr>
              <w:spacing w:line="360" w:lineRule="auto"/>
              <w:ind w:right="45"/>
              <w:rPr>
                <w:rFonts w:ascii="GHEA Grapalat" w:eastAsia="Calibri" w:hAnsi="GHEA Grapalat"/>
                <w:lang w:val="hy-AM"/>
              </w:rPr>
            </w:pPr>
          </w:p>
          <w:p w14:paraId="65B6BA06" w14:textId="77777777" w:rsidR="00237AF4" w:rsidRPr="00237AF4" w:rsidRDefault="00237AF4" w:rsidP="00237AF4">
            <w:pPr>
              <w:spacing w:line="360" w:lineRule="auto"/>
              <w:ind w:right="45"/>
              <w:rPr>
                <w:rFonts w:ascii="GHEA Grapalat" w:eastAsia="Calibri" w:hAnsi="GHEA Grapalat"/>
                <w:lang w:val="hy-AM"/>
              </w:rPr>
            </w:pPr>
          </w:p>
          <w:p w14:paraId="2E0B6547" w14:textId="77777777" w:rsidR="00237AF4" w:rsidRPr="00237AF4" w:rsidRDefault="00237AF4" w:rsidP="00237AF4">
            <w:pPr>
              <w:spacing w:line="360" w:lineRule="auto"/>
              <w:ind w:right="45"/>
              <w:rPr>
                <w:rFonts w:ascii="GHEA Grapalat" w:eastAsia="Calibri" w:hAnsi="GHEA Grapalat"/>
                <w:lang w:val="hy-AM"/>
              </w:rPr>
            </w:pPr>
          </w:p>
          <w:p w14:paraId="06391A41" w14:textId="77777777" w:rsidR="00237AF4" w:rsidRPr="00237AF4" w:rsidRDefault="00237AF4" w:rsidP="00237AF4">
            <w:pPr>
              <w:spacing w:line="360" w:lineRule="auto"/>
              <w:ind w:right="45"/>
              <w:rPr>
                <w:rFonts w:ascii="GHEA Grapalat" w:eastAsia="Calibri" w:hAnsi="GHEA Grapalat"/>
                <w:lang w:val="hy-AM"/>
              </w:rPr>
            </w:pPr>
          </w:p>
        </w:tc>
      </w:tr>
    </w:tbl>
    <w:p w14:paraId="29737948" w14:textId="77777777" w:rsidR="0020340F" w:rsidRPr="00237AF4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237AF4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37AF4" w:rsidRDefault="00250194">
      <w:pPr>
        <w:rPr>
          <w:lang w:val="hy-AM"/>
        </w:rPr>
      </w:pPr>
    </w:p>
    <w:sectPr w:rsidR="00250194" w:rsidRPr="00237AF4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5FF"/>
    <w:multiLevelType w:val="hybridMultilevel"/>
    <w:tmpl w:val="92D208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93AE2"/>
    <w:multiLevelType w:val="hybridMultilevel"/>
    <w:tmpl w:val="7C3ED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F5992"/>
    <w:multiLevelType w:val="hybridMultilevel"/>
    <w:tmpl w:val="E1F03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1426"/>
    <w:multiLevelType w:val="hybridMultilevel"/>
    <w:tmpl w:val="AE92C06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07FCF"/>
    <w:multiLevelType w:val="hybridMultilevel"/>
    <w:tmpl w:val="11AE8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0F"/>
    <w:rsid w:val="000F687F"/>
    <w:rsid w:val="001A3DE6"/>
    <w:rsid w:val="001D3C5D"/>
    <w:rsid w:val="002023D8"/>
    <w:rsid w:val="0020340F"/>
    <w:rsid w:val="00237AF4"/>
    <w:rsid w:val="00250194"/>
    <w:rsid w:val="00253ACA"/>
    <w:rsid w:val="00597215"/>
    <w:rsid w:val="00617C5C"/>
    <w:rsid w:val="00642305"/>
    <w:rsid w:val="00723E20"/>
    <w:rsid w:val="007E4885"/>
    <w:rsid w:val="00892B3E"/>
    <w:rsid w:val="008B3C8F"/>
    <w:rsid w:val="0090156B"/>
    <w:rsid w:val="009A7394"/>
    <w:rsid w:val="00AA5491"/>
    <w:rsid w:val="00AB5C29"/>
    <w:rsid w:val="00DA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Anna Hayrapetyan</cp:lastModifiedBy>
  <cp:revision>2</cp:revision>
  <dcterms:created xsi:type="dcterms:W3CDTF">2022-02-23T05:43:00Z</dcterms:created>
  <dcterms:modified xsi:type="dcterms:W3CDTF">2022-02-23T05:43:00Z</dcterms:modified>
</cp:coreProperties>
</file>