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E25" w:rsidRPr="00C92B4E" w:rsidRDefault="00DE5E25" w:rsidP="00DE5E25">
      <w:pPr>
        <w:spacing w:after="20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92B4E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DE5E25" w:rsidRPr="00C92B4E" w:rsidRDefault="00DE5E25" w:rsidP="00DE5E25">
      <w:pPr>
        <w:shd w:val="clear" w:color="auto" w:fill="FFFFFF"/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C92B4E">
        <w:rPr>
          <w:rFonts w:ascii="GHEA Grapalat" w:hAnsi="GHEA Grapalat"/>
          <w:b/>
          <w:i/>
          <w:sz w:val="24"/>
          <w:szCs w:val="24"/>
          <w:lang w:val="hy-AM"/>
        </w:rPr>
        <w:t>«Հ</w:t>
      </w:r>
      <w:r w:rsidRPr="00C92B4E">
        <w:rPr>
          <w:rFonts w:ascii="GHEA Grapalat" w:hAnsi="GHEA Grapalat"/>
          <w:b/>
          <w:i/>
          <w:sz w:val="24"/>
          <w:szCs w:val="24"/>
          <w:lang w:val="af-ZA"/>
        </w:rPr>
        <w:t xml:space="preserve">այաստանի </w:t>
      </w:r>
      <w:r w:rsidRPr="00C92B4E">
        <w:rPr>
          <w:rFonts w:ascii="GHEA Grapalat" w:hAnsi="GHEA Grapalat"/>
          <w:b/>
          <w:i/>
          <w:sz w:val="24"/>
          <w:szCs w:val="24"/>
          <w:lang w:val="hy-AM"/>
        </w:rPr>
        <w:t>Հ</w:t>
      </w:r>
      <w:r w:rsidRPr="00C92B4E">
        <w:rPr>
          <w:rFonts w:ascii="GHEA Grapalat" w:hAnsi="GHEA Grapalat"/>
          <w:b/>
          <w:i/>
          <w:sz w:val="24"/>
          <w:szCs w:val="24"/>
          <w:lang w:val="af-ZA"/>
        </w:rPr>
        <w:t xml:space="preserve">անրապետության կառավարության 2020 թվականի </w:t>
      </w:r>
      <w:r w:rsidRPr="00C92B4E">
        <w:rPr>
          <w:rFonts w:ascii="GHEA Grapalat" w:hAnsi="GHEA Grapalat"/>
          <w:b/>
          <w:i/>
          <w:sz w:val="24"/>
          <w:szCs w:val="24"/>
          <w:lang w:val="hy-AM"/>
        </w:rPr>
        <w:t>հուլիս</w:t>
      </w:r>
      <w:r w:rsidRPr="00C92B4E">
        <w:rPr>
          <w:rFonts w:ascii="GHEA Grapalat" w:hAnsi="GHEA Grapalat"/>
          <w:b/>
          <w:i/>
          <w:sz w:val="24"/>
          <w:szCs w:val="24"/>
          <w:lang w:val="af-ZA"/>
        </w:rPr>
        <w:t xml:space="preserve">ի </w:t>
      </w:r>
      <w:r w:rsidRPr="00C92B4E">
        <w:rPr>
          <w:rFonts w:ascii="GHEA Grapalat" w:hAnsi="GHEA Grapalat"/>
          <w:b/>
          <w:i/>
          <w:sz w:val="24"/>
          <w:szCs w:val="24"/>
          <w:lang w:val="hy-AM"/>
        </w:rPr>
        <w:t>16</w:t>
      </w:r>
      <w:r w:rsidRPr="00C92B4E">
        <w:rPr>
          <w:rFonts w:ascii="GHEA Grapalat" w:hAnsi="GHEA Grapalat"/>
          <w:b/>
          <w:i/>
          <w:sz w:val="24"/>
          <w:szCs w:val="24"/>
          <w:lang w:val="af-ZA"/>
        </w:rPr>
        <w:t>-ի</w:t>
      </w:r>
      <w:r w:rsidRPr="00C92B4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C92B4E">
        <w:rPr>
          <w:rFonts w:ascii="GHEA Grapalat" w:hAnsi="GHEA Grapalat"/>
          <w:b/>
          <w:i/>
          <w:sz w:val="24"/>
          <w:szCs w:val="24"/>
          <w:lang w:val="af-ZA"/>
        </w:rPr>
        <w:t xml:space="preserve">N </w:t>
      </w:r>
      <w:r w:rsidRPr="00C92B4E">
        <w:rPr>
          <w:rFonts w:ascii="GHEA Grapalat" w:hAnsi="GHEA Grapalat"/>
          <w:b/>
          <w:i/>
          <w:sz w:val="24"/>
          <w:szCs w:val="24"/>
          <w:lang w:val="hy-AM"/>
        </w:rPr>
        <w:t>1177</w:t>
      </w:r>
      <w:r w:rsidRPr="00C92B4E">
        <w:rPr>
          <w:rFonts w:ascii="GHEA Grapalat" w:hAnsi="GHEA Grapalat"/>
          <w:b/>
          <w:i/>
          <w:sz w:val="24"/>
          <w:szCs w:val="24"/>
          <w:lang w:val="af-ZA"/>
        </w:rPr>
        <w:t>-Ն որոշմա</w:t>
      </w:r>
      <w:r w:rsidRPr="00C92B4E">
        <w:rPr>
          <w:rFonts w:ascii="GHEA Grapalat" w:hAnsi="GHEA Grapalat"/>
          <w:b/>
          <w:i/>
          <w:sz w:val="24"/>
          <w:szCs w:val="24"/>
          <w:lang w:val="hy-AM"/>
        </w:rPr>
        <w:t>ն մեջ փոփոխություն</w:t>
      </w:r>
      <w:r w:rsidR="00124D95" w:rsidRPr="00C92B4E">
        <w:rPr>
          <w:rFonts w:ascii="GHEA Grapalat" w:hAnsi="GHEA Grapalat"/>
          <w:b/>
          <w:i/>
          <w:sz w:val="24"/>
          <w:szCs w:val="24"/>
          <w:lang w:val="hy-AM"/>
        </w:rPr>
        <w:t>ներ</w:t>
      </w:r>
      <w:r w:rsidR="00257EB2" w:rsidRPr="00C92B4E">
        <w:rPr>
          <w:rFonts w:ascii="GHEA Grapalat" w:hAnsi="GHEA Grapalat"/>
          <w:b/>
          <w:i/>
          <w:sz w:val="24"/>
          <w:szCs w:val="24"/>
          <w:lang w:val="hy-AM"/>
        </w:rPr>
        <w:t xml:space="preserve"> և լրացում</w:t>
      </w:r>
      <w:r w:rsidR="00FF1AF9">
        <w:rPr>
          <w:rFonts w:ascii="GHEA Grapalat" w:hAnsi="GHEA Grapalat"/>
          <w:b/>
          <w:i/>
          <w:sz w:val="24"/>
          <w:szCs w:val="24"/>
          <w:lang w:val="hy-AM"/>
        </w:rPr>
        <w:t>ներ</w:t>
      </w:r>
      <w:bookmarkStart w:id="0" w:name="_GoBack"/>
      <w:bookmarkEnd w:id="0"/>
      <w:r w:rsidRPr="00C92B4E">
        <w:rPr>
          <w:rFonts w:ascii="GHEA Grapalat" w:hAnsi="GHEA Grapalat"/>
          <w:b/>
          <w:i/>
          <w:sz w:val="24"/>
          <w:szCs w:val="24"/>
          <w:lang w:val="hy-AM"/>
        </w:rPr>
        <w:t xml:space="preserve"> կատարելու մասին </w:t>
      </w:r>
      <w:r w:rsidRPr="00C92B4E">
        <w:rPr>
          <w:rFonts w:ascii="GHEA Grapalat" w:hAnsi="GHEA Grapalat"/>
          <w:b/>
          <w:bCs/>
          <w:i/>
          <w:sz w:val="24"/>
          <w:szCs w:val="24"/>
          <w:lang w:val="hy-AM"/>
        </w:rPr>
        <w:t>ՀՀ կառավարության որոշման  նախագծի ընդունման</w:t>
      </w:r>
    </w:p>
    <w:p w:rsidR="00DE5E25" w:rsidRPr="00C92B4E" w:rsidRDefault="00DE5E25" w:rsidP="00DE5E25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06738" w:rsidRPr="00C92B4E" w:rsidRDefault="00B06738" w:rsidP="00DE5E25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E5E25" w:rsidRPr="00C92B4E" w:rsidRDefault="00DE5E25" w:rsidP="00DE5E25">
      <w:pPr>
        <w:spacing w:line="360" w:lineRule="auto"/>
        <w:ind w:right="27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C92B4E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:rsidR="00DE5E25" w:rsidRPr="00C92B4E" w:rsidRDefault="00DE5E25" w:rsidP="00B53D5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92B4E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B53D56" w:rsidRPr="00C92B4E">
        <w:rPr>
          <w:rFonts w:ascii="GHEA Grapalat" w:hAnsi="GHEA Grapalat"/>
          <w:sz w:val="24"/>
          <w:szCs w:val="24"/>
          <w:lang w:val="hy-AM"/>
        </w:rPr>
        <w:t>ու</w:t>
      </w:r>
      <w:r w:rsidRPr="00C92B4E">
        <w:rPr>
          <w:rFonts w:ascii="GHEA Grapalat" w:hAnsi="GHEA Grapalat"/>
          <w:sz w:val="24"/>
          <w:szCs w:val="24"/>
          <w:lang w:val="hy-AM"/>
        </w:rPr>
        <w:t>մ</w:t>
      </w:r>
      <w:r w:rsidR="00B53D56" w:rsidRPr="00C92B4E">
        <w:rPr>
          <w:rFonts w:ascii="GHEA Grapalat" w:hAnsi="GHEA Grapalat"/>
          <w:sz w:val="24"/>
          <w:szCs w:val="24"/>
          <w:lang w:val="hy-AM"/>
        </w:rPr>
        <w:t>ը</w:t>
      </w:r>
      <w:r w:rsidRPr="00C92B4E">
        <w:rPr>
          <w:rFonts w:ascii="GHEA Grapalat" w:hAnsi="GHEA Grapalat"/>
          <w:sz w:val="24"/>
          <w:szCs w:val="24"/>
          <w:lang w:val="hy-AM"/>
        </w:rPr>
        <w:t xml:space="preserve"> պայմանավորված է </w:t>
      </w:r>
      <w:r w:rsidR="00271D59" w:rsidRPr="00C92B4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C92B4E" w:rsidRPr="00C92B4E">
        <w:rPr>
          <w:rFonts w:ascii="GHEA Grapalat" w:hAnsi="GHEA Grapalat"/>
          <w:sz w:val="24"/>
          <w:szCs w:val="24"/>
          <w:lang w:val="hy-AM"/>
        </w:rPr>
        <w:t>վարչապետի 17</w:t>
      </w:r>
      <w:r w:rsidR="00C92B4E" w:rsidRPr="00C92B4E">
        <w:rPr>
          <w:rFonts w:ascii="Cambria Math" w:hAnsi="Cambria Math" w:cs="Cambria Math"/>
          <w:sz w:val="24"/>
          <w:szCs w:val="24"/>
          <w:lang w:val="hy-AM"/>
        </w:rPr>
        <w:t>․</w:t>
      </w:r>
      <w:r w:rsidR="00C92B4E" w:rsidRPr="00C92B4E">
        <w:rPr>
          <w:rFonts w:ascii="GHEA Grapalat" w:hAnsi="GHEA Grapalat"/>
          <w:sz w:val="24"/>
          <w:szCs w:val="24"/>
          <w:lang w:val="hy-AM"/>
        </w:rPr>
        <w:t>12</w:t>
      </w:r>
      <w:r w:rsidR="00C92B4E" w:rsidRPr="00C92B4E">
        <w:rPr>
          <w:rFonts w:ascii="Cambria Math" w:hAnsi="Cambria Math" w:cs="Cambria Math"/>
          <w:sz w:val="24"/>
          <w:szCs w:val="24"/>
          <w:lang w:val="hy-AM"/>
        </w:rPr>
        <w:t>․</w:t>
      </w:r>
      <w:r w:rsidR="00C92B4E" w:rsidRPr="00C92B4E">
        <w:rPr>
          <w:rFonts w:ascii="GHEA Grapalat" w:hAnsi="GHEA Grapalat"/>
          <w:sz w:val="24"/>
          <w:szCs w:val="24"/>
          <w:lang w:val="hy-AM"/>
        </w:rPr>
        <w:t>2021</w:t>
      </w:r>
      <w:r w:rsidR="00C92B4E" w:rsidRPr="00C92B4E">
        <w:rPr>
          <w:rFonts w:ascii="GHEA Grapalat" w:hAnsi="GHEA Grapalat" w:cs="GHEA Grapalat"/>
          <w:sz w:val="24"/>
          <w:szCs w:val="24"/>
          <w:lang w:val="hy-AM"/>
        </w:rPr>
        <w:t>թ</w:t>
      </w:r>
      <w:r w:rsidR="00C92B4E" w:rsidRPr="00C92B4E">
        <w:rPr>
          <w:rFonts w:ascii="Cambria Math" w:hAnsi="Cambria Math" w:cs="Cambria Math"/>
          <w:sz w:val="24"/>
          <w:szCs w:val="24"/>
          <w:lang w:val="hy-AM"/>
        </w:rPr>
        <w:t>․</w:t>
      </w:r>
      <w:r w:rsidR="00C92B4E" w:rsidRPr="00C92B4E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B4E" w:rsidRPr="00C92B4E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C92B4E" w:rsidRPr="00C92B4E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B4E" w:rsidRPr="00C92B4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02/16.32/44394-2021</w:t>
      </w:r>
      <w:r w:rsidR="00C92B4E" w:rsidRPr="00C92B4E">
        <w:rPr>
          <w:rFonts w:ascii="GHEA Grapalat" w:hAnsi="GHEA Grapalat"/>
          <w:sz w:val="24"/>
          <w:szCs w:val="24"/>
          <w:lang w:val="hy-AM"/>
        </w:rPr>
        <w:t xml:space="preserve"> հանձնարարականը</w:t>
      </w:r>
      <w:r w:rsidR="009578DF" w:rsidRPr="00C92B4E">
        <w:rPr>
          <w:rFonts w:ascii="GHEA Grapalat" w:hAnsi="GHEA Grapalat"/>
          <w:sz w:val="24"/>
          <w:szCs w:val="24"/>
          <w:lang w:val="hy-AM" w:eastAsia="ru-RU"/>
        </w:rPr>
        <w:t xml:space="preserve"> ապահովելու, ինչպես նաև 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C92B4E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ՊՈԱԿ-ի</w:t>
      </w:r>
      <w:r w:rsidR="00A44A62" w:rsidRPr="00C92B4E">
        <w:rPr>
          <w:rFonts w:ascii="GHEA Grapalat" w:hAnsi="GHEA Grapalat"/>
          <w:sz w:val="24"/>
          <w:szCs w:val="24"/>
          <w:lang w:val="hy-AM" w:eastAsia="ru-RU"/>
        </w:rPr>
        <w:t xml:space="preserve"> վերակազմակերպման գործընթացը կազմակերպելու և</w:t>
      </w:r>
      <w:r w:rsidR="00795346"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44A62" w:rsidRPr="00C92B4E">
        <w:rPr>
          <w:rFonts w:ascii="GHEA Grapalat" w:hAnsi="GHEA Grapalat"/>
          <w:sz w:val="24"/>
          <w:szCs w:val="24"/>
          <w:lang w:val="hy-AM" w:eastAsia="ru-RU"/>
        </w:rPr>
        <w:t xml:space="preserve">կազմակերպության 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գործունեություն</w:t>
      </w:r>
      <w:r w:rsidR="00A44A62" w:rsidRPr="00C92B4E">
        <w:rPr>
          <w:rFonts w:ascii="GHEA Grapalat" w:hAnsi="GHEA Grapalat"/>
          <w:sz w:val="24"/>
          <w:szCs w:val="24"/>
          <w:lang w:val="hy-AM" w:eastAsia="ru-RU"/>
        </w:rPr>
        <w:t>ն անխափան շարունակելու անհրաժեշտությամբ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։ </w:t>
      </w:r>
    </w:p>
    <w:p w:rsidR="00B53D56" w:rsidRPr="00C92B4E" w:rsidRDefault="00B53D56" w:rsidP="00B53D56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C92B4E">
        <w:rPr>
          <w:rFonts w:ascii="GHEA Grapalat" w:eastAsia="Calibri" w:hAnsi="GHEA Grapalat"/>
          <w:sz w:val="24"/>
          <w:szCs w:val="24"/>
          <w:lang w:val="hy-AM"/>
        </w:rPr>
        <w:t>ՀՀ</w:t>
      </w:r>
      <w:r w:rsidRPr="00C92B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C92B4E">
        <w:rPr>
          <w:rFonts w:ascii="GHEA Grapalat" w:eastAsia="Calibri" w:hAnsi="GHEA Grapalat"/>
          <w:sz w:val="24"/>
          <w:szCs w:val="24"/>
          <w:lang w:val="hy-AM"/>
        </w:rPr>
        <w:t xml:space="preserve">կառավարության </w:t>
      </w:r>
      <w:r w:rsidRPr="00C92B4E">
        <w:rPr>
          <w:rFonts w:ascii="GHEA Grapalat" w:eastAsia="Calibri" w:hAnsi="GHEA Grapalat"/>
          <w:sz w:val="24"/>
          <w:szCs w:val="24"/>
          <w:lang w:val="fr-FR"/>
        </w:rPr>
        <w:t xml:space="preserve">16.07.2020թ.-ի 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C92B4E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պետական ոչ առևտրային կազմակերպությունը համայնքային ոչ առևտրային կազ</w:t>
      </w:r>
      <w:r w:rsidRPr="00C92B4E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մա</w:t>
      </w:r>
      <w:r w:rsidRPr="00C92B4E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կերպության վերակազմակերպելու</w:t>
      </w:r>
      <w:r w:rsidRPr="00C92B4E">
        <w:rPr>
          <w:rFonts w:ascii="GHEA Grapalat" w:hAnsi="GHEA Grapalat"/>
          <w:sz w:val="24"/>
          <w:szCs w:val="24"/>
          <w:lang w:val="fr-FR" w:eastAsia="ru-RU"/>
        </w:rPr>
        <w:t>,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գույք հետ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վերցնելու և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ամրացնելու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ինչպես նաև 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Հայաստանի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Հանրապետության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կառավարության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/>
          <w:sz w:val="24"/>
          <w:szCs w:val="24"/>
          <w:lang w:val="af-ZA" w:eastAsia="ru-RU"/>
        </w:rPr>
        <w:t>200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5 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թվականի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 մարտ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ի</w:t>
      </w:r>
      <w:r w:rsidRPr="00C92B4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3</w:t>
      </w:r>
      <w:r w:rsidRPr="00C92B4E">
        <w:rPr>
          <w:rFonts w:ascii="GHEA Grapalat" w:hAnsi="GHEA Grapalat"/>
          <w:sz w:val="24"/>
          <w:szCs w:val="24"/>
          <w:lang w:val="af-ZA" w:eastAsia="ru-RU"/>
        </w:rPr>
        <w:t>-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/>
          <w:sz w:val="24"/>
          <w:szCs w:val="24"/>
          <w:lang w:val="af-ZA" w:eastAsia="ru-RU"/>
        </w:rPr>
        <w:t>N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 461</w:t>
      </w:r>
      <w:r w:rsidRPr="00C92B4E">
        <w:rPr>
          <w:rFonts w:ascii="GHEA Grapalat" w:hAnsi="GHEA Grapalat"/>
          <w:sz w:val="24"/>
          <w:szCs w:val="24"/>
          <w:lang w:val="af-ZA" w:eastAsia="ru-RU"/>
        </w:rPr>
        <w:t>-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Ն 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որոշ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ու</w:t>
      </w:r>
      <w:r w:rsidRPr="00C92B4E">
        <w:rPr>
          <w:rFonts w:ascii="GHEA Grapalat" w:hAnsi="GHEA Grapalat" w:cs="Arial"/>
          <w:sz w:val="24"/>
          <w:szCs w:val="24"/>
          <w:lang w:val="af-ZA" w:eastAsia="ru-RU"/>
        </w:rPr>
        <w:t>մ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ն ուժը կորցրած ճանաչելու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մասին</w:t>
      </w:r>
      <w:r w:rsidRPr="00C92B4E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թիվ </w:t>
      </w:r>
      <w:r w:rsidRPr="00C92B4E">
        <w:rPr>
          <w:rFonts w:ascii="GHEA Grapalat" w:hAnsi="GHEA Grapalat" w:cs="Arial"/>
          <w:sz w:val="24"/>
          <w:szCs w:val="24"/>
          <w:lang w:val="fr-FR" w:eastAsia="ru-RU"/>
        </w:rPr>
        <w:t>1177-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Ն </w:t>
      </w:r>
      <w:r w:rsidRPr="00C92B4E">
        <w:rPr>
          <w:rFonts w:ascii="GHEA Grapalat" w:eastAsia="Calibri" w:hAnsi="GHEA Grapalat"/>
          <w:sz w:val="24"/>
          <w:szCs w:val="24"/>
          <w:lang w:val="hy-AM"/>
        </w:rPr>
        <w:t xml:space="preserve">որոշման 1-ին կետով 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ՀՀ ոստիկանության ենթակայության 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C92B4E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պետական ոչ առևտրային կազմակերպությունը (ՊՈԱԿ) վերակազմակերպման ձևով վերակազմակերպվում է 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C92B4E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համայնքային ոչ առևտրային</w:t>
      </w:r>
      <w:r w:rsidRPr="00C92B4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կազ</w:t>
      </w:r>
      <w:r w:rsidRPr="00C92B4E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մա</w:t>
      </w:r>
      <w:r w:rsidRPr="00C92B4E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կերպության (ՀՈԱԿ)՝ հիմնադրի լիազորությունները փոխանցելով Երևան համայնքին։ </w:t>
      </w:r>
    </w:p>
    <w:p w:rsidR="00EC321E" w:rsidRPr="00C92B4E" w:rsidRDefault="00B53D56" w:rsidP="00B53D5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Նշված որոշման 3-րդ կետով </w:t>
      </w:r>
      <w:r w:rsidRPr="00C92B4E">
        <w:rPr>
          <w:rFonts w:ascii="GHEA Grapalat" w:hAnsi="GHEA Grapalat" w:cs="Sylfaen"/>
          <w:sz w:val="24"/>
          <w:szCs w:val="24"/>
          <w:lang w:val="hy-AM"/>
        </w:rPr>
        <w:t>նախատեսված է Հայաստանի Հանրապետության սեփականությունը հանդիսացող՝ ՀՀ ոստիկանության հաշվեկշռում հաշվառված (անշարժ գույքի սեփականության իրավունքի գրանցման վկայականներ N 04062020-01-0217, N 04062020-01-0099, N 04062020-01-0167)՝ Երևան քաղաքի Նալբանդյան փողոցի</w:t>
      </w:r>
      <w:r w:rsidR="001C0F6F" w:rsidRPr="00C92B4E">
        <w:rPr>
          <w:rFonts w:ascii="GHEA Grapalat" w:hAnsi="GHEA Grapalat" w:cs="Sylfaen"/>
          <w:sz w:val="24"/>
          <w:szCs w:val="24"/>
          <w:lang w:val="hy-AM"/>
        </w:rPr>
        <w:t xml:space="preserve"> 106/1 շենքի 90 հասցեում գտնվող</w:t>
      </w:r>
      <w:r w:rsidRPr="00C92B4E">
        <w:rPr>
          <w:rFonts w:ascii="GHEA Grapalat" w:hAnsi="GHEA Grapalat" w:cs="Sylfaen"/>
          <w:sz w:val="24"/>
          <w:szCs w:val="24"/>
          <w:lang w:val="hy-AM"/>
        </w:rPr>
        <w:t>՝ 1153.3</w:t>
      </w:r>
      <w:r w:rsidR="001C0F6F" w:rsidRPr="00C92B4E">
        <w:rPr>
          <w:rFonts w:ascii="GHEA Grapalat" w:hAnsi="GHEA Grapalat" w:cs="Sylfaen"/>
          <w:sz w:val="24"/>
          <w:szCs w:val="24"/>
          <w:lang w:val="hy-AM"/>
        </w:rPr>
        <w:t>,</w:t>
      </w:r>
      <w:r w:rsidRPr="00C92B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C0F6F" w:rsidRPr="00C92B4E">
        <w:rPr>
          <w:rFonts w:ascii="GHEA Grapalat" w:hAnsi="GHEA Grapalat" w:cs="Sylfaen"/>
          <w:sz w:val="24"/>
          <w:szCs w:val="24"/>
          <w:lang w:val="hy-AM"/>
        </w:rPr>
        <w:t>284.2 և 117 քառ. մետր մակերեսներով տարածքները</w:t>
      </w:r>
      <w:r w:rsidRPr="00C92B4E">
        <w:rPr>
          <w:rFonts w:ascii="GHEA Grapalat" w:hAnsi="GHEA Grapalat" w:cs="Sylfaen"/>
          <w:sz w:val="24"/>
          <w:szCs w:val="24"/>
          <w:lang w:val="hy-AM"/>
        </w:rPr>
        <w:t xml:space="preserve">՝ 866.200.000 դրամ ընդհանուր հաշվեկշռային արժեքով (այսուհետ` գույք), հետ վերցնել և ամրացնել ՀՀ տարածքային կառավարման և ենթակառուցվածքների նախարարության պետական գույքի կառավարման կոմիտեին՝ </w:t>
      </w:r>
      <w:r w:rsidR="00880542" w:rsidRPr="00C92B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«Երեխայի զարգացման կենտրոն» համայնքային ոչ առևտրային կազմակերպությանն անհատույց, անժամկետ օգտագործման իրավունքով տրամադրելու համար:</w:t>
      </w:r>
      <w:r w:rsidR="00880542" w:rsidRPr="00C92B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321E" w:rsidRPr="00C92B4E">
        <w:rPr>
          <w:rFonts w:ascii="GHEA Grapalat" w:hAnsi="GHEA Grapalat" w:cs="Sylfaen"/>
          <w:sz w:val="24"/>
          <w:szCs w:val="24"/>
          <w:lang w:val="hy-AM"/>
        </w:rPr>
        <w:t xml:space="preserve">Մինչդեռ նպատակահարմար է նշված գույքը </w:t>
      </w:r>
      <w:r w:rsidR="00271D59" w:rsidRPr="00C92B4E">
        <w:rPr>
          <w:rFonts w:ascii="GHEA Grapalat" w:hAnsi="GHEA Grapalat" w:cs="Sylfaen"/>
          <w:sz w:val="24"/>
          <w:szCs w:val="24"/>
          <w:lang w:val="hy-AM"/>
        </w:rPr>
        <w:t>նվիրաբերել</w:t>
      </w:r>
      <w:r w:rsidR="00EC321E" w:rsidRPr="00C92B4E">
        <w:rPr>
          <w:rFonts w:ascii="GHEA Grapalat" w:hAnsi="GHEA Grapalat" w:cs="Sylfaen"/>
          <w:sz w:val="24"/>
          <w:szCs w:val="24"/>
          <w:lang w:val="hy-AM"/>
        </w:rPr>
        <w:t xml:space="preserve"> Երևան </w:t>
      </w:r>
      <w:r w:rsidR="00EC321E" w:rsidRPr="00C92B4E">
        <w:rPr>
          <w:rFonts w:ascii="GHEA Grapalat" w:hAnsi="GHEA Grapalat" w:cs="Sylfaen"/>
          <w:sz w:val="24"/>
          <w:szCs w:val="24"/>
          <w:lang w:val="hy-AM"/>
        </w:rPr>
        <w:lastRenderedPageBreak/>
        <w:t>համայնքին</w:t>
      </w:r>
      <w:r w:rsidR="00271D59" w:rsidRPr="00C92B4E">
        <w:rPr>
          <w:rFonts w:ascii="GHEA Grapalat" w:hAnsi="GHEA Grapalat" w:cs="Sylfaen"/>
          <w:sz w:val="24"/>
          <w:szCs w:val="24"/>
          <w:lang w:val="hy-AM"/>
        </w:rPr>
        <w:t>՝ նախադպրոցական կրթության հետագ</w:t>
      </w:r>
      <w:r w:rsidR="009F53F4" w:rsidRPr="00C92B4E">
        <w:rPr>
          <w:rFonts w:ascii="GHEA Grapalat" w:hAnsi="GHEA Grapalat" w:cs="Sylfaen"/>
          <w:sz w:val="24"/>
          <w:szCs w:val="24"/>
          <w:lang w:val="hy-AM"/>
        </w:rPr>
        <w:t>ա</w:t>
      </w:r>
      <w:r w:rsidR="00271D59" w:rsidRPr="00C92B4E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 պահպանելու պայմանով</w:t>
      </w:r>
      <w:r w:rsidR="00EC321E" w:rsidRPr="00C92B4E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9F53F4" w:rsidRPr="00C92B4E" w:rsidRDefault="009F53F4" w:rsidP="00B53D5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2B4E">
        <w:rPr>
          <w:rFonts w:ascii="GHEA Grapalat" w:hAnsi="GHEA Grapalat"/>
          <w:sz w:val="24"/>
          <w:szCs w:val="24"/>
          <w:lang w:val="hy-AM"/>
        </w:rPr>
        <w:t>ՊՈԱԿ-ի գործունեության անընդհատության ապահովման անհրաժեշտությունը բխում է ոստիկանության ծառայողների՝ պետական բյուջեի հաշվին՝ 120 և վճարովի հիմունքներով՝ 64 նախադպրոցական կրթություն ստացող երեխաների կրթությունը տարվա կեսից չընդհատելու, այդ ընտանիքների համար լրացուցիչ խնդիրներ չառաջացնելու, պետական ենթակայության կազմակերպության 39 աշխատակիցների աշխատավարձերի և  մյուս պարտադիր ծախսերի գծով պարտքեր չկուտակելու նկատառումներից։</w:t>
      </w:r>
    </w:p>
    <w:p w:rsidR="00257EB2" w:rsidRPr="00C92B4E" w:rsidRDefault="00257EB2" w:rsidP="00B53D5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57EB2" w:rsidRPr="00C92B4E" w:rsidRDefault="00257EB2" w:rsidP="00257EB2">
      <w:pPr>
        <w:shd w:val="clear" w:color="auto" w:fill="FFFFFF"/>
        <w:autoSpaceDE w:val="0"/>
        <w:autoSpaceDN w:val="0"/>
        <w:adjustRightInd w:val="0"/>
        <w:spacing w:after="24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C92B4E">
        <w:rPr>
          <w:rFonts w:ascii="GHEA Grapalat" w:hAnsi="GHEA Grapalat"/>
          <w:b/>
          <w:i/>
          <w:sz w:val="24"/>
          <w:szCs w:val="24"/>
          <w:lang w:val="hy-AM"/>
        </w:rPr>
        <w:t xml:space="preserve">2. Կապը ռազմավարական փաստաթղթերի հետ </w:t>
      </w:r>
    </w:p>
    <w:p w:rsidR="00A9513C" w:rsidRPr="00C92B4E" w:rsidRDefault="00A9513C" w:rsidP="00A9513C">
      <w:pPr>
        <w:shd w:val="clear" w:color="auto" w:fill="FFFFFF"/>
        <w:autoSpaceDE w:val="0"/>
        <w:autoSpaceDN w:val="0"/>
        <w:adjustRightInd w:val="0"/>
        <w:spacing w:before="240"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2B4E">
        <w:rPr>
          <w:rFonts w:ascii="GHEA Grapalat" w:hAnsi="GHEA Grapalat"/>
          <w:sz w:val="24"/>
          <w:szCs w:val="24"/>
          <w:lang w:val="hy-AM"/>
        </w:rPr>
        <w:t>Նախագիծը չի բխում որևէ ռազմավարական փաստաթղթից։</w:t>
      </w:r>
    </w:p>
    <w:p w:rsidR="00DE5E25" w:rsidRPr="00C92B4E" w:rsidRDefault="002E45AE" w:rsidP="00EE3D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92B4E">
        <w:rPr>
          <w:rFonts w:ascii="GHEA Grapalat" w:hAnsi="GHEA Grapalat" w:cs="Cambria Math"/>
          <w:b/>
          <w:i/>
          <w:sz w:val="24"/>
          <w:szCs w:val="24"/>
          <w:lang w:val="hy-AM"/>
        </w:rPr>
        <w:t>3</w:t>
      </w:r>
      <w:r w:rsidR="00DE5E25" w:rsidRPr="00C92B4E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="00DE5E25"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Կարգավորման</w:t>
      </w:r>
      <w:r w:rsidR="00DE5E25" w:rsidRPr="00C92B4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="00DE5E25"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="00DE5E25" w:rsidRPr="00C92B4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="00DE5E25"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="00DE5E25" w:rsidRPr="00C92B4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="00DE5E25"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</w:p>
    <w:p w:rsidR="00FB5D21" w:rsidRPr="00C92B4E" w:rsidRDefault="007F7DCB" w:rsidP="007F7D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92B4E">
        <w:rPr>
          <w:rFonts w:ascii="GHEA Grapalat" w:eastAsia="Calibri" w:hAnsi="GHEA Grapalat"/>
          <w:sz w:val="24"/>
          <w:szCs w:val="24"/>
          <w:lang w:val="hy-AM"/>
        </w:rPr>
        <w:t>Նախագծի նպատակն է որոշման 3-րդ կետով նշված գույքը նվիրաբերել</w:t>
      </w:r>
      <w:r w:rsidRPr="00C92B4E">
        <w:rPr>
          <w:rFonts w:ascii="GHEA Grapalat" w:hAnsi="GHEA Grapalat" w:cs="Sylfaen"/>
          <w:sz w:val="24"/>
          <w:szCs w:val="24"/>
          <w:lang w:val="hy-AM"/>
        </w:rPr>
        <w:t xml:space="preserve"> Երևան համայնքին՝ ՊՈԱԿ-ի գործունեության հիմնական ուղղությունը պահպանելու պայմանով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։ Միաժամանակ, ն</w:t>
      </w:r>
      <w:r w:rsidRPr="00C92B4E">
        <w:rPr>
          <w:rFonts w:ascii="GHEA Grapalat" w:eastAsia="Calibri" w:hAnsi="GHEA Grapalat"/>
          <w:sz w:val="24"/>
          <w:szCs w:val="24"/>
          <w:lang w:val="hy-AM"/>
        </w:rPr>
        <w:t xml:space="preserve">ախագծի նպատակն է </w:t>
      </w:r>
      <w:r w:rsidRPr="00C92B4E">
        <w:rPr>
          <w:rFonts w:ascii="GHEA Grapalat" w:hAnsi="GHEA Grapalat" w:cs="Sylfaen"/>
          <w:sz w:val="24"/>
          <w:szCs w:val="24"/>
          <w:lang w:val="hy-AM"/>
        </w:rPr>
        <w:t>երկարաձգել</w:t>
      </w:r>
      <w:r w:rsidRPr="00C92B4E">
        <w:rPr>
          <w:rFonts w:ascii="GHEA Grapalat" w:eastAsia="Calibri" w:hAnsi="GHEA Grapalat"/>
          <w:sz w:val="24"/>
          <w:szCs w:val="24"/>
          <w:lang w:val="hy-AM"/>
        </w:rPr>
        <w:t xml:space="preserve"> ՀՀ</w:t>
      </w:r>
      <w:r w:rsidRPr="00C92B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C92B4E">
        <w:rPr>
          <w:rFonts w:ascii="GHEA Grapalat" w:eastAsia="Calibri" w:hAnsi="GHEA Grapalat"/>
          <w:sz w:val="24"/>
          <w:szCs w:val="24"/>
          <w:lang w:val="hy-AM"/>
        </w:rPr>
        <w:t xml:space="preserve">կառավարության </w:t>
      </w:r>
      <w:r w:rsidRPr="00C92B4E">
        <w:rPr>
          <w:rFonts w:ascii="GHEA Grapalat" w:eastAsia="Calibri" w:hAnsi="GHEA Grapalat"/>
          <w:sz w:val="24"/>
          <w:szCs w:val="24"/>
          <w:lang w:val="fr-FR"/>
        </w:rPr>
        <w:t>16.07.2020թ.-</w:t>
      </w:r>
      <w:proofErr w:type="gramStart"/>
      <w:r w:rsidRPr="00C92B4E">
        <w:rPr>
          <w:rFonts w:ascii="GHEA Grapalat" w:eastAsia="Calibri" w:hAnsi="GHEA Grapalat"/>
          <w:sz w:val="24"/>
          <w:szCs w:val="24"/>
          <w:lang w:val="fr-FR"/>
        </w:rPr>
        <w:t>ի</w:t>
      </w:r>
      <w:proofErr w:type="gramEnd"/>
      <w:r w:rsidRPr="00C92B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թիվ </w:t>
      </w:r>
      <w:r w:rsidRPr="00C92B4E">
        <w:rPr>
          <w:rFonts w:ascii="GHEA Grapalat" w:hAnsi="GHEA Grapalat" w:cs="Arial"/>
          <w:sz w:val="24"/>
          <w:szCs w:val="24"/>
          <w:lang w:val="fr-FR" w:eastAsia="ru-RU"/>
        </w:rPr>
        <w:t>1177-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 xml:space="preserve">Ն </w:t>
      </w:r>
      <w:r w:rsidRPr="00C92B4E">
        <w:rPr>
          <w:rFonts w:ascii="GHEA Grapalat" w:eastAsia="Calibri" w:hAnsi="GHEA Grapalat"/>
          <w:sz w:val="24"/>
          <w:szCs w:val="24"/>
          <w:lang w:val="hy-AM"/>
        </w:rPr>
        <w:t xml:space="preserve">որոշման </w:t>
      </w:r>
      <w:r w:rsidRPr="00C92B4E">
        <w:rPr>
          <w:rFonts w:ascii="GHEA Grapalat" w:hAnsi="GHEA Grapalat" w:cs="Sylfaen"/>
          <w:sz w:val="24"/>
          <w:szCs w:val="24"/>
          <w:lang w:val="hy-AM"/>
        </w:rPr>
        <w:t>6-րդ կետում նշված ժամկետները, ինչը կ</w:t>
      </w:r>
      <w:r w:rsidR="00A03415" w:rsidRPr="00C92B4E">
        <w:rPr>
          <w:rFonts w:ascii="GHEA Grapalat" w:hAnsi="GHEA Grapalat" w:cs="Sylfaen"/>
          <w:sz w:val="24"/>
          <w:szCs w:val="24"/>
          <w:lang w:val="hy-AM"/>
        </w:rPr>
        <w:t>ապահով</w:t>
      </w:r>
      <w:r w:rsidRPr="00C92B4E">
        <w:rPr>
          <w:rFonts w:ascii="GHEA Grapalat" w:hAnsi="GHEA Grapalat" w:cs="Sylfaen"/>
          <w:sz w:val="24"/>
          <w:szCs w:val="24"/>
          <w:lang w:val="hy-AM"/>
        </w:rPr>
        <w:t>ի</w:t>
      </w:r>
      <w:r w:rsidR="00A03415" w:rsidRPr="00C92B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3415" w:rsidRPr="00C92B4E">
        <w:rPr>
          <w:rFonts w:ascii="GHEA Grapalat" w:hAnsi="GHEA Grapalat"/>
          <w:sz w:val="24"/>
          <w:szCs w:val="24"/>
          <w:lang w:val="hy-AM" w:eastAsia="ru-RU"/>
        </w:rPr>
        <w:t>«</w:t>
      </w:r>
      <w:r w:rsidR="00A03415" w:rsidRPr="00C92B4E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="00A03415" w:rsidRPr="00C92B4E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="00A03415" w:rsidRPr="00C92B4E">
        <w:rPr>
          <w:rFonts w:ascii="GHEA Grapalat" w:hAnsi="GHEA Grapalat"/>
          <w:sz w:val="24"/>
          <w:szCs w:val="24"/>
          <w:lang w:val="hy-AM" w:eastAsia="ru-RU"/>
        </w:rPr>
        <w:t>ՊՈԱԿ-ի վերակազմակերպման և կազմակերպության գործունեության անխափան գործընթացը։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7F7DCB" w:rsidRPr="00C92B4E" w:rsidRDefault="007F7DCB" w:rsidP="007F7D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FB5D21" w:rsidRPr="00C92B4E" w:rsidRDefault="00FB5D21" w:rsidP="00FB5D21">
      <w:pPr>
        <w:pStyle w:val="NormalWeb"/>
        <w:spacing w:before="0" w:beforeAutospacing="0" w:after="240" w:afterAutospacing="0" w:line="360" w:lineRule="auto"/>
        <w:ind w:firstLine="720"/>
        <w:rPr>
          <w:rFonts w:ascii="GHEA Grapalat" w:hAnsi="GHEA Grapalat"/>
          <w:b/>
          <w:i/>
          <w:lang w:val="hy-AM"/>
        </w:rPr>
      </w:pPr>
      <w:r w:rsidRPr="00C92B4E">
        <w:rPr>
          <w:rFonts w:ascii="GHEA Grapalat" w:hAnsi="GHEA Grapalat"/>
          <w:b/>
          <w:i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FB5D21" w:rsidRPr="00C92B4E" w:rsidRDefault="00600DE2" w:rsidP="00FB5D21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2B4E">
        <w:rPr>
          <w:rFonts w:ascii="GHEA Grapalat" w:hAnsi="GHEA Grapalat"/>
          <w:sz w:val="24"/>
          <w:szCs w:val="24"/>
          <w:lang w:val="hy-AM"/>
        </w:rPr>
        <w:t>«Հ</w:t>
      </w:r>
      <w:r w:rsidRPr="00C92B4E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C92B4E">
        <w:rPr>
          <w:rFonts w:ascii="GHEA Grapalat" w:hAnsi="GHEA Grapalat"/>
          <w:sz w:val="24"/>
          <w:szCs w:val="24"/>
          <w:lang w:val="hy-AM"/>
        </w:rPr>
        <w:t>Հ</w:t>
      </w:r>
      <w:r w:rsidRPr="00C92B4E">
        <w:rPr>
          <w:rFonts w:ascii="GHEA Grapalat" w:hAnsi="GHEA Grapalat"/>
          <w:sz w:val="24"/>
          <w:szCs w:val="24"/>
          <w:lang w:val="af-ZA"/>
        </w:rPr>
        <w:t xml:space="preserve">անրապետության կառավարության 2020 թվականի </w:t>
      </w:r>
      <w:r w:rsidRPr="00C92B4E">
        <w:rPr>
          <w:rFonts w:ascii="GHEA Grapalat" w:hAnsi="GHEA Grapalat"/>
          <w:sz w:val="24"/>
          <w:szCs w:val="24"/>
          <w:lang w:val="hy-AM"/>
        </w:rPr>
        <w:t>հուլիս</w:t>
      </w:r>
      <w:r w:rsidRPr="00C92B4E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C92B4E">
        <w:rPr>
          <w:rFonts w:ascii="GHEA Grapalat" w:hAnsi="GHEA Grapalat"/>
          <w:sz w:val="24"/>
          <w:szCs w:val="24"/>
          <w:lang w:val="hy-AM"/>
        </w:rPr>
        <w:t>16</w:t>
      </w:r>
      <w:r w:rsidRPr="00C92B4E">
        <w:rPr>
          <w:rFonts w:ascii="GHEA Grapalat" w:hAnsi="GHEA Grapalat"/>
          <w:sz w:val="24"/>
          <w:szCs w:val="24"/>
          <w:lang w:val="af-ZA"/>
        </w:rPr>
        <w:t>-ի</w:t>
      </w:r>
      <w:r w:rsidRPr="00C92B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B4E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C92B4E">
        <w:rPr>
          <w:rFonts w:ascii="GHEA Grapalat" w:hAnsi="GHEA Grapalat"/>
          <w:sz w:val="24"/>
          <w:szCs w:val="24"/>
          <w:lang w:val="hy-AM"/>
        </w:rPr>
        <w:t>1177</w:t>
      </w:r>
      <w:r w:rsidRPr="00C92B4E">
        <w:rPr>
          <w:rFonts w:ascii="GHEA Grapalat" w:hAnsi="GHEA Grapalat"/>
          <w:sz w:val="24"/>
          <w:szCs w:val="24"/>
          <w:lang w:val="af-ZA"/>
        </w:rPr>
        <w:t>-Ն որոշմա</w:t>
      </w:r>
      <w:r w:rsidRPr="00C92B4E">
        <w:rPr>
          <w:rFonts w:ascii="GHEA Grapalat" w:hAnsi="GHEA Grapalat"/>
          <w:sz w:val="24"/>
          <w:szCs w:val="24"/>
          <w:lang w:val="hy-AM"/>
        </w:rPr>
        <w:t xml:space="preserve">ն մեջ փոփոխություններ և լրացում կատարելու մասին </w:t>
      </w:r>
      <w:r w:rsidRPr="00C92B4E">
        <w:rPr>
          <w:rFonts w:ascii="GHEA Grapalat" w:hAnsi="GHEA Grapalat"/>
          <w:bCs/>
          <w:sz w:val="24"/>
          <w:szCs w:val="24"/>
          <w:lang w:val="hy-AM"/>
        </w:rPr>
        <w:t>ՀՀ կառավարության որոշման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և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կամ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չի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B5D21" w:rsidRPr="00C92B4E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FB5D21" w:rsidRPr="00C92B4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13A86" w:rsidRPr="00C92B4E" w:rsidRDefault="00913A86" w:rsidP="00FB5D21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51605" w:rsidRPr="00C92B4E" w:rsidRDefault="005F3EB1" w:rsidP="00600DE2">
      <w:pPr>
        <w:shd w:val="clear" w:color="auto" w:fill="FFFFFF"/>
        <w:autoSpaceDE w:val="0"/>
        <w:autoSpaceDN w:val="0"/>
        <w:adjustRightInd w:val="0"/>
        <w:spacing w:after="24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92B4E">
        <w:rPr>
          <w:rFonts w:ascii="GHEA Grapalat" w:hAnsi="GHEA Grapalat" w:cs="Cambria Math"/>
          <w:b/>
          <w:i/>
          <w:sz w:val="24"/>
          <w:szCs w:val="24"/>
          <w:lang w:val="hy-AM"/>
        </w:rPr>
        <w:t>5</w:t>
      </w:r>
      <w:r w:rsidR="00351605" w:rsidRPr="00C92B4E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="00351605"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անձինք</w:t>
      </w:r>
      <w:proofErr w:type="spellEnd"/>
    </w:p>
    <w:p w:rsidR="00DE5E25" w:rsidRPr="00C92B4E" w:rsidRDefault="00DE5E25" w:rsidP="00EE3DB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C92B4E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2B4E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C92B4E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C92B4E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C92B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2B4E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C92B4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03415" w:rsidRPr="00C92B4E" w:rsidRDefault="00A03415" w:rsidP="00EE3DB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E5E25" w:rsidRPr="00C92B4E" w:rsidRDefault="005F3EB1" w:rsidP="00EE3DB8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92B4E">
        <w:rPr>
          <w:rFonts w:ascii="GHEA Grapalat" w:hAnsi="GHEA Grapalat" w:cs="Sylfaen"/>
          <w:b/>
          <w:i/>
          <w:sz w:val="24"/>
          <w:szCs w:val="24"/>
          <w:lang w:val="hy-AM"/>
        </w:rPr>
        <w:t>6</w:t>
      </w:r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C92B4E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DE5E25" w:rsidRPr="00C92B4E" w:rsidRDefault="00B06738" w:rsidP="00EE3DB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C92B4E">
        <w:rPr>
          <w:rFonts w:ascii="GHEA Grapalat" w:hAnsi="GHEA Grapalat"/>
          <w:sz w:val="24"/>
          <w:szCs w:val="24"/>
          <w:lang w:val="hy-AM" w:eastAsia="ru-RU"/>
        </w:rPr>
        <w:t>«</w:t>
      </w:r>
      <w:r w:rsidRPr="00C92B4E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C92B4E">
        <w:rPr>
          <w:rFonts w:ascii="GHEA Grapalat" w:hAnsi="GHEA Grapalat" w:cs="Arial Armenian"/>
          <w:sz w:val="24"/>
          <w:szCs w:val="24"/>
          <w:lang w:val="hy-AM" w:eastAsia="ru-RU"/>
        </w:rPr>
        <w:t> Հ</w:t>
      </w:r>
      <w:r w:rsidRPr="00C92B4E">
        <w:rPr>
          <w:rFonts w:ascii="GHEA Grapalat" w:hAnsi="GHEA Grapalat"/>
          <w:sz w:val="24"/>
          <w:szCs w:val="24"/>
          <w:lang w:val="hy-AM" w:eastAsia="ru-RU"/>
        </w:rPr>
        <w:t>ՈԱԿ-ի վերակազմակերպման գործընթացը կազմակերպելու և կազմակերպության գործունեությունն անխափան շարունակելու համար</w:t>
      </w:r>
      <w:r w:rsidR="00A03415"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F7DCB" w:rsidRPr="00C92B4E">
        <w:rPr>
          <w:rFonts w:ascii="GHEA Grapalat" w:hAnsi="GHEA Grapalat" w:cs="Sylfaen"/>
          <w:sz w:val="24"/>
          <w:szCs w:val="24"/>
          <w:lang w:val="hy-AM"/>
        </w:rPr>
        <w:t>ՊՈԱԿ-ի գործունեության հիմնական ուղղությունը պահպանելու պայմանով</w:t>
      </w:r>
      <w:r w:rsidR="007F7DCB"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64F0D" w:rsidRPr="00C92B4E">
        <w:rPr>
          <w:rFonts w:ascii="GHEA Grapalat" w:hAnsi="GHEA Grapalat"/>
          <w:sz w:val="24"/>
          <w:szCs w:val="24"/>
          <w:lang w:val="hy-AM" w:eastAsia="ru-RU"/>
        </w:rPr>
        <w:t xml:space="preserve">ՊՈԱԿ-ին ամրացված անշարժ գույքը </w:t>
      </w:r>
      <w:r w:rsidR="007F7DCB" w:rsidRPr="00C92B4E">
        <w:rPr>
          <w:rFonts w:ascii="GHEA Grapalat" w:hAnsi="GHEA Grapalat"/>
          <w:sz w:val="24"/>
          <w:szCs w:val="24"/>
          <w:lang w:val="hy-AM" w:eastAsia="ru-RU"/>
        </w:rPr>
        <w:t xml:space="preserve">կնվիրաբերվի </w:t>
      </w:r>
      <w:r w:rsidR="007F7DCB" w:rsidRPr="00C92B4E">
        <w:rPr>
          <w:rFonts w:ascii="GHEA Grapalat" w:hAnsi="GHEA Grapalat" w:cs="Sylfaen"/>
          <w:sz w:val="24"/>
          <w:szCs w:val="24"/>
          <w:lang w:val="hy-AM"/>
        </w:rPr>
        <w:t>Երևան համայնքին</w:t>
      </w:r>
      <w:r w:rsidR="00A03415" w:rsidRPr="00C92B4E">
        <w:rPr>
          <w:rFonts w:ascii="GHEA Grapalat" w:hAnsi="GHEA Grapalat"/>
          <w:sz w:val="24"/>
          <w:szCs w:val="24"/>
          <w:lang w:val="hy-AM" w:eastAsia="ru-RU"/>
        </w:rPr>
        <w:t>։</w:t>
      </w:r>
      <w:r w:rsidR="00DE5E25" w:rsidRPr="00C92B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DE5E25" w:rsidRPr="00C92B4E" w:rsidRDefault="00DE5E25" w:rsidP="00DE5E2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DE5E25" w:rsidRPr="00C92B4E" w:rsidRDefault="00DE5E25" w:rsidP="00DE5E2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E0501" w:rsidRPr="00C92B4E" w:rsidRDefault="00DE5E25" w:rsidP="00EE0501">
      <w:pPr>
        <w:jc w:val="right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C92B4E">
        <w:rPr>
          <w:rFonts w:ascii="GHEA Grapalat" w:hAnsi="GHEA Grapalat"/>
          <w:b/>
          <w:i/>
          <w:sz w:val="24"/>
          <w:szCs w:val="24"/>
          <w:lang w:val="hy-AM"/>
        </w:rPr>
        <w:t>ՀՀ   ՈՍՏԻԿԱՆՈՒԹՅՈՒՆ</w:t>
      </w:r>
    </w:p>
    <w:p w:rsidR="00600DE2" w:rsidRPr="00C92B4E" w:rsidRDefault="00600DE2" w:rsidP="00913A86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600DE2" w:rsidRPr="00C92B4E" w:rsidSect="005F3EB1">
      <w:pgSz w:w="12240" w:h="15840"/>
      <w:pgMar w:top="630" w:right="81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>
    <w:nsid w:val="25001E15"/>
    <w:multiLevelType w:val="hybridMultilevel"/>
    <w:tmpl w:val="A2E6E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40B95"/>
    <w:multiLevelType w:val="hybridMultilevel"/>
    <w:tmpl w:val="77AC7808"/>
    <w:lvl w:ilvl="0" w:tplc="2B747E04">
      <w:start w:val="1"/>
      <w:numFmt w:val="decimal"/>
      <w:lvlText w:val="%1)"/>
      <w:lvlJc w:val="left"/>
      <w:pPr>
        <w:ind w:left="1260" w:hanging="360"/>
      </w:pPr>
      <w:rPr>
        <w:rFonts w:ascii="GHEA Grapalat" w:eastAsia="Times New Roman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78924861"/>
    <w:multiLevelType w:val="hybridMultilevel"/>
    <w:tmpl w:val="58DA23D0"/>
    <w:lvl w:ilvl="0" w:tplc="C2D0202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62774"/>
    <w:rsid w:val="00073D71"/>
    <w:rsid w:val="00082078"/>
    <w:rsid w:val="000F4021"/>
    <w:rsid w:val="00124D95"/>
    <w:rsid w:val="0012524C"/>
    <w:rsid w:val="00133678"/>
    <w:rsid w:val="001C0F6F"/>
    <w:rsid w:val="001C54CA"/>
    <w:rsid w:val="001D70B3"/>
    <w:rsid w:val="00201811"/>
    <w:rsid w:val="00257EB2"/>
    <w:rsid w:val="00262774"/>
    <w:rsid w:val="00271D59"/>
    <w:rsid w:val="00273977"/>
    <w:rsid w:val="002E45AE"/>
    <w:rsid w:val="00315824"/>
    <w:rsid w:val="00351605"/>
    <w:rsid w:val="00377768"/>
    <w:rsid w:val="003D442F"/>
    <w:rsid w:val="00440C90"/>
    <w:rsid w:val="004A68BA"/>
    <w:rsid w:val="00506CAC"/>
    <w:rsid w:val="00561E3B"/>
    <w:rsid w:val="005F3EB1"/>
    <w:rsid w:val="00600DE2"/>
    <w:rsid w:val="00683B80"/>
    <w:rsid w:val="006918DA"/>
    <w:rsid w:val="006C04FA"/>
    <w:rsid w:val="00720B03"/>
    <w:rsid w:val="00736108"/>
    <w:rsid w:val="00764F0D"/>
    <w:rsid w:val="00795346"/>
    <w:rsid w:val="007F07AC"/>
    <w:rsid w:val="007F7DCB"/>
    <w:rsid w:val="0082260F"/>
    <w:rsid w:val="00880542"/>
    <w:rsid w:val="00913A86"/>
    <w:rsid w:val="009505D9"/>
    <w:rsid w:val="009578DF"/>
    <w:rsid w:val="009771C9"/>
    <w:rsid w:val="009A6788"/>
    <w:rsid w:val="009F53F4"/>
    <w:rsid w:val="00A03415"/>
    <w:rsid w:val="00A44A62"/>
    <w:rsid w:val="00A54CFB"/>
    <w:rsid w:val="00A64245"/>
    <w:rsid w:val="00A708FC"/>
    <w:rsid w:val="00A9513C"/>
    <w:rsid w:val="00AA2C05"/>
    <w:rsid w:val="00AF00DF"/>
    <w:rsid w:val="00B06738"/>
    <w:rsid w:val="00B10909"/>
    <w:rsid w:val="00B244FC"/>
    <w:rsid w:val="00B53D56"/>
    <w:rsid w:val="00B71F55"/>
    <w:rsid w:val="00B92626"/>
    <w:rsid w:val="00BB68B5"/>
    <w:rsid w:val="00C22494"/>
    <w:rsid w:val="00C73A9C"/>
    <w:rsid w:val="00C92B4E"/>
    <w:rsid w:val="00CB65DD"/>
    <w:rsid w:val="00CC2BD7"/>
    <w:rsid w:val="00CD14E2"/>
    <w:rsid w:val="00D62E1E"/>
    <w:rsid w:val="00D8267F"/>
    <w:rsid w:val="00D907DC"/>
    <w:rsid w:val="00D9725D"/>
    <w:rsid w:val="00DE280A"/>
    <w:rsid w:val="00DE5E25"/>
    <w:rsid w:val="00DE632C"/>
    <w:rsid w:val="00DE79A5"/>
    <w:rsid w:val="00DF417E"/>
    <w:rsid w:val="00DF6372"/>
    <w:rsid w:val="00E9510E"/>
    <w:rsid w:val="00EC321E"/>
    <w:rsid w:val="00EC5CDE"/>
    <w:rsid w:val="00EE0501"/>
    <w:rsid w:val="00EE3DB8"/>
    <w:rsid w:val="00EE5521"/>
    <w:rsid w:val="00EF11A2"/>
    <w:rsid w:val="00EF33B9"/>
    <w:rsid w:val="00F11240"/>
    <w:rsid w:val="00F70356"/>
    <w:rsid w:val="00F9568D"/>
    <w:rsid w:val="00FB5D21"/>
    <w:rsid w:val="00FF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60F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2260F"/>
    <w:rPr>
      <w:b/>
      <w:bCs/>
    </w:rPr>
  </w:style>
  <w:style w:type="paragraph" w:styleId="ListParagraph">
    <w:name w:val="List Paragraph"/>
    <w:basedOn w:val="Normal"/>
    <w:uiPriority w:val="34"/>
    <w:qFormat/>
    <w:rsid w:val="009505D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40C9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605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B5D2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823AD-05D7-4CB6-AFA9-CFC883B05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https://mul2-police.gov.am/tasks/1051117/oneclick/Himnavorum.docx?token=55ed68686c194c79c284729c25d7ba85</cp:keywords>
  <dc:description/>
  <cp:lastModifiedBy>Admin</cp:lastModifiedBy>
  <cp:revision>76</cp:revision>
  <cp:lastPrinted>2021-10-26T07:19:00Z</cp:lastPrinted>
  <dcterms:created xsi:type="dcterms:W3CDTF">2020-10-07T06:18:00Z</dcterms:created>
  <dcterms:modified xsi:type="dcterms:W3CDTF">2021-12-30T05:41:00Z</dcterms:modified>
</cp:coreProperties>
</file>