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74C" w:rsidRDefault="00C9174C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ՆԱԽԱԳԻԾ</w:t>
      </w: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ՀԱՅԱՍՏԱՆԻ</w:t>
      </w:r>
      <w:r w:rsidRPr="00C9174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ՀԱՆՐԱՊԵՏՈՒԹՅԱՆ</w:t>
      </w:r>
      <w:r w:rsidRPr="00C9174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ԿԱՌԱՎԱՐՈՒԹՅՈՒՆ</w:t>
      </w: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Ո</w:t>
      </w:r>
      <w:r w:rsidRPr="00C9174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Ր</w:t>
      </w:r>
      <w:r w:rsidRPr="00C9174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Ո</w:t>
      </w:r>
      <w:r w:rsidRPr="00C9174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Շ</w:t>
      </w:r>
      <w:r w:rsidRPr="00C9174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ՈՒ</w:t>
      </w:r>
      <w:r w:rsidRPr="00C9174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C9174C">
        <w:rPr>
          <w:rStyle w:val="Strong"/>
          <w:rFonts w:ascii="GHEA Grapalat" w:hAnsi="GHEA Grapalat" w:cs="Sylfaen"/>
          <w:b w:val="0"/>
          <w:color w:val="000000"/>
          <w:lang w:val="hy-AM"/>
        </w:rPr>
        <w:t>Մ</w:t>
      </w: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C9174C">
        <w:rPr>
          <w:rFonts w:ascii="GHEA Grapalat" w:hAnsi="GHEA Grapalat"/>
          <w:color w:val="000000"/>
          <w:lang w:val="hy-AM"/>
        </w:rPr>
        <w:t>«___»_________</w:t>
      </w:r>
      <w:r w:rsidRPr="00C9174C">
        <w:rPr>
          <w:rFonts w:ascii="GHEA Grapalat" w:hAnsi="GHEA Grapalat" w:cs="Arial"/>
          <w:color w:val="000000"/>
          <w:lang w:val="hy-AM"/>
        </w:rPr>
        <w:t xml:space="preserve"> 2022 </w:t>
      </w:r>
      <w:r w:rsidRPr="00C9174C">
        <w:rPr>
          <w:rFonts w:ascii="GHEA Grapalat" w:hAnsi="GHEA Grapalat" w:cs="Sylfaen"/>
          <w:color w:val="000000"/>
          <w:lang w:val="hy-AM"/>
        </w:rPr>
        <w:t>թվականի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N    -</w:t>
      </w:r>
      <w:r w:rsidRPr="00C9174C">
        <w:rPr>
          <w:rFonts w:ascii="GHEA Grapalat" w:hAnsi="GHEA Grapalat" w:cs="Sylfaen"/>
          <w:color w:val="000000"/>
          <w:lang w:val="hy-AM"/>
        </w:rPr>
        <w:t>Ա</w:t>
      </w: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5869E1" w:rsidRPr="00C9174C" w:rsidRDefault="005869E1" w:rsidP="00B84996">
      <w:pPr>
        <w:spacing w:after="0" w:line="360" w:lineRule="auto"/>
        <w:ind w:firstLine="36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869E1" w:rsidRPr="00C9174C" w:rsidRDefault="005869E1" w:rsidP="00B84996">
      <w:pPr>
        <w:spacing w:after="0" w:line="360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174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ԱՆՏԱՌԱՅԻՆ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ՕՐԵՆՍԳՐՔՈՒՄ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C917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174C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C9174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 ՕՐԵՆՔԻ</w:t>
      </w:r>
      <w:r w:rsidRPr="00C9174C">
        <w:rPr>
          <w:rFonts w:ascii="GHEA Grapalat" w:hAnsi="GHEA Grapalat"/>
          <w:b/>
          <w:sz w:val="24"/>
          <w:szCs w:val="24"/>
          <w:lang w:val="hy-AM"/>
        </w:rPr>
        <w:t xml:space="preserve"> ՆԱԽԱԳԾԻՆ</w:t>
      </w:r>
      <w:r w:rsidRPr="00C9174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 </w:t>
      </w:r>
      <w:bookmarkStart w:id="0" w:name="_GoBack"/>
      <w:r w:rsidRPr="00D04152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ՀԱՎԱՆՈՒԹՅՈՒՆ</w:t>
      </w:r>
      <w:r w:rsidRPr="00D04152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D04152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ՏԱԼՈՒ</w:t>
      </w:r>
      <w:r w:rsidRPr="00D04152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D04152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bookmarkEnd w:id="0"/>
    </w:p>
    <w:p w:rsidR="002D4C8A" w:rsidRPr="00C9174C" w:rsidRDefault="002D4C8A" w:rsidP="00B8499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9174C">
        <w:rPr>
          <w:rFonts w:ascii="GHEA Grapalat" w:hAnsi="GHEA Grapalat" w:cs="Sylfaen"/>
          <w:color w:val="000000"/>
          <w:lang w:val="hy-AM"/>
        </w:rPr>
        <w:t>Հիմք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ընդունելով</w:t>
      </w:r>
      <w:r w:rsidRPr="00C9174C">
        <w:rPr>
          <w:rFonts w:ascii="GHEA Grapalat" w:hAnsi="GHEA Grapalat" w:cs="Arial"/>
          <w:color w:val="000000"/>
          <w:lang w:val="hy-AM"/>
        </w:rPr>
        <w:t xml:space="preserve"> «</w:t>
      </w:r>
      <w:r w:rsidRPr="00C9174C">
        <w:rPr>
          <w:rFonts w:ascii="GHEA Grapalat" w:hAnsi="GHEA Grapalat" w:cs="Sylfaen"/>
          <w:color w:val="000000"/>
          <w:lang w:val="hy-AM"/>
        </w:rPr>
        <w:t>Ազգային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ժողովի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կանոնակարգ</w:t>
      </w:r>
      <w:r w:rsidRPr="00C9174C">
        <w:rPr>
          <w:rFonts w:ascii="GHEA Grapalat" w:hAnsi="GHEA Grapalat" w:cs="Arial"/>
          <w:color w:val="000000"/>
          <w:lang w:val="hy-AM"/>
        </w:rPr>
        <w:t xml:space="preserve">» </w:t>
      </w:r>
      <w:r w:rsidRPr="00C9174C">
        <w:rPr>
          <w:rFonts w:ascii="GHEA Grapalat" w:hAnsi="GHEA Grapalat" w:cs="Sylfaen"/>
          <w:color w:val="000000"/>
          <w:lang w:val="hy-AM"/>
        </w:rPr>
        <w:t>սահմանադրական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օրենքի</w:t>
      </w:r>
      <w:r w:rsidRPr="00C9174C">
        <w:rPr>
          <w:rFonts w:ascii="GHEA Grapalat" w:hAnsi="GHEA Grapalat" w:cs="Arial"/>
          <w:color w:val="000000"/>
          <w:lang w:val="hy-AM"/>
        </w:rPr>
        <w:t xml:space="preserve"> 65-</w:t>
      </w:r>
      <w:r w:rsidRPr="00C9174C">
        <w:rPr>
          <w:rFonts w:ascii="GHEA Grapalat" w:hAnsi="GHEA Grapalat" w:cs="Sylfaen"/>
          <w:color w:val="000000"/>
          <w:lang w:val="hy-AM"/>
        </w:rPr>
        <w:t>րդ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հոդվածի</w:t>
      </w:r>
      <w:r w:rsidRPr="00C9174C">
        <w:rPr>
          <w:rFonts w:ascii="GHEA Grapalat" w:hAnsi="GHEA Grapalat" w:cs="Arial"/>
          <w:color w:val="000000"/>
          <w:lang w:val="hy-AM"/>
        </w:rPr>
        <w:t xml:space="preserve"> 3-</w:t>
      </w:r>
      <w:r w:rsidRPr="00C9174C">
        <w:rPr>
          <w:rFonts w:ascii="GHEA Grapalat" w:hAnsi="GHEA Grapalat" w:cs="Sylfaen"/>
          <w:color w:val="000000"/>
          <w:lang w:val="hy-AM"/>
        </w:rPr>
        <w:t>րդ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մասը</w:t>
      </w:r>
      <w:r w:rsidRPr="00C9174C">
        <w:rPr>
          <w:rFonts w:ascii="GHEA Grapalat" w:hAnsi="GHEA Grapalat" w:cs="Arial"/>
          <w:color w:val="000000"/>
          <w:lang w:val="hy-AM"/>
        </w:rPr>
        <w:t xml:space="preserve">` </w:t>
      </w:r>
      <w:r w:rsidRPr="00C9174C">
        <w:rPr>
          <w:rFonts w:ascii="GHEA Grapalat" w:hAnsi="GHEA Grapalat" w:cs="Sylfaen"/>
          <w:color w:val="000000"/>
          <w:lang w:val="hy-AM"/>
        </w:rPr>
        <w:t>Հայաստանի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Հանրապետության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կառավարությունը</w:t>
      </w:r>
      <w:r w:rsidR="002D4C8A"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որոշում</w:t>
      </w:r>
      <w:r w:rsidRPr="00C9174C">
        <w:rPr>
          <w:rStyle w:val="Emphasis"/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C9174C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է</w:t>
      </w:r>
      <w:r w:rsidRPr="00C9174C">
        <w:rPr>
          <w:rStyle w:val="Emphasis"/>
          <w:rFonts w:ascii="GHEA Grapalat" w:hAnsi="GHEA Grapalat" w:cs="Arial"/>
          <w:b/>
          <w:bCs/>
          <w:color w:val="000000"/>
          <w:lang w:val="hy-AM"/>
        </w:rPr>
        <w:t>.</w:t>
      </w:r>
    </w:p>
    <w:p w:rsidR="008E1878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9174C">
        <w:rPr>
          <w:rFonts w:ascii="GHEA Grapalat" w:hAnsi="GHEA Grapalat"/>
          <w:color w:val="000000"/>
          <w:lang w:val="hy-AM"/>
        </w:rPr>
        <w:t>1.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Հավանություն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տալ</w:t>
      </w:r>
      <w:r w:rsidRPr="00C9174C">
        <w:rPr>
          <w:rFonts w:ascii="GHEA Grapalat" w:hAnsi="GHEA Grapalat" w:cs="Sylfaen"/>
          <w:lang w:val="hy-AM"/>
        </w:rPr>
        <w:t xml:space="preserve"> </w:t>
      </w:r>
      <w:r w:rsidRPr="00C9174C">
        <w:rPr>
          <w:rFonts w:ascii="GHEA Grapalat" w:hAnsi="GHEA Grapalat"/>
          <w:bCs/>
          <w:lang w:val="fi-FI"/>
        </w:rPr>
        <w:t>«</w:t>
      </w:r>
      <w:r w:rsidR="005869E1" w:rsidRPr="00C9174C">
        <w:rPr>
          <w:rFonts w:ascii="GHEA Grapalat" w:hAnsi="GHEA Grapalat" w:cs="Sylfaen"/>
          <w:bCs/>
          <w:lang w:val="hy-AM"/>
        </w:rPr>
        <w:t>Հայաստանի Հանրապետության անտառային օրենսգրքում փոփոխություններ և լրացումներ կատարելու մասին</w:t>
      </w:r>
      <w:r w:rsidRPr="00C9174C">
        <w:rPr>
          <w:rFonts w:ascii="GHEA Grapalat" w:hAnsi="GHEA Grapalat"/>
          <w:bCs/>
          <w:lang w:val="fi-FI"/>
        </w:rPr>
        <w:t>»</w:t>
      </w:r>
      <w:r w:rsidRPr="00C9174C">
        <w:rPr>
          <w:rFonts w:ascii="GHEA Grapalat" w:hAnsi="GHEA Grapalat"/>
          <w:bCs/>
          <w:lang w:val="hy-AM"/>
        </w:rPr>
        <w:t xml:space="preserve"> </w:t>
      </w:r>
      <w:r w:rsidRPr="00C9174C">
        <w:rPr>
          <w:rFonts w:ascii="GHEA Grapalat" w:hAnsi="GHEA Grapalat" w:cs="Sylfaen"/>
          <w:b/>
          <w:bCs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Հայաստանի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Հանրապետության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="005869E1" w:rsidRPr="00C9174C">
        <w:rPr>
          <w:rFonts w:ascii="GHEA Grapalat" w:hAnsi="GHEA Grapalat" w:cs="Sylfaen"/>
          <w:color w:val="000000"/>
          <w:lang w:val="hy-AM"/>
        </w:rPr>
        <w:t>օրենք</w:t>
      </w:r>
      <w:r w:rsidRPr="00C9174C">
        <w:rPr>
          <w:rFonts w:ascii="GHEA Grapalat" w:hAnsi="GHEA Grapalat" w:cs="Sylfaen"/>
          <w:color w:val="000000"/>
          <w:lang w:val="hy-AM"/>
        </w:rPr>
        <w:t>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="005869E1" w:rsidRPr="00C9174C">
        <w:rPr>
          <w:rFonts w:ascii="GHEA Grapalat" w:hAnsi="GHEA Grapalat" w:cs="Sylfaen"/>
          <w:color w:val="000000"/>
          <w:lang w:val="hy-AM"/>
        </w:rPr>
        <w:t>նախագծ</w:t>
      </w:r>
      <w:r w:rsidRPr="00C9174C">
        <w:rPr>
          <w:rFonts w:ascii="GHEA Grapalat" w:hAnsi="GHEA Grapalat" w:cs="Sylfaen"/>
          <w:color w:val="000000"/>
          <w:lang w:val="hy-AM"/>
        </w:rPr>
        <w:t>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վերաբերյալ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Հայաստանի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Հանրապետության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կառավարության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օրենսդրական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նախաձեռնությանը</w:t>
      </w:r>
      <w:r w:rsidRPr="00C9174C">
        <w:rPr>
          <w:rFonts w:ascii="GHEA Grapalat" w:hAnsi="GHEA Grapalat" w:cs="Arial"/>
          <w:color w:val="000000"/>
          <w:lang w:val="hy-AM"/>
        </w:rPr>
        <w:t>:</w:t>
      </w:r>
    </w:p>
    <w:p w:rsidR="00383D60" w:rsidRPr="00C9174C" w:rsidRDefault="008E1878" w:rsidP="00B8499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9174C">
        <w:rPr>
          <w:rFonts w:ascii="GHEA Grapalat" w:hAnsi="GHEA Grapalat"/>
          <w:color w:val="000000"/>
          <w:lang w:val="hy-AM"/>
        </w:rPr>
        <w:t xml:space="preserve">2. </w:t>
      </w:r>
      <w:r w:rsidRPr="00C9174C">
        <w:rPr>
          <w:rFonts w:ascii="GHEA Grapalat" w:hAnsi="GHEA Grapalat" w:cs="Sylfaen"/>
          <w:color w:val="000000"/>
          <w:lang w:val="hy-AM"/>
        </w:rPr>
        <w:t>Հայաստանի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Հանրապետության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կառավարության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օրենսդրական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նախաձեռնությունը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սահմանված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կարգով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ներկայացնել</w:t>
      </w:r>
      <w:r w:rsidR="00C9174C"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Հայաստանի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Հանրապետության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Ազգային</w:t>
      </w:r>
      <w:r w:rsidRPr="00C9174C">
        <w:rPr>
          <w:rFonts w:ascii="GHEA Grapalat" w:hAnsi="GHEA Grapalat" w:cs="Arial"/>
          <w:color w:val="000000"/>
          <w:lang w:val="hy-AM"/>
        </w:rPr>
        <w:t xml:space="preserve"> </w:t>
      </w:r>
      <w:r w:rsidRPr="00C9174C">
        <w:rPr>
          <w:rFonts w:ascii="GHEA Grapalat" w:hAnsi="GHEA Grapalat" w:cs="Sylfaen"/>
          <w:color w:val="000000"/>
          <w:lang w:val="hy-AM"/>
        </w:rPr>
        <w:t>ժողով</w:t>
      </w:r>
      <w:r w:rsidRPr="00C9174C">
        <w:rPr>
          <w:rFonts w:ascii="GHEA Grapalat" w:hAnsi="GHEA Grapalat"/>
          <w:color w:val="000000"/>
          <w:lang w:val="hy-AM"/>
        </w:rPr>
        <w:t>:</w:t>
      </w:r>
    </w:p>
    <w:sectPr w:rsidR="00383D60" w:rsidRPr="00C9174C" w:rsidSect="00C9174C">
      <w:pgSz w:w="12240" w:h="15840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1878"/>
    <w:rsid w:val="0002397A"/>
    <w:rsid w:val="002D4C8A"/>
    <w:rsid w:val="00380284"/>
    <w:rsid w:val="00383D60"/>
    <w:rsid w:val="005869E1"/>
    <w:rsid w:val="005F1E24"/>
    <w:rsid w:val="0087359C"/>
    <w:rsid w:val="008E1878"/>
    <w:rsid w:val="00B84996"/>
    <w:rsid w:val="00C9174C"/>
    <w:rsid w:val="00CE0642"/>
    <w:rsid w:val="00D0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2D0758-E517-4B2C-8457-6297144F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1878"/>
    <w:rPr>
      <w:b/>
      <w:bCs/>
    </w:rPr>
  </w:style>
  <w:style w:type="character" w:styleId="Emphasis">
    <w:name w:val="Emphasis"/>
    <w:basedOn w:val="DefaultParagraphFont"/>
    <w:uiPriority w:val="20"/>
    <w:qFormat/>
    <w:rsid w:val="008E18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lastModifiedBy>Ruzanna Khachatryan</cp:lastModifiedBy>
  <cp:revision>10</cp:revision>
  <dcterms:created xsi:type="dcterms:W3CDTF">2022-02-11T06:35:00Z</dcterms:created>
  <dcterms:modified xsi:type="dcterms:W3CDTF">2022-02-22T13:42:00Z</dcterms:modified>
</cp:coreProperties>
</file>