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11" w:rsidRPr="002A7B77" w:rsidRDefault="002A7B77" w:rsidP="006876A1">
      <w:pPr>
        <w:spacing w:line="360" w:lineRule="auto"/>
        <w:ind w:left="-142" w:right="22"/>
        <w:jc w:val="center"/>
        <w:rPr>
          <w:rFonts w:ascii="GHEA Grapalat" w:hAnsi="GHEA Grapalat"/>
          <w:szCs w:val="24"/>
          <w:lang w:val="hy-AM"/>
        </w:rPr>
      </w:pPr>
      <w:r w:rsidRPr="002A7B77">
        <w:rPr>
          <w:rFonts w:ascii="GHEA Grapalat" w:hAnsi="GHEA Grapalat"/>
          <w:szCs w:val="24"/>
          <w:lang w:val="hy-AM"/>
        </w:rPr>
        <w:t>Հ Ի Մ Ն Ա Վ Ո Ր ՈՒ Մ</w:t>
      </w:r>
    </w:p>
    <w:p w:rsidR="00D52E91" w:rsidRPr="00D254B1" w:rsidRDefault="00D52E91" w:rsidP="00D52E91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202</w:t>
      </w:r>
      <w:r w:rsidRPr="003A074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</w:t>
      </w:r>
      <w:r w:rsidRPr="003A074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ՄԱՍԻՆ» ՀԱՅԱՍՏԱՆԻ ՀԱՆՐԱՊԵՏՈՒԹՅԱՆ ՕՐԵՆՔՈՒՄ ՎԵՐԱԲԱՇԽՈՒՄ, ՓՈՓՈԽՈՒԹՅՈՒՆՆԵՐ ԵՎ ԼՐԱՑՈՒՄՆԵՐ, ՀԱՅԱՍՏԱՆԻ ՀԱՆՐԱՊԵՏՈՒԹՅԱՆ ԿԱՌԱՎԱՐՈՒԹՅԱՆ 202</w:t>
      </w:r>
      <w:r w:rsidRPr="003A074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3A074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3-Ի N 2</w:t>
      </w:r>
      <w:r w:rsidRPr="003A074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D6780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21-Ն ՈՐՈՇՄԱՆ ՄԵՋ ՓՈՓՈԽՈՒԹՅՈՒՆՆԵՐ ԵՎ ԼՐԱՑՈՒՄՆԵՐ ԿԱՏԱՐԵԼՈՒ, ՀԱՅԱՍՏԱՆԻ ՀԱՆՐԱՊԵՏՈՒԹՅԱՆ  ՔԱՂԱՔԱՇԻՆՈՒԹՅԱՆ</w:t>
      </w:r>
      <w:r w:rsidRPr="00D254B1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ԿՈՄԻՏԵԻՆ ԳՈՒՄԱՐ  ՀԱՏԿԱՑՆԵԼՈՒ ՄԱՍԻՆ</w:t>
      </w:r>
    </w:p>
    <w:p w:rsidR="009744BA" w:rsidRDefault="009744BA" w:rsidP="00314A26">
      <w:pPr>
        <w:spacing w:line="360" w:lineRule="auto"/>
        <w:ind w:left="-142" w:right="22"/>
        <w:jc w:val="center"/>
        <w:rPr>
          <w:rFonts w:ascii="GHEA Grapalat" w:hAnsi="GHEA Grapalat" w:cs="Sylfaen"/>
          <w:b/>
          <w:spacing w:val="-6"/>
          <w:szCs w:val="24"/>
          <w:lang w:val="hy-AM"/>
        </w:rPr>
      </w:pPr>
    </w:p>
    <w:p w:rsidR="0000674B" w:rsidRPr="00314A26" w:rsidRDefault="0000674B" w:rsidP="005D34AD">
      <w:pPr>
        <w:numPr>
          <w:ilvl w:val="0"/>
          <w:numId w:val="18"/>
        </w:numPr>
        <w:tabs>
          <w:tab w:val="left" w:pos="270"/>
        </w:tabs>
        <w:spacing w:after="120" w:line="360" w:lineRule="auto"/>
        <w:ind w:left="-142" w:right="22" w:firstLine="322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314A26">
        <w:rPr>
          <w:rFonts w:ascii="GHEA Grapalat" w:hAnsi="GHEA Grapalat"/>
          <w:b/>
          <w:noProof/>
          <w:color w:val="000000"/>
          <w:szCs w:val="24"/>
          <w:lang w:val="hy-AM"/>
        </w:rPr>
        <w:t>Ընթացիկ իրավիճակը և իրավական ակտի ընդունման անհրաժեշտությունը</w:t>
      </w:r>
    </w:p>
    <w:p w:rsidR="00B93128" w:rsidRPr="00400D09" w:rsidRDefault="00B93128" w:rsidP="00400D09">
      <w:pPr>
        <w:tabs>
          <w:tab w:val="left" w:pos="360"/>
        </w:tabs>
        <w:spacing w:after="120" w:line="360" w:lineRule="auto"/>
        <w:ind w:left="-142" w:right="22" w:firstLine="322"/>
        <w:jc w:val="both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400D09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6B0465" w:rsidRPr="00400D09" w:rsidRDefault="00400D09" w:rsidP="00400D09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400D09">
        <w:rPr>
          <w:rFonts w:ascii="GHEA Grapalat" w:hAnsi="GHEA Grapalat"/>
          <w:szCs w:val="24"/>
          <w:lang w:val="hy-AM"/>
        </w:rPr>
        <w:t xml:space="preserve">      </w:t>
      </w:r>
      <w:r w:rsidR="00740017" w:rsidRPr="00400D09">
        <w:rPr>
          <w:rFonts w:ascii="GHEA Grapalat" w:hAnsi="GHEA Grapalat"/>
          <w:szCs w:val="24"/>
          <w:lang w:val="hy-AM"/>
        </w:rPr>
        <w:t>Նախագծի ընդունման</w:t>
      </w:r>
      <w:r w:rsidR="006B0465" w:rsidRPr="00400D09">
        <w:rPr>
          <w:rFonts w:ascii="GHEA Grapalat" w:hAnsi="GHEA Grapalat"/>
          <w:szCs w:val="24"/>
          <w:lang w:val="af-ZA"/>
        </w:rPr>
        <w:t xml:space="preserve"> </w:t>
      </w:r>
      <w:r w:rsidR="003A0744" w:rsidRPr="00400D09">
        <w:rPr>
          <w:rFonts w:ascii="GHEA Grapalat" w:hAnsi="GHEA Grapalat"/>
          <w:szCs w:val="24"/>
          <w:lang w:val="af-ZA"/>
        </w:rPr>
        <w:t>անհրաժեշտությունը</w:t>
      </w:r>
      <w:r w:rsidR="006B0465" w:rsidRPr="00400D09">
        <w:rPr>
          <w:rFonts w:ascii="GHEA Grapalat" w:hAnsi="GHEA Grapalat"/>
          <w:szCs w:val="24"/>
          <w:lang w:val="af-ZA"/>
        </w:rPr>
        <w:t xml:space="preserve"> </w:t>
      </w:r>
      <w:r w:rsidR="006B0465" w:rsidRPr="00400D09">
        <w:rPr>
          <w:rFonts w:ascii="GHEA Grapalat" w:hAnsi="GHEA Grapalat"/>
          <w:szCs w:val="24"/>
          <w:lang w:val="hy-AM"/>
        </w:rPr>
        <w:t xml:space="preserve">պայմանավորված է </w:t>
      </w:r>
      <w:r w:rsidRPr="00400D09">
        <w:rPr>
          <w:rFonts w:ascii="GHEA Grapalat" w:hAnsi="GHEA Grapalat"/>
          <w:szCs w:val="24"/>
          <w:lang w:val="hy-AM"/>
        </w:rPr>
        <w:t xml:space="preserve">ՀՀ վարչապետի 2021 թվականի ապրիլի 7-ի </w:t>
      </w:r>
      <w:r w:rsidR="00D30777" w:rsidRPr="00400D09">
        <w:rPr>
          <w:rFonts w:ascii="GHEA Grapalat" w:hAnsi="GHEA Grapalat"/>
          <w:szCs w:val="24"/>
          <w:lang w:val="hy-AM"/>
        </w:rPr>
        <w:t>N</w:t>
      </w:r>
      <w:r w:rsidRPr="00400D09">
        <w:rPr>
          <w:rFonts w:ascii="GHEA Grapalat" w:hAnsi="GHEA Grapalat"/>
          <w:szCs w:val="24"/>
          <w:lang w:val="hy-AM"/>
        </w:rPr>
        <w:t xml:space="preserve"> 02/12.4/11034-2021</w:t>
      </w:r>
      <w:r w:rsidR="007E59C9" w:rsidRPr="007E59C9">
        <w:rPr>
          <w:rFonts w:ascii="GHEA Grapalat" w:hAnsi="GHEA Grapalat"/>
          <w:szCs w:val="24"/>
          <w:lang w:val="hy-AM"/>
        </w:rPr>
        <w:t>,</w:t>
      </w:r>
      <w:r w:rsidR="00D30777" w:rsidRPr="00D30777">
        <w:rPr>
          <w:rFonts w:ascii="GHEA Grapalat" w:hAnsi="GHEA Grapalat"/>
          <w:szCs w:val="24"/>
          <w:lang w:val="hy-AM"/>
        </w:rPr>
        <w:t xml:space="preserve"> 2021 թվականի </w:t>
      </w:r>
      <w:r w:rsidRPr="00400D09">
        <w:rPr>
          <w:rFonts w:ascii="GHEA Grapalat" w:hAnsi="GHEA Grapalat"/>
          <w:szCs w:val="24"/>
          <w:lang w:val="hy-AM"/>
        </w:rPr>
        <w:t>մարտի 22-ի                       N 02/12.4/8963-2021</w:t>
      </w:r>
      <w:r w:rsidR="007E59C9" w:rsidRPr="007E59C9">
        <w:rPr>
          <w:rFonts w:ascii="GHEA Grapalat" w:hAnsi="GHEA Grapalat"/>
          <w:szCs w:val="24"/>
          <w:lang w:val="hy-AM"/>
        </w:rPr>
        <w:t>, 2022 թվականի փետրվարի 8-ի N02/16.</w:t>
      </w:r>
      <w:r w:rsidR="007E59C9" w:rsidRPr="00462A3A">
        <w:rPr>
          <w:rFonts w:ascii="GHEA Grapalat" w:hAnsi="GHEA Grapalat"/>
          <w:szCs w:val="24"/>
          <w:lang w:val="hy-AM"/>
        </w:rPr>
        <w:t>4/3732-2022</w:t>
      </w:r>
      <w:r w:rsidRPr="00400D09">
        <w:rPr>
          <w:rFonts w:ascii="GHEA Grapalat" w:hAnsi="GHEA Grapalat"/>
          <w:szCs w:val="24"/>
          <w:lang w:val="hy-AM"/>
        </w:rPr>
        <w:t xml:space="preserve"> հանձնարարականներով, </w:t>
      </w:r>
      <w:r w:rsidR="00740017" w:rsidRPr="00400D09">
        <w:rPr>
          <w:rFonts w:ascii="GHEA Grapalat" w:hAnsi="GHEA Grapalat"/>
          <w:szCs w:val="24"/>
          <w:lang w:val="hy-AM"/>
        </w:rPr>
        <w:t>ՀՀ Լոռու մարզի Ստեփանավան համայնքի Աշոտաբերդ</w:t>
      </w:r>
      <w:r w:rsidR="000B7247" w:rsidRPr="00400D09">
        <w:rPr>
          <w:rFonts w:ascii="GHEA Grapalat" w:hAnsi="GHEA Grapalat"/>
          <w:szCs w:val="24"/>
          <w:lang w:val="hy-AM"/>
        </w:rPr>
        <w:t xml:space="preserve"> թաղամասում</w:t>
      </w:r>
      <w:r w:rsidR="00740017" w:rsidRPr="00400D09">
        <w:rPr>
          <w:rFonts w:ascii="GHEA Grapalat" w:hAnsi="GHEA Grapalat"/>
          <w:szCs w:val="24"/>
          <w:lang w:val="hy-AM"/>
        </w:rPr>
        <w:t xml:space="preserve"> ակնհայտ վթարային վիճակում գտնվող  ընդհանուր թվով </w:t>
      </w:r>
      <w:r w:rsidR="004179A5" w:rsidRPr="004179A5">
        <w:rPr>
          <w:rFonts w:ascii="GHEA Grapalat" w:hAnsi="GHEA Grapalat"/>
          <w:szCs w:val="24"/>
          <w:lang w:val="hy-AM"/>
        </w:rPr>
        <w:t>2</w:t>
      </w:r>
      <w:r w:rsidR="00740017" w:rsidRPr="00400D09">
        <w:rPr>
          <w:rFonts w:ascii="GHEA Grapalat" w:hAnsi="GHEA Grapalat"/>
          <w:szCs w:val="24"/>
          <w:lang w:val="hy-AM"/>
        </w:rPr>
        <w:t xml:space="preserve">4  փայտյա բնակելի շենքերի պարտադիր կազմաքանդման (ապամոնտաժման) և դրանց փոխարեն նորերի կառուցման </w:t>
      </w:r>
      <w:r w:rsidR="003A0744" w:rsidRPr="00400D09">
        <w:rPr>
          <w:rFonts w:ascii="GHEA Grapalat" w:hAnsi="GHEA Grapalat"/>
          <w:szCs w:val="24"/>
          <w:lang w:val="hy-AM"/>
        </w:rPr>
        <w:t>հրատապությամբ</w:t>
      </w:r>
      <w:r w:rsidR="006B0465" w:rsidRPr="00400D09">
        <w:rPr>
          <w:rFonts w:ascii="GHEA Grapalat" w:hAnsi="GHEA Grapalat"/>
          <w:szCs w:val="24"/>
          <w:lang w:val="hy-AM"/>
        </w:rPr>
        <w:t>:</w:t>
      </w:r>
    </w:p>
    <w:p w:rsidR="00444FAC" w:rsidRPr="00314A26" w:rsidRDefault="00444FAC" w:rsidP="005D34AD">
      <w:pPr>
        <w:tabs>
          <w:tab w:val="left" w:pos="0"/>
        </w:tabs>
        <w:spacing w:line="360" w:lineRule="auto"/>
        <w:ind w:left="-142" w:right="22" w:firstLine="322"/>
        <w:jc w:val="both"/>
        <w:rPr>
          <w:rFonts w:ascii="GHEA Grapalat" w:hAnsi="GHEA Grapalat"/>
          <w:b/>
          <w:szCs w:val="24"/>
          <w:lang w:val="af-ZA"/>
        </w:rPr>
      </w:pPr>
      <w:r w:rsidRPr="00314A26">
        <w:rPr>
          <w:rFonts w:ascii="GHEA Grapalat" w:hAnsi="GHEA Grapalat"/>
          <w:b/>
          <w:szCs w:val="24"/>
          <w:lang w:val="af-ZA"/>
        </w:rPr>
        <w:t>Ընթացիկ իրավիճակը</w:t>
      </w:r>
    </w:p>
    <w:p w:rsidR="000B7247" w:rsidRPr="00314A26" w:rsidRDefault="000B7247" w:rsidP="00314A26">
      <w:pPr>
        <w:spacing w:line="360" w:lineRule="auto"/>
        <w:ind w:left="-360" w:right="-5" w:firstLine="540"/>
        <w:jc w:val="both"/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</w:pPr>
      <w:r w:rsidRPr="00A27DCA">
        <w:rPr>
          <w:rFonts w:ascii="GHEA Grapalat" w:hAnsi="GHEA Grapalat" w:cs="Sylfaen"/>
          <w:szCs w:val="24"/>
          <w:lang w:val="hy-AM"/>
        </w:rPr>
        <w:t>Աշոտաբերդ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A27DCA">
        <w:rPr>
          <w:rFonts w:ascii="GHEA Grapalat" w:hAnsi="GHEA Grapalat" w:cs="Sylfaen"/>
          <w:szCs w:val="24"/>
          <w:lang w:val="hy-AM"/>
        </w:rPr>
        <w:t>թաղամասը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կառուցվել է 1988 թվականի դեկտեմբերի 7-ի Սպիտակի երկրաշարժից հետո: Թաղամասում </w:t>
      </w:r>
      <w:r w:rsidRPr="00A27DCA">
        <w:rPr>
          <w:rFonts w:ascii="GHEA Grapalat" w:hAnsi="GHEA Grapalat" w:cs="Sylfaen"/>
          <w:szCs w:val="24"/>
          <w:lang w:val="hy-AM"/>
        </w:rPr>
        <w:t>առկա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A27DCA">
        <w:rPr>
          <w:rFonts w:ascii="GHEA Grapalat" w:hAnsi="GHEA Grapalat" w:cs="Sylfaen"/>
          <w:szCs w:val="24"/>
          <w:lang w:val="hy-AM"/>
        </w:rPr>
        <w:t>են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A27DCA">
        <w:rPr>
          <w:rFonts w:ascii="GHEA Grapalat" w:hAnsi="GHEA Grapalat" w:cs="Sylfaen"/>
          <w:szCs w:val="24"/>
          <w:lang w:val="hy-AM"/>
        </w:rPr>
        <w:t>թվով</w:t>
      </w:r>
      <w:r w:rsidRPr="00314A26">
        <w:rPr>
          <w:rFonts w:ascii="GHEA Grapalat" w:hAnsi="GHEA Grapalat" w:cs="Sylfaen"/>
          <w:szCs w:val="24"/>
          <w:lang w:val="af-ZA"/>
        </w:rPr>
        <w:t xml:space="preserve"> 24 </w:t>
      </w:r>
      <w:r w:rsidRPr="00A27DCA">
        <w:rPr>
          <w:rFonts w:ascii="GHEA Grapalat" w:hAnsi="GHEA Grapalat" w:cs="Sylfaen"/>
          <w:szCs w:val="24"/>
          <w:lang w:val="hy-AM"/>
        </w:rPr>
        <w:t>բազմաբնակարան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A27DCA">
        <w:rPr>
          <w:rFonts w:ascii="GHEA Grapalat" w:hAnsi="GHEA Grapalat" w:cs="Sylfaen"/>
          <w:szCs w:val="24"/>
          <w:lang w:val="hy-AM"/>
        </w:rPr>
        <w:t>փայտյա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Pr="00A27DCA">
        <w:rPr>
          <w:rFonts w:ascii="GHEA Grapalat" w:hAnsi="GHEA Grapalat" w:cs="Sylfaen"/>
          <w:szCs w:val="24"/>
          <w:lang w:val="hy-AM"/>
        </w:rPr>
        <w:t>շենքեր՝</w:t>
      </w:r>
      <w:r w:rsidRPr="00314A26">
        <w:rPr>
          <w:rFonts w:ascii="GHEA Grapalat" w:hAnsi="GHEA Grapalat" w:cs="Sylfaen"/>
          <w:szCs w:val="24"/>
          <w:lang w:val="af-ZA"/>
        </w:rPr>
        <w:t xml:space="preserve"> 296 </w:t>
      </w:r>
      <w:r w:rsidRPr="00A27DCA">
        <w:rPr>
          <w:rFonts w:ascii="GHEA Grapalat" w:hAnsi="GHEA Grapalat" w:cs="Sylfaen"/>
          <w:szCs w:val="24"/>
          <w:lang w:val="hy-AM"/>
        </w:rPr>
        <w:t>բնակարաններով</w:t>
      </w:r>
      <w:r w:rsidRPr="00314A26">
        <w:rPr>
          <w:rFonts w:ascii="GHEA Grapalat" w:hAnsi="GHEA Grapalat" w:cs="Sylfaen"/>
          <w:szCs w:val="24"/>
          <w:lang w:val="af-ZA"/>
        </w:rPr>
        <w:t xml:space="preserve">, </w:t>
      </w:r>
      <w:r w:rsidRPr="00A27DCA">
        <w:rPr>
          <w:rFonts w:ascii="GHEA Grapalat" w:hAnsi="GHEA Grapalat" w:cs="Sylfaen"/>
          <w:szCs w:val="24"/>
          <w:lang w:val="hy-AM"/>
        </w:rPr>
        <w:t>որոնք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շահագործման են հանձնվել 1989 թվականից և հատկացվել են երկրաշարժի հետևանքով անօթևան մնացած ընտանիքներին: </w:t>
      </w:r>
    </w:p>
    <w:p w:rsidR="000B7247" w:rsidRPr="00314A26" w:rsidRDefault="000B7247" w:rsidP="00314A26">
      <w:pPr>
        <w:spacing w:line="360" w:lineRule="auto"/>
        <w:ind w:left="-360" w:right="-5" w:firstLine="540"/>
        <w:jc w:val="both"/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</w:pPr>
      <w:r w:rsidRPr="00314A26">
        <w:rPr>
          <w:rFonts w:ascii="GHEA Grapalat" w:hAnsi="GHEA Grapalat" w:cs="GHEA Grapalat"/>
          <w:szCs w:val="24"/>
          <w:lang w:val="de-DE"/>
        </w:rPr>
        <w:t>Նախորդ տարիներին ՀՀ Լոռու մարզպետարանի կողմից հավաքագրված տվյալների համաձայն ն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շված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բնակարաններից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126-</w:t>
      </w:r>
      <w:r w:rsidRPr="00314A26">
        <w:rPr>
          <w:rFonts w:ascii="GHEA Grapalat" w:hAnsi="GHEA Grapalat" w:cs="Sylfaen"/>
          <w:szCs w:val="24"/>
          <w:lang w:val="en-US"/>
        </w:rPr>
        <w:t>ը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սեփականաշնորհված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բնակարաններ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են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,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իսկ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r w:rsidR="005D34AD">
        <w:rPr>
          <w:rFonts w:ascii="GHEA Grapalat" w:hAnsi="GHEA Grapalat" w:cs="Sylfaen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szCs w:val="24"/>
          <w:lang w:val="af-ZA"/>
        </w:rPr>
        <w:t>170-</w:t>
      </w:r>
      <w:r w:rsidRPr="00314A26">
        <w:rPr>
          <w:rFonts w:ascii="GHEA Grapalat" w:hAnsi="GHEA Grapalat" w:cs="Sylfaen"/>
          <w:szCs w:val="24"/>
          <w:lang w:val="en-US"/>
        </w:rPr>
        <w:t>ը՝</w:t>
      </w:r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համայնքային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սեփականությանություն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314A26">
        <w:rPr>
          <w:rFonts w:ascii="GHEA Grapalat" w:hAnsi="GHEA Grapalat" w:cs="Sylfaen"/>
          <w:szCs w:val="24"/>
          <w:lang w:val="en-US"/>
        </w:rPr>
        <w:t>հանդիսացող</w:t>
      </w:r>
      <w:proofErr w:type="spellEnd"/>
      <w:r w:rsidRPr="00314A26">
        <w:rPr>
          <w:rFonts w:ascii="GHEA Grapalat" w:hAnsi="GHEA Grapalat" w:cs="Sylfaen"/>
          <w:szCs w:val="24"/>
          <w:lang w:val="af-ZA"/>
        </w:rPr>
        <w:t>:</w:t>
      </w:r>
    </w:p>
    <w:p w:rsidR="000B7247" w:rsidRPr="00314A26" w:rsidRDefault="000B7247" w:rsidP="00314A26">
      <w:pPr>
        <w:spacing w:line="360" w:lineRule="auto"/>
        <w:ind w:left="-360" w:right="-5" w:firstLine="540"/>
        <w:jc w:val="both"/>
        <w:rPr>
          <w:rFonts w:ascii="GHEA Grapalat" w:hAnsi="GHEA Grapalat"/>
          <w:color w:val="000000"/>
          <w:szCs w:val="24"/>
          <w:lang w:val="af-ZA"/>
        </w:rPr>
      </w:pPr>
      <w:r w:rsidRPr="00314A26">
        <w:rPr>
          <w:rFonts w:ascii="GHEA Grapalat" w:hAnsi="GHEA Grapalat"/>
          <w:color w:val="000000"/>
          <w:szCs w:val="24"/>
          <w:lang w:val="af-ZA"/>
        </w:rPr>
        <w:t>Հարկ է նշել, որ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 xml:space="preserve"> այդ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շենքերի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համար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նախատեսված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է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եղել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25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տարվա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շահագործման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ժամկետ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: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Բացի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այդ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նշված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շենքերի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պահպանման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համար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պարտադիր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պայման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</w:t>
      </w:r>
      <w:r w:rsidRPr="00314A26">
        <w:rPr>
          <w:rFonts w:ascii="GHEA Grapalat" w:hAnsi="GHEA Grapalat" w:cs="Sylfaen"/>
          <w:color w:val="000000"/>
          <w:szCs w:val="24"/>
          <w:lang w:val="af-ZA"/>
        </w:rPr>
        <w:t>է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 հանդիսացել փայտյա կոնստրուկցիաների պաշտպանիչ միջոցառումների իրականացման աշխատանքների ապահովումը, որը չի կատարվել և տարիների շահագործման ընթացքում վերոհիշյալ շենքերի բնակարանները դարձել են բնակվելու համար ոչ պիտանի:</w:t>
      </w:r>
    </w:p>
    <w:p w:rsidR="00D27066" w:rsidRPr="00314A26" w:rsidRDefault="004179A5" w:rsidP="00314A26">
      <w:pPr>
        <w:spacing w:line="360" w:lineRule="auto"/>
        <w:ind w:left="-360" w:right="-5" w:firstLine="540"/>
        <w:jc w:val="both"/>
        <w:rPr>
          <w:rFonts w:ascii="GHEA Grapalat" w:hAnsi="GHEA Grapalat"/>
          <w:color w:val="000000"/>
          <w:szCs w:val="24"/>
          <w:lang w:val="af-ZA"/>
        </w:rPr>
      </w:pPr>
      <w:r>
        <w:rPr>
          <w:rFonts w:ascii="GHEA Grapalat" w:hAnsi="GHEA Grapalat"/>
          <w:color w:val="000000"/>
          <w:szCs w:val="24"/>
          <w:lang w:val="af-ZA"/>
        </w:rPr>
        <w:lastRenderedPageBreak/>
        <w:t>Հ</w:t>
      </w:r>
      <w:r w:rsidR="00D27066" w:rsidRPr="00314A26">
        <w:rPr>
          <w:rFonts w:ascii="GHEA Grapalat" w:hAnsi="GHEA Grapalat"/>
          <w:color w:val="000000"/>
          <w:szCs w:val="24"/>
          <w:lang w:val="af-ZA"/>
        </w:rPr>
        <w:t xml:space="preserve">ամաձայն ՀՀ արտակարգ իրավիճակների նախարարի 2021 թվականի մարտի 31-ի N 372-Ն հրամանով հաստատված ՀՀ բնակավայրերի սեյսմիկ գոտիների Ցանկի՝ ՀՀ Լոռու մարզի Ստեփանավան համայնքը գտնվում </w:t>
      </w:r>
      <w:r>
        <w:rPr>
          <w:rFonts w:ascii="GHEA Grapalat" w:hAnsi="GHEA Grapalat"/>
          <w:color w:val="000000"/>
          <w:szCs w:val="24"/>
          <w:lang w:val="af-ZA"/>
        </w:rPr>
        <w:t>է</w:t>
      </w:r>
      <w:r w:rsidR="00D27066" w:rsidRPr="00314A26">
        <w:rPr>
          <w:rFonts w:ascii="GHEA Grapalat" w:hAnsi="GHEA Grapalat"/>
          <w:color w:val="000000"/>
          <w:szCs w:val="24"/>
          <w:lang w:val="af-ZA"/>
        </w:rPr>
        <w:t xml:space="preserve"> 2-րդ սեյսմիկ գոտում:</w:t>
      </w:r>
    </w:p>
    <w:p w:rsidR="00D27066" w:rsidRPr="00314A26" w:rsidRDefault="00D27066" w:rsidP="00314A26">
      <w:pPr>
        <w:spacing w:line="360" w:lineRule="auto"/>
        <w:ind w:left="-360" w:right="-5" w:firstLine="540"/>
        <w:jc w:val="both"/>
        <w:rPr>
          <w:rFonts w:ascii="GHEA Grapalat" w:hAnsi="GHEA Grapalat"/>
          <w:color w:val="000000"/>
          <w:szCs w:val="24"/>
          <w:lang w:val="af-ZA"/>
        </w:rPr>
      </w:pPr>
      <w:r w:rsidRPr="00314A26">
        <w:rPr>
          <w:rFonts w:ascii="GHEA Grapalat" w:hAnsi="GHEA Grapalat"/>
          <w:color w:val="000000"/>
          <w:szCs w:val="24"/>
          <w:lang w:val="af-ZA"/>
        </w:rPr>
        <w:t>Հաշվի առնելով վերոգրյալը՝ նշված վթարային շենքերի բնակիչների կյանքի անվտանգության ապահովումը գնահատվում է որպես օրակարգային խնդիր</w:t>
      </w:r>
      <w:r w:rsidR="00915888">
        <w:rPr>
          <w:rFonts w:ascii="GHEA Grapalat" w:hAnsi="GHEA Grapalat"/>
          <w:color w:val="000000"/>
          <w:szCs w:val="24"/>
          <w:lang w:val="af-ZA"/>
        </w:rPr>
        <w:t>:</w:t>
      </w:r>
    </w:p>
    <w:p w:rsidR="00D27066" w:rsidRDefault="00D27066" w:rsidP="005D34AD">
      <w:pPr>
        <w:spacing w:line="360" w:lineRule="auto"/>
        <w:ind w:left="-360" w:right="-5" w:firstLine="540"/>
        <w:jc w:val="both"/>
        <w:rPr>
          <w:rFonts w:ascii="GHEA Grapalat" w:hAnsi="GHEA Grapalat"/>
          <w:color w:val="000000"/>
          <w:szCs w:val="24"/>
          <w:lang w:val="af-ZA"/>
        </w:rPr>
      </w:pPr>
      <w:r w:rsidRPr="00314A26">
        <w:rPr>
          <w:rFonts w:ascii="GHEA Grapalat" w:hAnsi="GHEA Grapalat"/>
          <w:color w:val="000000"/>
          <w:szCs w:val="24"/>
          <w:lang w:val="af-ZA"/>
        </w:rPr>
        <w:t xml:space="preserve">Ակնհայտ է, որ նկարագրված իրավիճակը </w:t>
      </w:r>
      <w:r w:rsidR="008C2CAD" w:rsidRPr="00314A26">
        <w:rPr>
          <w:rFonts w:ascii="GHEA Grapalat" w:hAnsi="GHEA Grapalat"/>
          <w:color w:val="000000"/>
          <w:szCs w:val="24"/>
          <w:lang w:val="af-ZA"/>
        </w:rPr>
        <w:t xml:space="preserve">նախնական փոլում </w:t>
      </w:r>
      <w:r w:rsidRPr="00314A26">
        <w:rPr>
          <w:rFonts w:ascii="GHEA Grapalat" w:hAnsi="GHEA Grapalat"/>
          <w:color w:val="000000"/>
          <w:szCs w:val="24"/>
          <w:lang w:val="af-ZA"/>
        </w:rPr>
        <w:t xml:space="preserve">ենթադրում է  մասնագիտական միջամտություն՝ համապատասխան հիմնավոր </w:t>
      </w:r>
      <w:r w:rsidR="008C2CAD" w:rsidRPr="00314A26">
        <w:rPr>
          <w:rFonts w:ascii="GHEA Grapalat" w:hAnsi="GHEA Grapalat"/>
          <w:color w:val="000000"/>
          <w:szCs w:val="24"/>
          <w:lang w:val="af-ZA"/>
        </w:rPr>
        <w:t xml:space="preserve">ելակետային տվյալների հավաքագրման և ճարտարապետաշինարարական նախագծային </w:t>
      </w:r>
      <w:r w:rsidRPr="00314A26">
        <w:rPr>
          <w:rFonts w:ascii="GHEA Grapalat" w:hAnsi="GHEA Grapalat"/>
          <w:color w:val="000000"/>
          <w:szCs w:val="24"/>
          <w:lang w:val="af-ZA"/>
        </w:rPr>
        <w:t>փաստաթղթերի մշակման</w:t>
      </w:r>
      <w:r w:rsidR="008C2CAD" w:rsidRPr="00314A26">
        <w:rPr>
          <w:rFonts w:ascii="GHEA Grapalat" w:hAnsi="GHEA Grapalat"/>
          <w:color w:val="000000"/>
          <w:szCs w:val="24"/>
          <w:lang w:val="af-ZA"/>
        </w:rPr>
        <w:t xml:space="preserve"> (ձեռքբերման) միջոցով</w:t>
      </w:r>
      <w:r w:rsidRPr="00314A26">
        <w:rPr>
          <w:rFonts w:ascii="GHEA Grapalat" w:hAnsi="GHEA Grapalat"/>
          <w:color w:val="000000"/>
          <w:szCs w:val="24"/>
          <w:lang w:val="af-ZA"/>
        </w:rPr>
        <w:t>:</w:t>
      </w:r>
    </w:p>
    <w:p w:rsidR="00757152" w:rsidRPr="00314A26" w:rsidRDefault="00CF4912" w:rsidP="005D34AD">
      <w:pPr>
        <w:spacing w:line="360" w:lineRule="auto"/>
        <w:ind w:left="-360" w:right="-5" w:firstLine="540"/>
        <w:jc w:val="both"/>
        <w:rPr>
          <w:rFonts w:ascii="GHEA Grapalat" w:hAnsi="GHEA Grapalat"/>
          <w:color w:val="000000"/>
          <w:szCs w:val="24"/>
          <w:lang w:val="af-ZA"/>
        </w:rPr>
      </w:pPr>
      <w:r>
        <w:rPr>
          <w:rFonts w:ascii="GHEA Grapalat" w:hAnsi="GHEA Grapalat"/>
          <w:color w:val="000000"/>
          <w:szCs w:val="24"/>
          <w:lang w:val="af-ZA"/>
        </w:rPr>
        <w:t xml:space="preserve">Նախագծի նախնական տարբերակը 2021թվականին շրջանառվել է շահագրգիռ մարմիններ, որից հետո ներկայացվել է ՀՀ վարչապետի աշխատակազմ՝ քննարկման Կոմիտեի 08.10.2021թ N </w:t>
      </w:r>
      <w:r w:rsidRPr="00E322FA">
        <w:rPr>
          <w:rFonts w:ascii="GHEA Grapalat" w:hAnsi="GHEA Grapalat"/>
          <w:color w:val="000000"/>
          <w:szCs w:val="24"/>
          <w:lang w:val="af-ZA"/>
        </w:rPr>
        <w:t>01/14.1/9276-2021</w:t>
      </w:r>
      <w:r>
        <w:rPr>
          <w:rFonts w:ascii="GHEA Grapalat" w:hAnsi="GHEA Grapalat"/>
          <w:color w:val="000000"/>
          <w:szCs w:val="24"/>
          <w:lang w:val="af-ZA"/>
        </w:rPr>
        <w:t xml:space="preserve"> գրությամբ: </w:t>
      </w:r>
    </w:p>
    <w:p w:rsidR="0000674B" w:rsidRPr="00314A26" w:rsidRDefault="0000674B" w:rsidP="005D34AD">
      <w:pPr>
        <w:pStyle w:val="ListParagraph"/>
        <w:numPr>
          <w:ilvl w:val="0"/>
          <w:numId w:val="18"/>
        </w:numPr>
        <w:tabs>
          <w:tab w:val="left" w:pos="0"/>
        </w:tabs>
        <w:spacing w:line="360" w:lineRule="auto"/>
        <w:ind w:right="22" w:hanging="324"/>
        <w:jc w:val="both"/>
        <w:rPr>
          <w:rFonts w:ascii="GHEA Grapalat" w:hAnsi="GHEA Grapalat"/>
          <w:b/>
          <w:noProof/>
          <w:color w:val="000000"/>
          <w:szCs w:val="24"/>
          <w:lang w:val="en-US"/>
        </w:rPr>
      </w:pPr>
      <w:r w:rsidRPr="00314A26">
        <w:rPr>
          <w:rFonts w:ascii="GHEA Grapalat" w:hAnsi="GHEA Grapalat"/>
          <w:b/>
          <w:noProof/>
          <w:color w:val="000000"/>
          <w:szCs w:val="24"/>
          <w:lang w:val="hy-AM"/>
        </w:rPr>
        <w:t>Առաջարկվող կարգավորման բնույթը</w:t>
      </w:r>
    </w:p>
    <w:p w:rsidR="00444FAC" w:rsidRPr="0046389B" w:rsidRDefault="005D34AD" w:rsidP="0046389B">
      <w:pPr>
        <w:tabs>
          <w:tab w:val="left" w:pos="0"/>
          <w:tab w:val="left" w:pos="180"/>
        </w:tabs>
        <w:spacing w:line="360" w:lineRule="auto"/>
        <w:ind w:left="-360" w:right="22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  </w:t>
      </w:r>
      <w:r>
        <w:rPr>
          <w:rFonts w:ascii="GHEA Grapalat" w:hAnsi="GHEA Grapalat"/>
          <w:szCs w:val="24"/>
          <w:lang w:val="en-US"/>
        </w:rPr>
        <w:t xml:space="preserve">   </w:t>
      </w:r>
      <w:r w:rsidR="0000674B" w:rsidRPr="00314A26">
        <w:rPr>
          <w:rFonts w:ascii="GHEA Grapalat" w:hAnsi="GHEA Grapalat"/>
          <w:szCs w:val="24"/>
          <w:lang w:val="hy-AM"/>
        </w:rPr>
        <w:t xml:space="preserve">Նախագծով նախատեսվում է </w:t>
      </w:r>
      <w:r w:rsidR="00D32B10">
        <w:rPr>
          <w:rFonts w:ascii="GHEA Grapalat" w:hAnsi="GHEA Grapalat"/>
          <w:szCs w:val="24"/>
          <w:lang w:val="en-US"/>
        </w:rPr>
        <w:t xml:space="preserve">ՀՀ </w:t>
      </w:r>
      <w:r w:rsidR="00D32B10">
        <w:rPr>
          <w:rFonts w:ascii="GHEA Grapalat" w:hAnsi="GHEA Grapalat"/>
          <w:szCs w:val="24"/>
          <w:lang w:val="hy-AM"/>
        </w:rPr>
        <w:t>2022</w:t>
      </w:r>
      <w:r w:rsidR="0046389B" w:rsidRPr="0046389B">
        <w:rPr>
          <w:rFonts w:ascii="GHEA Grapalat" w:hAnsi="GHEA Grapalat"/>
          <w:szCs w:val="24"/>
          <w:lang w:val="hy-AM"/>
        </w:rPr>
        <w:t xml:space="preserve"> թվականի պետական բյուջեով նախատեսված Հայաստանի Հանրապետության կառավարության պահուստային ֆոնդից</w:t>
      </w:r>
      <w:r w:rsidR="0046389B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հատկացնել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ֆինանսական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միջոցներ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թվով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r w:rsidR="000279F1">
        <w:rPr>
          <w:rFonts w:ascii="GHEA Grapalat" w:hAnsi="GHEA Grapalat"/>
          <w:szCs w:val="24"/>
          <w:lang w:val="en-US"/>
        </w:rPr>
        <w:t>2</w:t>
      </w:r>
      <w:r w:rsidR="00F016F2" w:rsidRPr="00314A26">
        <w:rPr>
          <w:rFonts w:ascii="GHEA Grapalat" w:hAnsi="GHEA Grapalat"/>
          <w:szCs w:val="24"/>
          <w:lang w:val="en-US"/>
        </w:rPr>
        <w:t xml:space="preserve">4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բնակելի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վթարային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շահագործման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համար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ոչ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պիտանի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շենքերի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փոխարեն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նոր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շենքերի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կառուցման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="00333540">
        <w:rPr>
          <w:rFonts w:ascii="GHEA Grapalat" w:hAnsi="GHEA Grapalat"/>
          <w:szCs w:val="24"/>
          <w:lang w:val="en-US"/>
        </w:rPr>
        <w:t>հնարավոր</w:t>
      </w:r>
      <w:proofErr w:type="spellEnd"/>
      <w:r w:rsidR="0033354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տեղակապման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կամ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նոր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թաղամասի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կառուցապատման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r w:rsidR="003A1520" w:rsidRPr="00314A26">
        <w:rPr>
          <w:rFonts w:ascii="GHEA Grapalat" w:hAnsi="GHEA Grapalat"/>
          <w:szCs w:val="24"/>
          <w:lang w:val="en-US"/>
        </w:rPr>
        <w:t>(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քաղաքաշինական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համալիրի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նախագծերի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մշակման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16F2" w:rsidRPr="00314A26">
        <w:rPr>
          <w:rFonts w:ascii="GHEA Grapalat" w:hAnsi="GHEA Grapalat"/>
          <w:szCs w:val="24"/>
          <w:lang w:val="en-US"/>
        </w:rPr>
        <w:t>համար</w:t>
      </w:r>
      <w:proofErr w:type="spellEnd"/>
      <w:r w:rsidR="00F016F2" w:rsidRPr="00314A26">
        <w:rPr>
          <w:rFonts w:ascii="GHEA Grapalat" w:hAnsi="GHEA Grapalat"/>
          <w:szCs w:val="24"/>
          <w:lang w:val="en-US"/>
        </w:rPr>
        <w:t>:</w:t>
      </w:r>
    </w:p>
    <w:p w:rsidR="005D34AD" w:rsidRPr="00F04C61" w:rsidRDefault="00F016F2" w:rsidP="005D34AD">
      <w:pPr>
        <w:tabs>
          <w:tab w:val="left" w:pos="0"/>
        </w:tabs>
        <w:spacing w:line="360" w:lineRule="auto"/>
        <w:ind w:left="-360" w:right="22"/>
        <w:jc w:val="both"/>
        <w:rPr>
          <w:rFonts w:ascii="GHEA Grapalat" w:hAnsi="GHEA Grapalat"/>
          <w:szCs w:val="24"/>
          <w:lang w:val="hy-AM"/>
        </w:rPr>
      </w:pPr>
      <w:r w:rsidRPr="00F04C61">
        <w:rPr>
          <w:rFonts w:ascii="GHEA Grapalat" w:hAnsi="GHEA Grapalat"/>
          <w:szCs w:val="24"/>
          <w:lang w:val="hy-AM"/>
        </w:rPr>
        <w:t xml:space="preserve">     </w:t>
      </w:r>
      <w:r w:rsidR="005D34AD" w:rsidRPr="00F04C61">
        <w:rPr>
          <w:rFonts w:ascii="GHEA Grapalat" w:hAnsi="GHEA Grapalat"/>
          <w:szCs w:val="24"/>
          <w:lang w:val="hy-AM"/>
        </w:rPr>
        <w:t xml:space="preserve">  </w:t>
      </w:r>
      <w:r w:rsidRPr="00F04C61">
        <w:rPr>
          <w:rFonts w:ascii="GHEA Grapalat" w:hAnsi="GHEA Grapalat"/>
          <w:szCs w:val="24"/>
          <w:lang w:val="hy-AM"/>
        </w:rPr>
        <w:t xml:space="preserve">Ղեկավարվելով  ՀՀ ԿԱ քաղաքաշինության պետական կոմիտեի նախագահի </w:t>
      </w:r>
      <w:r w:rsidR="00B53AE5" w:rsidRPr="00F04C61">
        <w:rPr>
          <w:rFonts w:ascii="GHEA Grapalat" w:hAnsi="GHEA Grapalat"/>
          <w:szCs w:val="24"/>
          <w:lang w:val="hy-AM"/>
        </w:rPr>
        <w:t xml:space="preserve">                         </w:t>
      </w:r>
      <w:r w:rsidRPr="00F04C61">
        <w:rPr>
          <w:rFonts w:ascii="GHEA Grapalat" w:hAnsi="GHEA Grapalat"/>
          <w:szCs w:val="24"/>
          <w:lang w:val="hy-AM"/>
        </w:rPr>
        <w:t>2017 թվականի սեպտեմբերի 11-ի &lt;Բնակելի, հասարակական, արտադրական շենքերի և շինությունների նախագծային փաստաթղթերի կազմը և բովանդակությունը սահմանող կանոններ&gt; N128-</w:t>
      </w:r>
      <w:r w:rsidR="00266E1A" w:rsidRPr="00F04C61">
        <w:rPr>
          <w:rFonts w:ascii="GHEA Grapalat" w:hAnsi="GHEA Grapalat"/>
          <w:szCs w:val="24"/>
          <w:lang w:val="hy-AM"/>
        </w:rPr>
        <w:t>Ն</w:t>
      </w:r>
      <w:r w:rsidRPr="00F04C61">
        <w:rPr>
          <w:rFonts w:ascii="GHEA Grapalat" w:hAnsi="GHEA Grapalat"/>
          <w:szCs w:val="24"/>
          <w:lang w:val="hy-AM"/>
        </w:rPr>
        <w:t xml:space="preserve"> հրամանով</w:t>
      </w:r>
      <w:r w:rsidR="00D0449D" w:rsidRPr="00F04C61">
        <w:rPr>
          <w:rFonts w:ascii="GHEA Grapalat" w:hAnsi="GHEA Grapalat"/>
          <w:szCs w:val="24"/>
          <w:lang w:val="hy-AM"/>
        </w:rPr>
        <w:t>՝ առաջնահերթ, բարձր ռիսկայնության դասակարգում ունեցող բնակելի շենքերի կառուցման նախագծային փաստաթղթերի մշակման համար կպահանջվ</w:t>
      </w:r>
      <w:r w:rsidR="009C2F37" w:rsidRPr="00F04C61">
        <w:rPr>
          <w:rFonts w:ascii="GHEA Grapalat" w:hAnsi="GHEA Grapalat"/>
          <w:szCs w:val="24"/>
          <w:lang w:val="hy-AM"/>
        </w:rPr>
        <w:t>են</w:t>
      </w:r>
      <w:r w:rsidR="00D0449D" w:rsidRPr="00F04C61">
        <w:rPr>
          <w:rFonts w:ascii="GHEA Grapalat" w:hAnsi="GHEA Grapalat"/>
          <w:szCs w:val="24"/>
          <w:lang w:val="hy-AM"/>
        </w:rPr>
        <w:t>.</w:t>
      </w:r>
    </w:p>
    <w:p w:rsidR="009C2F37" w:rsidRPr="005D34AD" w:rsidRDefault="009C2F37" w:rsidP="005D34AD">
      <w:pPr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314A26">
        <w:rPr>
          <w:rFonts w:ascii="GHEA Grapalat" w:hAnsi="GHEA Grapalat"/>
          <w:b/>
          <w:szCs w:val="24"/>
          <w:lang w:val="en-US"/>
        </w:rPr>
        <w:t>Ելակետային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տվյալներ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և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տեխնիկական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պայմաններ</w:t>
      </w:r>
      <w:proofErr w:type="spellEnd"/>
    </w:p>
    <w:p w:rsidR="00C846F2" w:rsidRPr="00314A26" w:rsidRDefault="00D0449D" w:rsidP="005D34AD">
      <w:pPr>
        <w:pStyle w:val="ListParagraph"/>
        <w:numPr>
          <w:ilvl w:val="0"/>
          <w:numId w:val="27"/>
        </w:numPr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szCs w:val="24"/>
          <w:lang w:val="en-US"/>
        </w:rPr>
      </w:pPr>
      <w:r w:rsidRPr="00314A26">
        <w:rPr>
          <w:rFonts w:ascii="GHEA Grapalat" w:hAnsi="GHEA Grapalat"/>
          <w:szCs w:val="24"/>
          <w:lang w:val="en-US"/>
        </w:rPr>
        <w:t xml:space="preserve">ՀՀ </w:t>
      </w:r>
      <w:proofErr w:type="spellStart"/>
      <w:r w:rsidRPr="00314A26">
        <w:rPr>
          <w:rFonts w:ascii="GHEA Grapalat" w:hAnsi="GHEA Grapalat"/>
          <w:szCs w:val="24"/>
          <w:lang w:val="en-US"/>
        </w:rPr>
        <w:t>կառավարության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2015</w:t>
      </w:r>
      <w:r w:rsidR="00D32B1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szCs w:val="24"/>
          <w:lang w:val="en-US"/>
        </w:rPr>
        <w:t>թվականի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szCs w:val="24"/>
          <w:lang w:val="en-US"/>
        </w:rPr>
        <w:t>մարտի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19-ի N596-Ն </w:t>
      </w:r>
      <w:proofErr w:type="spellStart"/>
      <w:r w:rsidRPr="00314A26">
        <w:rPr>
          <w:rFonts w:ascii="GHEA Grapalat" w:hAnsi="GHEA Grapalat"/>
          <w:szCs w:val="24"/>
          <w:lang w:val="en-US"/>
        </w:rPr>
        <w:t>որոշմամբ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szCs w:val="24"/>
          <w:lang w:val="en-US"/>
        </w:rPr>
        <w:t>հաստատված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szCs w:val="24"/>
          <w:lang w:val="en-US"/>
        </w:rPr>
        <w:t>կարգով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 </w:t>
      </w:r>
      <w:proofErr w:type="spellStart"/>
      <w:r w:rsidRPr="00314A26">
        <w:rPr>
          <w:rFonts w:ascii="GHEA Grapalat" w:hAnsi="GHEA Grapalat"/>
          <w:szCs w:val="24"/>
          <w:lang w:val="en-US"/>
        </w:rPr>
        <w:t>ձեռքբերված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ճարտարապետահատակագծային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առաջադրանք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նախագծման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թույլտվություն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)՝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այդ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թվում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05352B" w:rsidRPr="00314A26">
        <w:rPr>
          <w:rFonts w:ascii="GHEA Grapalat" w:hAnsi="GHEA Grapalat"/>
          <w:szCs w:val="24"/>
          <w:lang w:val="en-US"/>
        </w:rPr>
        <w:t>Մատակարար</w:t>
      </w:r>
      <w:proofErr w:type="spellEnd"/>
      <w:r w:rsidR="0005352B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05352B" w:rsidRPr="00314A26">
        <w:rPr>
          <w:rFonts w:ascii="GHEA Grapalat" w:hAnsi="GHEA Grapalat"/>
          <w:szCs w:val="24"/>
          <w:lang w:val="en-US"/>
        </w:rPr>
        <w:t>կազմակերպություններից</w:t>
      </w:r>
      <w:proofErr w:type="spellEnd"/>
      <w:r w:rsidR="0005352B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05352B" w:rsidRPr="00314A26">
        <w:rPr>
          <w:rFonts w:ascii="GHEA Grapalat" w:hAnsi="GHEA Grapalat"/>
          <w:szCs w:val="24"/>
          <w:lang w:val="en-US"/>
        </w:rPr>
        <w:t>ստացվող</w:t>
      </w:r>
      <w:proofErr w:type="spellEnd"/>
      <w:r w:rsidR="0005352B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ելակետային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տվյալներ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r w:rsidR="0005352B" w:rsidRPr="00314A26">
        <w:rPr>
          <w:rFonts w:ascii="GHEA Grapalat" w:hAnsi="GHEA Grapalat"/>
          <w:szCs w:val="24"/>
          <w:lang w:val="en-US"/>
        </w:rPr>
        <w:t>և/</w:t>
      </w:r>
      <w:proofErr w:type="spellStart"/>
      <w:r w:rsidR="0005352B" w:rsidRPr="00314A26">
        <w:rPr>
          <w:rFonts w:ascii="GHEA Grapalat" w:hAnsi="GHEA Grapalat"/>
          <w:szCs w:val="24"/>
          <w:lang w:val="en-US"/>
        </w:rPr>
        <w:t>կամ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տեխնիկական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պայմաններ</w:t>
      </w:r>
      <w:proofErr w:type="spellEnd"/>
      <w:r w:rsidRPr="00314A26">
        <w:rPr>
          <w:rFonts w:ascii="GHEA Grapalat" w:hAnsi="GHEA Grapalat"/>
          <w:szCs w:val="24"/>
          <w:lang w:val="en-US"/>
        </w:rPr>
        <w:t xml:space="preserve"> (կետ.</w:t>
      </w:r>
      <w:r w:rsidR="00C846F2" w:rsidRPr="00314A26">
        <w:rPr>
          <w:rFonts w:ascii="GHEA Grapalat" w:hAnsi="GHEA Grapalat"/>
          <w:szCs w:val="24"/>
          <w:lang w:val="en-US"/>
        </w:rPr>
        <w:t>52</w:t>
      </w:r>
      <w:r w:rsidRPr="00314A2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կառուցապատողից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>/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պատվիրատուից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դիմում-</w:t>
      </w:r>
      <w:r w:rsidR="00C846F2" w:rsidRPr="00314A26">
        <w:rPr>
          <w:rFonts w:ascii="GHEA Grapalat" w:hAnsi="GHEA Grapalat"/>
          <w:szCs w:val="24"/>
          <w:lang w:val="en-US"/>
        </w:rPr>
        <w:t>հայտ</w:t>
      </w:r>
      <w:r w:rsidRPr="00314A26">
        <w:rPr>
          <w:rFonts w:ascii="GHEA Grapalat" w:hAnsi="GHEA Grapalat"/>
          <w:szCs w:val="24"/>
          <w:lang w:val="en-US"/>
        </w:rPr>
        <w:t>ը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ստանալուց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հետո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20-օրյա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ժամկետում</w:t>
      </w:r>
      <w:proofErr w:type="spellEnd"/>
      <w:r w:rsidRPr="00314A26">
        <w:rPr>
          <w:rFonts w:ascii="GHEA Grapalat" w:hAnsi="GHEA Grapalat"/>
          <w:szCs w:val="24"/>
          <w:lang w:val="en-US"/>
        </w:rPr>
        <w:t>)</w:t>
      </w:r>
      <w:r w:rsidR="00C846F2" w:rsidRPr="00314A2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եթե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առկա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են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հողհատկացման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հիմքեր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>:</w:t>
      </w:r>
    </w:p>
    <w:p w:rsidR="009C2F37" w:rsidRPr="00314A26" w:rsidRDefault="00D0449D" w:rsidP="005D34AD">
      <w:pPr>
        <w:pStyle w:val="ListParagraph"/>
        <w:numPr>
          <w:ilvl w:val="0"/>
          <w:numId w:val="27"/>
        </w:numPr>
        <w:tabs>
          <w:tab w:val="left" w:pos="0"/>
          <w:tab w:val="left" w:pos="450"/>
        </w:tabs>
        <w:spacing w:line="360" w:lineRule="auto"/>
        <w:ind w:left="-360" w:right="22" w:firstLine="540"/>
        <w:jc w:val="both"/>
        <w:rPr>
          <w:rFonts w:ascii="GHEA Grapalat" w:hAnsi="GHEA Grapalat"/>
          <w:szCs w:val="24"/>
          <w:lang w:val="en-US"/>
        </w:rPr>
      </w:pPr>
      <w:r w:rsidRPr="00314A26">
        <w:rPr>
          <w:rFonts w:ascii="GHEA Grapalat" w:hAnsi="GHEA Grapalat"/>
          <w:szCs w:val="24"/>
          <w:lang w:val="en-US"/>
        </w:rPr>
        <w:lastRenderedPageBreak/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Ճարտարապետահատակագծային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առաջադրանքին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համապատասխան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r w:rsidR="00F01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կառուցապատողի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>/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պատվիրատուի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կողմից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կազմված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b/>
          <w:szCs w:val="24"/>
          <w:lang w:val="en-US"/>
        </w:rPr>
        <w:t>նախագծային</w:t>
      </w:r>
      <w:proofErr w:type="spellEnd"/>
      <w:r w:rsidR="00C846F2" w:rsidRPr="00314A26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b/>
          <w:szCs w:val="24"/>
          <w:lang w:val="en-US"/>
        </w:rPr>
        <w:t>առաջադրանք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տեխնիկական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846F2" w:rsidRPr="00314A26">
        <w:rPr>
          <w:rFonts w:ascii="GHEA Grapalat" w:hAnsi="GHEA Grapalat"/>
          <w:szCs w:val="24"/>
          <w:lang w:val="en-US"/>
        </w:rPr>
        <w:t>բնութագիրը</w:t>
      </w:r>
      <w:proofErr w:type="spellEnd"/>
      <w:r w:rsidR="00C846F2" w:rsidRPr="00314A26">
        <w:rPr>
          <w:rFonts w:ascii="GHEA Grapalat" w:hAnsi="GHEA Grapalat"/>
          <w:szCs w:val="24"/>
          <w:lang w:val="en-US"/>
        </w:rPr>
        <w:t>)</w:t>
      </w:r>
      <w:r w:rsidR="009C2F37" w:rsidRPr="00314A26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ճարտարապետահատակագծային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առաջադրանքը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ձեռքբերելուց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հետո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>՝</w:t>
      </w:r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պատվիրատուի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հայեցողությամբ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սահմանվող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ողջամիտ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>՝ 7</w:t>
      </w:r>
      <w:r w:rsidR="009C2F37" w:rsidRPr="00314A26">
        <w:rPr>
          <w:rFonts w:ascii="GHEA Grapalat" w:hAnsi="GHEA Grapalat"/>
          <w:szCs w:val="24"/>
          <w:lang w:val="en-US"/>
        </w:rPr>
        <w:t xml:space="preserve">-օրյա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ժամկետում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>,</w:t>
      </w:r>
    </w:p>
    <w:p w:rsidR="00F016F2" w:rsidRDefault="00F016F2" w:rsidP="005D34AD">
      <w:pPr>
        <w:pStyle w:val="ListParagraph"/>
        <w:numPr>
          <w:ilvl w:val="0"/>
          <w:numId w:val="27"/>
        </w:numPr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szCs w:val="24"/>
          <w:lang w:val="en-US"/>
        </w:rPr>
      </w:pPr>
      <w:r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Տեղագրական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հանույթ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ինժեներաերկրաբանական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հետազննման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նյութեր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ճարտարապետահատակագծային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առաջադրանքը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ձեռքբերելուց</w:t>
      </w:r>
      <w:proofErr w:type="spellEnd"/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հետո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>՝</w:t>
      </w:r>
      <w:r w:rsidR="009C2F37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պատվիրատուի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հայեցողությամբ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սահմանվող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A1520" w:rsidRPr="00314A26">
        <w:rPr>
          <w:rFonts w:ascii="GHEA Grapalat" w:hAnsi="GHEA Grapalat"/>
          <w:szCs w:val="24"/>
          <w:lang w:val="en-US"/>
        </w:rPr>
        <w:t>ողջամիտ</w:t>
      </w:r>
      <w:proofErr w:type="spellEnd"/>
      <w:r w:rsidR="003A1520" w:rsidRPr="00314A26">
        <w:rPr>
          <w:rFonts w:ascii="GHEA Grapalat" w:hAnsi="GHEA Grapalat"/>
          <w:szCs w:val="24"/>
          <w:lang w:val="en-US"/>
        </w:rPr>
        <w:t xml:space="preserve">՝ </w:t>
      </w:r>
      <w:r w:rsidR="009C2F37" w:rsidRPr="00314A26">
        <w:rPr>
          <w:rFonts w:ascii="GHEA Grapalat" w:hAnsi="GHEA Grapalat"/>
          <w:szCs w:val="24"/>
          <w:lang w:val="en-US"/>
        </w:rPr>
        <w:t>15-</w:t>
      </w:r>
      <w:r w:rsidR="00221A0A" w:rsidRPr="00314A26">
        <w:rPr>
          <w:rFonts w:ascii="GHEA Grapalat" w:hAnsi="GHEA Grapalat"/>
          <w:szCs w:val="24"/>
          <w:lang w:val="en-US"/>
        </w:rPr>
        <w:t>20-</w:t>
      </w:r>
      <w:r w:rsidR="009C2F37" w:rsidRPr="00314A26">
        <w:rPr>
          <w:rFonts w:ascii="GHEA Grapalat" w:hAnsi="GHEA Grapalat"/>
          <w:szCs w:val="24"/>
          <w:lang w:val="en-US"/>
        </w:rPr>
        <w:t xml:space="preserve">օրյա </w:t>
      </w:r>
      <w:proofErr w:type="spellStart"/>
      <w:r w:rsidR="009C2F37" w:rsidRPr="00314A26">
        <w:rPr>
          <w:rFonts w:ascii="GHEA Grapalat" w:hAnsi="GHEA Grapalat"/>
          <w:szCs w:val="24"/>
          <w:lang w:val="en-US"/>
        </w:rPr>
        <w:t>ժամկետում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221A0A" w:rsidRPr="00314A26">
        <w:rPr>
          <w:rFonts w:ascii="GHEA Grapalat" w:hAnsi="GHEA Grapalat"/>
          <w:szCs w:val="24"/>
          <w:lang w:val="en-US"/>
        </w:rPr>
        <w:t>ծառայության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221A0A" w:rsidRPr="00314A26">
        <w:rPr>
          <w:rFonts w:ascii="GHEA Grapalat" w:hAnsi="GHEA Grapalat"/>
          <w:szCs w:val="24"/>
          <w:lang w:val="en-US"/>
        </w:rPr>
        <w:t>գնումը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  &lt;</w:t>
      </w:r>
      <w:proofErr w:type="spellStart"/>
      <w:r w:rsidR="00F62A04">
        <w:rPr>
          <w:rFonts w:ascii="GHEA Grapalat" w:hAnsi="GHEA Grapalat"/>
          <w:szCs w:val="24"/>
          <w:lang w:val="en-US"/>
        </w:rPr>
        <w:t>գնանշման</w:t>
      </w:r>
      <w:proofErr w:type="spellEnd"/>
      <w:r w:rsidR="00F62A04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62A04">
        <w:rPr>
          <w:rFonts w:ascii="GHEA Grapalat" w:hAnsi="GHEA Grapalat"/>
          <w:szCs w:val="24"/>
          <w:lang w:val="en-US"/>
        </w:rPr>
        <w:t>հարցում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&gt; գնման </w:t>
      </w:r>
      <w:proofErr w:type="spellStart"/>
      <w:r w:rsidR="00221A0A" w:rsidRPr="00314A26">
        <w:rPr>
          <w:rFonts w:ascii="GHEA Grapalat" w:hAnsi="GHEA Grapalat"/>
          <w:szCs w:val="24"/>
          <w:lang w:val="en-US"/>
        </w:rPr>
        <w:t>ընթացակարգով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221A0A" w:rsidRPr="00314A26">
        <w:rPr>
          <w:rFonts w:ascii="GHEA Grapalat" w:hAnsi="GHEA Grapalat"/>
          <w:szCs w:val="24"/>
          <w:lang w:val="en-US"/>
        </w:rPr>
        <w:t>ապահովելու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221A0A" w:rsidRPr="00314A26">
        <w:rPr>
          <w:rFonts w:ascii="GHEA Grapalat" w:hAnsi="GHEA Grapalat"/>
          <w:szCs w:val="24"/>
          <w:lang w:val="en-US"/>
        </w:rPr>
        <w:t>պայմանով</w:t>
      </w:r>
      <w:proofErr w:type="spellEnd"/>
      <w:r w:rsidR="00221A0A" w:rsidRPr="00314A26">
        <w:rPr>
          <w:rFonts w:ascii="GHEA Grapalat" w:hAnsi="GHEA Grapalat"/>
          <w:szCs w:val="24"/>
          <w:lang w:val="en-US"/>
        </w:rPr>
        <w:t>:</w:t>
      </w:r>
    </w:p>
    <w:p w:rsidR="00B53AE5" w:rsidRDefault="00B53AE5" w:rsidP="00B53AE5">
      <w:pPr>
        <w:pStyle w:val="ListParagraph"/>
        <w:tabs>
          <w:tab w:val="left" w:pos="0"/>
        </w:tabs>
        <w:spacing w:line="360" w:lineRule="auto"/>
        <w:ind w:left="180" w:right="22"/>
        <w:jc w:val="both"/>
        <w:rPr>
          <w:rFonts w:ascii="GHEA Grapalat" w:hAnsi="GHEA Grapalat"/>
          <w:szCs w:val="24"/>
          <w:lang w:val="en-US"/>
        </w:rPr>
      </w:pPr>
    </w:p>
    <w:p w:rsidR="005D34AD" w:rsidRDefault="009C2F37" w:rsidP="005D34AD">
      <w:pPr>
        <w:tabs>
          <w:tab w:val="left" w:pos="0"/>
        </w:tabs>
        <w:spacing w:line="360" w:lineRule="auto"/>
        <w:ind w:left="-142" w:right="22" w:firstLine="322"/>
        <w:jc w:val="both"/>
        <w:rPr>
          <w:rFonts w:ascii="GHEA Grapalat" w:hAnsi="GHEA Grapalat"/>
          <w:b/>
          <w:szCs w:val="24"/>
          <w:lang w:val="en-US"/>
        </w:rPr>
      </w:pPr>
      <w:bookmarkStart w:id="0" w:name="_GoBack"/>
      <w:bookmarkEnd w:id="0"/>
      <w:proofErr w:type="spellStart"/>
      <w:r w:rsidRPr="00314A26">
        <w:rPr>
          <w:rFonts w:ascii="GHEA Grapalat" w:hAnsi="GHEA Grapalat"/>
          <w:b/>
          <w:szCs w:val="24"/>
          <w:lang w:val="en-US"/>
        </w:rPr>
        <w:t>Նախագծային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աշխատանքների</w:t>
      </w:r>
      <w:proofErr w:type="spellEnd"/>
      <w:r w:rsidRPr="00314A26">
        <w:rPr>
          <w:rFonts w:ascii="GHEA Grapalat" w:hAnsi="GHEA Grapalat"/>
          <w:b/>
          <w:szCs w:val="24"/>
          <w:lang w:val="en-US"/>
        </w:rPr>
        <w:t xml:space="preserve"> գնման </w:t>
      </w:r>
      <w:proofErr w:type="spellStart"/>
      <w:r w:rsidRPr="00314A26">
        <w:rPr>
          <w:rFonts w:ascii="GHEA Grapalat" w:hAnsi="GHEA Grapalat"/>
          <w:b/>
          <w:szCs w:val="24"/>
          <w:lang w:val="en-US"/>
        </w:rPr>
        <w:t>գործընթաց</w:t>
      </w:r>
      <w:proofErr w:type="spellEnd"/>
    </w:p>
    <w:p w:rsidR="005D34AD" w:rsidRDefault="009C2F37" w:rsidP="005D34AD">
      <w:pPr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lang w:val="af-ZA"/>
        </w:rPr>
      </w:pPr>
      <w:r w:rsidRPr="00314A26">
        <w:rPr>
          <w:rFonts w:ascii="GHEA Grapalat" w:hAnsi="GHEA Grapalat"/>
          <w:bCs/>
          <w:lang w:val="af-ZA"/>
        </w:rPr>
        <w:t xml:space="preserve">Ելակետային տվյալների և տեխնիկական պայմանների հիմքով՝ </w:t>
      </w:r>
      <w:r w:rsidR="00720ADC" w:rsidRPr="00314A26">
        <w:rPr>
          <w:rFonts w:ascii="GHEA Grapalat" w:hAnsi="GHEA Grapalat"/>
          <w:bCs/>
          <w:lang w:val="af-ZA"/>
        </w:rPr>
        <w:t xml:space="preserve">հաշվի առնելով գործընթացների կատարման </w:t>
      </w:r>
      <w:r w:rsidR="00720ADC" w:rsidRPr="00314A26">
        <w:rPr>
          <w:rFonts w:ascii="GHEA Grapalat" w:hAnsi="GHEA Grapalat"/>
          <w:bCs/>
          <w:i/>
          <w:u w:val="single"/>
          <w:lang w:val="af-ZA"/>
        </w:rPr>
        <w:t>հրատապությունը</w:t>
      </w:r>
      <w:r w:rsidR="00720ADC" w:rsidRPr="00314A26">
        <w:rPr>
          <w:rFonts w:ascii="GHEA Grapalat" w:hAnsi="GHEA Grapalat"/>
          <w:bCs/>
          <w:lang w:val="af-ZA"/>
        </w:rPr>
        <w:t xml:space="preserve">՝ </w:t>
      </w:r>
      <w:r w:rsidRPr="00314A26">
        <w:rPr>
          <w:rFonts w:ascii="GHEA Grapalat" w:hAnsi="GHEA Grapalat"/>
          <w:bCs/>
          <w:lang w:val="af-ZA"/>
        </w:rPr>
        <w:t xml:space="preserve">համաձայն ՀՀ կառավարության  </w:t>
      </w:r>
      <w:r w:rsidR="00B53AE5">
        <w:rPr>
          <w:rFonts w:ascii="GHEA Grapalat" w:hAnsi="GHEA Grapalat"/>
          <w:bCs/>
          <w:lang w:val="af-ZA"/>
        </w:rPr>
        <w:t xml:space="preserve">                            </w:t>
      </w:r>
      <w:r w:rsidRPr="00314A26">
        <w:rPr>
          <w:rFonts w:ascii="GHEA Grapalat" w:hAnsi="GHEA Grapalat"/>
          <w:bCs/>
          <w:lang w:val="af-ZA"/>
        </w:rPr>
        <w:t xml:space="preserve">2017 թվականի մայիսի 4-ի &lt;Գնումների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մասին&gt; </w:t>
      </w:r>
      <w:r w:rsidR="00720ADC" w:rsidRPr="00314A26">
        <w:rPr>
          <w:rFonts w:ascii="GHEA Grapalat" w:hAnsi="GHEA Grapalat"/>
          <w:bCs/>
          <w:lang w:val="af-ZA"/>
        </w:rPr>
        <w:t>N526-Ն որոշմամբ հաստատված Կարգի 10-րդ կետի</w:t>
      </w:r>
      <w:r w:rsidR="003D44A9" w:rsidRPr="00314A26">
        <w:rPr>
          <w:rFonts w:ascii="GHEA Grapalat" w:hAnsi="GHEA Grapalat"/>
          <w:bCs/>
          <w:lang w:val="af-ZA"/>
        </w:rPr>
        <w:t>՝ պետք է</w:t>
      </w:r>
      <w:r w:rsidR="00720ADC" w:rsidRPr="00314A26">
        <w:rPr>
          <w:rFonts w:ascii="GHEA Grapalat" w:hAnsi="GHEA Grapalat"/>
          <w:bCs/>
          <w:lang w:val="af-ZA"/>
        </w:rPr>
        <w:t xml:space="preserve"> մշակվ</w:t>
      </w:r>
      <w:r w:rsidR="003D44A9" w:rsidRPr="00314A26">
        <w:rPr>
          <w:rFonts w:ascii="GHEA Grapalat" w:hAnsi="GHEA Grapalat"/>
          <w:bCs/>
          <w:lang w:val="af-ZA"/>
        </w:rPr>
        <w:t>ի</w:t>
      </w:r>
      <w:r w:rsidR="00720ADC" w:rsidRPr="00314A26">
        <w:rPr>
          <w:rFonts w:ascii="GHEA Grapalat" w:hAnsi="GHEA Grapalat"/>
          <w:bCs/>
          <w:lang w:val="af-ZA"/>
        </w:rPr>
        <w:t xml:space="preserve"> և հաստատվ</w:t>
      </w:r>
      <w:r w:rsidR="003D44A9" w:rsidRPr="00314A26">
        <w:rPr>
          <w:rFonts w:ascii="GHEA Grapalat" w:hAnsi="GHEA Grapalat"/>
          <w:bCs/>
          <w:lang w:val="af-ZA"/>
        </w:rPr>
        <w:t>ի</w:t>
      </w:r>
      <w:r w:rsidR="00720ADC" w:rsidRPr="00314A26">
        <w:rPr>
          <w:rFonts w:ascii="GHEA Grapalat" w:hAnsi="GHEA Grapalat"/>
          <w:bCs/>
          <w:lang w:val="af-ZA"/>
        </w:rPr>
        <w:t xml:space="preserve"> նախագծային աշխատանքների գնման հայտը՝ &lt;Գնումների մասին&gt; ՀՀ օրենքի </w:t>
      </w:r>
      <w:r w:rsidR="0079088E" w:rsidRPr="0079088E">
        <w:rPr>
          <w:rFonts w:ascii="GHEA Grapalat" w:hAnsi="GHEA Grapalat"/>
          <w:bCs/>
          <w:lang w:val="af-ZA"/>
        </w:rPr>
        <w:t xml:space="preserve">15-րդ հոդվածի </w:t>
      </w:r>
      <w:r w:rsidR="00B53AE5">
        <w:rPr>
          <w:rFonts w:ascii="GHEA Grapalat" w:hAnsi="GHEA Grapalat"/>
          <w:bCs/>
          <w:lang w:val="af-ZA"/>
        </w:rPr>
        <w:t xml:space="preserve">                          </w:t>
      </w:r>
      <w:r w:rsidR="0079088E" w:rsidRPr="0079088E">
        <w:rPr>
          <w:rFonts w:ascii="GHEA Grapalat" w:hAnsi="GHEA Grapalat"/>
          <w:bCs/>
          <w:lang w:val="af-ZA"/>
        </w:rPr>
        <w:t>6-րդ մասի 2-րդ ենթակետի կիրառմամբ գնման մրցակցային ընթացակարգերով կազմակերպելու</w:t>
      </w:r>
      <w:r w:rsidR="0079088E">
        <w:rPr>
          <w:rFonts w:ascii="GHEA Grapalat" w:hAnsi="GHEA Grapalat"/>
          <w:bCs/>
          <w:lang w:val="af-ZA"/>
        </w:rPr>
        <w:t xml:space="preserve"> </w:t>
      </w:r>
      <w:r w:rsidR="00FD15B3">
        <w:rPr>
          <w:rFonts w:ascii="GHEA Grapalat" w:hAnsi="GHEA Grapalat"/>
          <w:bCs/>
          <w:lang w:val="af-ZA"/>
        </w:rPr>
        <w:t>պայմանով</w:t>
      </w:r>
      <w:r w:rsidR="0079088E">
        <w:rPr>
          <w:rFonts w:ascii="GHEA Grapalat" w:hAnsi="GHEA Grapalat"/>
          <w:bCs/>
          <w:lang w:val="af-ZA"/>
        </w:rPr>
        <w:t>:</w:t>
      </w:r>
    </w:p>
    <w:p w:rsidR="00D57296" w:rsidRPr="00F62A04" w:rsidRDefault="00D57296" w:rsidP="005D34AD">
      <w:pPr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/>
          <w:szCs w:val="24"/>
          <w:lang w:val="af-ZA"/>
        </w:rPr>
      </w:pPr>
      <w:r w:rsidRPr="00314A26">
        <w:rPr>
          <w:rFonts w:ascii="GHEA Grapalat" w:hAnsi="GHEA Grapalat"/>
          <w:b/>
          <w:bCs/>
          <w:lang w:val="af-ZA"/>
        </w:rPr>
        <w:t>Նախագծային աշխատանքների կատարման տևողություն</w:t>
      </w:r>
    </w:p>
    <w:p w:rsidR="000962C7" w:rsidRDefault="007010BE" w:rsidP="000962C7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bCs/>
          <w:lang w:val="af-ZA"/>
        </w:rPr>
      </w:pPr>
      <w:r w:rsidRPr="00314A26">
        <w:rPr>
          <w:rFonts w:ascii="GHEA Grapalat" w:hAnsi="GHEA Grapalat"/>
          <w:bCs/>
          <w:lang w:val="af-ZA"/>
        </w:rPr>
        <w:t>Նախագծման աշխատանքների տևողությունը առաջարկվում</w:t>
      </w:r>
      <w:r w:rsidR="00CD1ECA" w:rsidRPr="00314A26">
        <w:rPr>
          <w:rFonts w:ascii="GHEA Grapalat" w:hAnsi="GHEA Grapalat"/>
          <w:bCs/>
          <w:lang w:val="af-ZA"/>
        </w:rPr>
        <w:t xml:space="preserve"> է սահման</w:t>
      </w:r>
      <w:r w:rsidRPr="00314A26">
        <w:rPr>
          <w:rFonts w:ascii="GHEA Grapalat" w:hAnsi="GHEA Grapalat"/>
          <w:bCs/>
          <w:lang w:val="af-ZA"/>
        </w:rPr>
        <w:t>ել</w:t>
      </w:r>
      <w:r w:rsidR="00CD1ECA" w:rsidRPr="00314A26">
        <w:rPr>
          <w:rFonts w:ascii="GHEA Grapalat" w:hAnsi="GHEA Grapalat"/>
          <w:bCs/>
          <w:lang w:val="af-ZA"/>
        </w:rPr>
        <w:t xml:space="preserve"> կառուցապատման բոլոր  թույլտվությունների (այդ թվում տեխնիկական պայմանների և ելակետային տվյալների, հողհատկացման հիմքերի) ձեռքբերման համար անհրաժեշտ ընթացակարգերի տևողության հաշվառմամբ: </w:t>
      </w:r>
    </w:p>
    <w:p w:rsidR="00D57296" w:rsidRPr="00314A26" w:rsidRDefault="007010BE" w:rsidP="00486582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bCs/>
          <w:lang w:val="af-ZA"/>
        </w:rPr>
      </w:pPr>
      <w:r w:rsidRPr="00314A26">
        <w:rPr>
          <w:rFonts w:ascii="GHEA Grapalat" w:hAnsi="GHEA Grapalat"/>
          <w:bCs/>
          <w:lang w:val="af-ZA"/>
        </w:rPr>
        <w:t xml:space="preserve"> Միայն</w:t>
      </w:r>
      <w:r w:rsidR="00CD1ECA" w:rsidRPr="00314A26">
        <w:rPr>
          <w:rFonts w:ascii="GHEA Grapalat" w:hAnsi="GHEA Grapalat"/>
          <w:bCs/>
          <w:lang w:val="af-ZA"/>
        </w:rPr>
        <w:t xml:space="preserve"> </w:t>
      </w:r>
      <w:r w:rsidR="00322BFA" w:rsidRPr="00314A26">
        <w:rPr>
          <w:rFonts w:ascii="GHEA Grapalat" w:hAnsi="GHEA Grapalat"/>
          <w:bCs/>
          <w:lang w:val="af-ZA"/>
        </w:rPr>
        <w:t xml:space="preserve"> </w:t>
      </w:r>
      <w:r w:rsidR="00CD1ECA" w:rsidRPr="00314A26">
        <w:rPr>
          <w:rFonts w:ascii="GHEA Grapalat" w:hAnsi="GHEA Grapalat"/>
          <w:bCs/>
          <w:lang w:val="af-ZA"/>
        </w:rPr>
        <w:t>շենքի</w:t>
      </w:r>
      <w:r w:rsidRPr="00314A26">
        <w:rPr>
          <w:rFonts w:ascii="GHEA Grapalat" w:hAnsi="GHEA Grapalat"/>
          <w:bCs/>
          <w:lang w:val="af-ZA"/>
        </w:rPr>
        <w:t xml:space="preserve"> (-երի)</w:t>
      </w:r>
      <w:r w:rsidR="00CD1ECA" w:rsidRPr="00314A26">
        <w:rPr>
          <w:rFonts w:ascii="GHEA Grapalat" w:hAnsi="GHEA Grapalat"/>
          <w:bCs/>
          <w:lang w:val="af-ZA"/>
        </w:rPr>
        <w:t xml:space="preserve"> կառուցման նախագծի և/կամ</w:t>
      </w:r>
      <w:r w:rsidR="00322BFA" w:rsidRPr="00314A26">
        <w:rPr>
          <w:rFonts w:ascii="GHEA Grapalat" w:hAnsi="GHEA Grapalat"/>
          <w:bCs/>
          <w:lang w:val="af-ZA"/>
        </w:rPr>
        <w:t xml:space="preserve"> </w:t>
      </w:r>
      <w:r w:rsidR="00CD1ECA" w:rsidRPr="00314A26">
        <w:rPr>
          <w:rFonts w:ascii="GHEA Grapalat" w:hAnsi="GHEA Grapalat"/>
          <w:bCs/>
          <w:lang w:val="af-ZA"/>
        </w:rPr>
        <w:t xml:space="preserve"> թաղամասի</w:t>
      </w:r>
      <w:r w:rsidRPr="00314A26">
        <w:rPr>
          <w:rFonts w:ascii="GHEA Grapalat" w:hAnsi="GHEA Grapalat"/>
          <w:bCs/>
          <w:lang w:val="af-ZA"/>
        </w:rPr>
        <w:t xml:space="preserve"> (-երի)</w:t>
      </w:r>
      <w:r w:rsidR="00CD1ECA" w:rsidRPr="00314A26">
        <w:rPr>
          <w:rFonts w:ascii="GHEA Grapalat" w:hAnsi="GHEA Grapalat"/>
          <w:bCs/>
          <w:lang w:val="af-ZA"/>
        </w:rPr>
        <w:t xml:space="preserve"> կառուցապատման նախագծի </w:t>
      </w:r>
      <w:r w:rsidRPr="00314A26">
        <w:rPr>
          <w:rFonts w:ascii="GHEA Grapalat" w:hAnsi="GHEA Grapalat"/>
          <w:bCs/>
          <w:lang w:val="af-ZA"/>
        </w:rPr>
        <w:t xml:space="preserve">մշակման (որոշ դեպքերում նաև տեղակապման) </w:t>
      </w:r>
      <w:r w:rsidR="00CD1ECA" w:rsidRPr="00314A26">
        <w:rPr>
          <w:rFonts w:ascii="GHEA Grapalat" w:hAnsi="GHEA Grapalat"/>
          <w:bCs/>
          <w:lang w:val="af-ZA"/>
        </w:rPr>
        <w:t>ընդհանուր</w:t>
      </w:r>
      <w:r w:rsidR="008464E2" w:rsidRPr="00314A26">
        <w:rPr>
          <w:rFonts w:ascii="GHEA Grapalat" w:hAnsi="GHEA Grapalat"/>
          <w:bCs/>
          <w:lang w:val="af-ZA"/>
        </w:rPr>
        <w:t xml:space="preserve"> (մոտավոր)</w:t>
      </w:r>
      <w:r w:rsidR="00CD1ECA" w:rsidRPr="00314A26">
        <w:rPr>
          <w:rFonts w:ascii="GHEA Grapalat" w:hAnsi="GHEA Grapalat"/>
          <w:bCs/>
          <w:lang w:val="af-ZA"/>
        </w:rPr>
        <w:t xml:space="preserve"> տևողությունը՝ ըստ նորմատիվային պահանջների կկազմի</w:t>
      </w:r>
      <w:r w:rsidR="008464E2" w:rsidRPr="00314A26">
        <w:rPr>
          <w:rFonts w:ascii="GHEA Grapalat" w:hAnsi="GHEA Grapalat"/>
          <w:bCs/>
          <w:lang w:val="af-ZA"/>
        </w:rPr>
        <w:t xml:space="preserve"> շուրջ</w:t>
      </w:r>
      <w:r w:rsidR="00CD1ECA" w:rsidRPr="00314A26">
        <w:rPr>
          <w:rFonts w:ascii="GHEA Grapalat" w:hAnsi="GHEA Grapalat"/>
          <w:bCs/>
          <w:lang w:val="af-ZA"/>
        </w:rPr>
        <w:t xml:space="preserve">՝ </w:t>
      </w:r>
      <w:r w:rsidR="00322BFA" w:rsidRPr="00314A26">
        <w:rPr>
          <w:rFonts w:ascii="GHEA Grapalat" w:hAnsi="GHEA Grapalat"/>
          <w:bCs/>
          <w:lang w:val="af-ZA"/>
        </w:rPr>
        <w:t>60</w:t>
      </w:r>
      <w:r w:rsidR="00CD1ECA" w:rsidRPr="00314A26">
        <w:rPr>
          <w:rFonts w:ascii="GHEA Grapalat" w:hAnsi="GHEA Grapalat"/>
          <w:bCs/>
          <w:lang w:val="af-ZA"/>
        </w:rPr>
        <w:t>-</w:t>
      </w:r>
      <w:r w:rsidR="00322BFA" w:rsidRPr="00314A26">
        <w:rPr>
          <w:rFonts w:ascii="GHEA Grapalat" w:hAnsi="GHEA Grapalat"/>
          <w:bCs/>
          <w:lang w:val="af-ZA"/>
        </w:rPr>
        <w:t>78</w:t>
      </w:r>
      <w:r w:rsidR="00CD1ECA" w:rsidRPr="00314A26">
        <w:rPr>
          <w:rFonts w:ascii="GHEA Grapalat" w:hAnsi="GHEA Grapalat"/>
          <w:bCs/>
          <w:lang w:val="af-ZA"/>
        </w:rPr>
        <w:t xml:space="preserve"> (</w:t>
      </w:r>
      <w:r w:rsidR="00322BFA" w:rsidRPr="00314A26">
        <w:rPr>
          <w:rFonts w:ascii="GHEA Grapalat" w:hAnsi="GHEA Grapalat"/>
          <w:bCs/>
          <w:lang w:val="af-ZA"/>
        </w:rPr>
        <w:t>6</w:t>
      </w:r>
      <w:r w:rsidR="00CD1ECA" w:rsidRPr="00314A26">
        <w:rPr>
          <w:rFonts w:ascii="GHEA Grapalat" w:hAnsi="GHEA Grapalat"/>
          <w:bCs/>
          <w:lang w:val="af-ZA"/>
        </w:rPr>
        <w:t>0x30%) օրացուցային օր շենք</w:t>
      </w:r>
      <w:r w:rsidR="00322BFA" w:rsidRPr="00314A26">
        <w:rPr>
          <w:rFonts w:ascii="GHEA Grapalat" w:hAnsi="GHEA Grapalat"/>
          <w:bCs/>
          <w:lang w:val="af-ZA"/>
        </w:rPr>
        <w:t>ի նախագծման և 6</w:t>
      </w:r>
      <w:r w:rsidR="00CD1ECA" w:rsidRPr="00314A26">
        <w:rPr>
          <w:rFonts w:ascii="GHEA Grapalat" w:hAnsi="GHEA Grapalat"/>
          <w:bCs/>
          <w:lang w:val="af-ZA"/>
        </w:rPr>
        <w:t>0-</w:t>
      </w:r>
      <w:r w:rsidR="00322BFA" w:rsidRPr="00314A26">
        <w:rPr>
          <w:rFonts w:ascii="GHEA Grapalat" w:hAnsi="GHEA Grapalat"/>
          <w:bCs/>
          <w:lang w:val="af-ZA"/>
        </w:rPr>
        <w:t>12</w:t>
      </w:r>
      <w:r w:rsidR="00CD1ECA" w:rsidRPr="00314A26">
        <w:rPr>
          <w:rFonts w:ascii="GHEA Grapalat" w:hAnsi="GHEA Grapalat"/>
          <w:bCs/>
          <w:lang w:val="af-ZA"/>
        </w:rPr>
        <w:t>0 օրացուցային օր թաղամասի կառուցապատման նախագծի համար, այսինքն 1</w:t>
      </w:r>
      <w:r w:rsidR="00322BFA" w:rsidRPr="00314A26">
        <w:rPr>
          <w:rFonts w:ascii="GHEA Grapalat" w:hAnsi="GHEA Grapalat"/>
          <w:bCs/>
          <w:lang w:val="af-ZA"/>
        </w:rPr>
        <w:t>2</w:t>
      </w:r>
      <w:r w:rsidR="000962C7">
        <w:rPr>
          <w:rFonts w:ascii="GHEA Grapalat" w:hAnsi="GHEA Grapalat"/>
          <w:bCs/>
          <w:lang w:val="af-ZA"/>
        </w:rPr>
        <w:t>0-</w:t>
      </w:r>
      <w:r w:rsidR="00322BFA" w:rsidRPr="00314A26">
        <w:rPr>
          <w:rFonts w:ascii="GHEA Grapalat" w:hAnsi="GHEA Grapalat"/>
          <w:bCs/>
          <w:lang w:val="af-ZA"/>
        </w:rPr>
        <w:t xml:space="preserve">198 </w:t>
      </w:r>
      <w:r w:rsidR="00CD1ECA" w:rsidRPr="00314A26">
        <w:rPr>
          <w:rFonts w:ascii="GHEA Grapalat" w:hAnsi="GHEA Grapalat"/>
          <w:bCs/>
          <w:lang w:val="af-ZA"/>
        </w:rPr>
        <w:t>օրացուցային օր</w:t>
      </w:r>
      <w:r w:rsidRPr="00314A26">
        <w:rPr>
          <w:rFonts w:ascii="GHEA Grapalat" w:hAnsi="GHEA Grapalat"/>
          <w:bCs/>
          <w:lang w:val="af-ZA"/>
        </w:rPr>
        <w:t>՝ կախված աշխատանքների ծավալից՝ հողատարածքի և շինությունների  մակերեսներից,  առաջադրանքի տեխնիկական պայմաններից</w:t>
      </w:r>
      <w:r w:rsidR="00486582" w:rsidRPr="00486582">
        <w:rPr>
          <w:rFonts w:ascii="GHEA Grapalat" w:hAnsi="GHEA Grapalat"/>
          <w:bCs/>
          <w:lang w:val="af-ZA"/>
        </w:rPr>
        <w:t xml:space="preserve"> </w:t>
      </w:r>
      <w:r w:rsidR="00486582">
        <w:rPr>
          <w:rFonts w:ascii="GHEA Grapalat" w:hAnsi="GHEA Grapalat"/>
          <w:bCs/>
          <w:lang w:val="af-ZA"/>
        </w:rPr>
        <w:t>(h</w:t>
      </w:r>
      <w:r w:rsidR="00486582" w:rsidRPr="00314A26">
        <w:rPr>
          <w:rFonts w:ascii="GHEA Grapalat" w:hAnsi="GHEA Grapalat"/>
          <w:bCs/>
          <w:lang w:val="af-ZA"/>
        </w:rPr>
        <w:t xml:space="preserve">իմք՝ СН 283-64 &lt;Временные нормы </w:t>
      </w:r>
      <w:r w:rsidR="00486582" w:rsidRPr="00314A26">
        <w:rPr>
          <w:rFonts w:ascii="GHEA Grapalat" w:hAnsi="GHEA Grapalat"/>
          <w:bCs/>
          <w:lang w:val="af-ZA"/>
        </w:rPr>
        <w:lastRenderedPageBreak/>
        <w:t>продолжительности проектирования&gt;:</w:t>
      </w:r>
      <w:r w:rsidR="00486582">
        <w:rPr>
          <w:rFonts w:ascii="GHEA Grapalat" w:hAnsi="GHEA Grapalat"/>
          <w:bCs/>
          <w:lang w:val="af-ZA"/>
        </w:rPr>
        <w:t>)</w:t>
      </w:r>
      <w:r w:rsidR="008464E2" w:rsidRPr="00314A26">
        <w:rPr>
          <w:rFonts w:ascii="GHEA Grapalat" w:hAnsi="GHEA Grapalat"/>
          <w:bCs/>
          <w:lang w:val="af-ZA"/>
        </w:rPr>
        <w:t xml:space="preserve">, </w:t>
      </w:r>
      <w:r w:rsidR="00F04C61">
        <w:rPr>
          <w:rFonts w:ascii="GHEA Grapalat" w:hAnsi="GHEA Grapalat"/>
          <w:bCs/>
          <w:lang w:val="af-ZA"/>
        </w:rPr>
        <w:t>առանց հաշվառելու</w:t>
      </w:r>
      <w:r w:rsidR="008464E2" w:rsidRPr="00314A26">
        <w:rPr>
          <w:rFonts w:ascii="GHEA Grapalat" w:hAnsi="GHEA Grapalat"/>
          <w:bCs/>
          <w:lang w:val="af-ZA"/>
        </w:rPr>
        <w:t xml:space="preserve"> ՀՀ կառավարության </w:t>
      </w:r>
      <w:r w:rsidR="000962C7">
        <w:rPr>
          <w:rFonts w:ascii="GHEA Grapalat" w:hAnsi="GHEA Grapalat"/>
          <w:bCs/>
          <w:lang w:val="af-ZA"/>
        </w:rPr>
        <w:t xml:space="preserve">                        </w:t>
      </w:r>
      <w:r w:rsidR="008464E2" w:rsidRPr="00314A26">
        <w:rPr>
          <w:rFonts w:ascii="GHEA Grapalat" w:hAnsi="GHEA Grapalat"/>
          <w:bCs/>
          <w:lang w:val="af-ZA"/>
        </w:rPr>
        <w:t>2015 թվականի մարտի 19-ի N596-Ն որոշմամբ</w:t>
      </w:r>
      <w:r w:rsidR="00F04C61">
        <w:rPr>
          <w:rFonts w:ascii="GHEA Grapalat" w:hAnsi="GHEA Grapalat"/>
          <w:bCs/>
          <w:lang w:val="af-ZA"/>
        </w:rPr>
        <w:t xml:space="preserve"> </w:t>
      </w:r>
      <w:r w:rsidR="008464E2" w:rsidRPr="00314A26">
        <w:rPr>
          <w:rFonts w:ascii="GHEA Grapalat" w:hAnsi="GHEA Grapalat"/>
          <w:bCs/>
          <w:lang w:val="af-ZA"/>
        </w:rPr>
        <w:t xml:space="preserve">ամրագրված թույլտվությունների, համաձայնեցումների, փորձաքննությունների ստացման </w:t>
      </w:r>
      <w:r w:rsidR="00F827F2">
        <w:rPr>
          <w:rFonts w:ascii="GHEA Grapalat" w:hAnsi="GHEA Grapalat"/>
          <w:bCs/>
          <w:lang w:val="af-ZA"/>
        </w:rPr>
        <w:t xml:space="preserve">, ինչպես նաև ՀՀ կառավարության 2017 թվականի մայիսի 4-ի N526-Ն որոշմամբ (գնումների ՊՍ՝ պատասխանատու ստորաբաժանման համար) սահմանված </w:t>
      </w:r>
      <w:r w:rsidR="008464E2" w:rsidRPr="00314A26">
        <w:rPr>
          <w:rFonts w:ascii="GHEA Grapalat" w:hAnsi="GHEA Grapalat"/>
          <w:bCs/>
          <w:lang w:val="af-ZA"/>
        </w:rPr>
        <w:t>ընթացակարգերի ժամանակահատվածը</w:t>
      </w:r>
      <w:r w:rsidR="00CD1ECA" w:rsidRPr="00314A26">
        <w:rPr>
          <w:rFonts w:ascii="GHEA Grapalat" w:hAnsi="GHEA Grapalat"/>
          <w:bCs/>
          <w:lang w:val="af-ZA"/>
        </w:rPr>
        <w:t>:</w:t>
      </w:r>
    </w:p>
    <w:p w:rsidR="00F04C61" w:rsidRDefault="00F04C61" w:rsidP="005D34AD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>Ուստի, որոշմամբ նախատեսված ընթացակարգերի ժամանակահատվածի հաշվառումով , նախագծման աշխատանքների տևողությունը</w:t>
      </w:r>
      <w:r w:rsidR="009A0320">
        <w:rPr>
          <w:rFonts w:ascii="GHEA Grapalat" w:hAnsi="GHEA Grapalat"/>
          <w:bCs/>
          <w:lang w:val="af-ZA"/>
        </w:rPr>
        <w:t>, ըստ մոտավոր/միջինացված հաշվարկի</w:t>
      </w:r>
      <w:r>
        <w:rPr>
          <w:rFonts w:ascii="GHEA Grapalat" w:hAnsi="GHEA Grapalat"/>
          <w:bCs/>
          <w:lang w:val="af-ZA"/>
        </w:rPr>
        <w:t xml:space="preserve"> պետք է սահմանվի առնվազն 1</w:t>
      </w:r>
      <w:r w:rsidR="009A0320">
        <w:rPr>
          <w:rFonts w:ascii="GHEA Grapalat" w:hAnsi="GHEA Grapalat"/>
          <w:bCs/>
          <w:lang w:val="af-ZA"/>
        </w:rPr>
        <w:t>50</w:t>
      </w:r>
      <w:r w:rsidR="00B5204D">
        <w:rPr>
          <w:rFonts w:ascii="GHEA Grapalat" w:hAnsi="GHEA Grapalat"/>
          <w:bCs/>
          <w:lang w:val="af-ZA"/>
        </w:rPr>
        <w:t>օր</w:t>
      </w:r>
      <w:r>
        <w:rPr>
          <w:rFonts w:ascii="GHEA Grapalat" w:hAnsi="GHEA Grapalat"/>
          <w:bCs/>
          <w:lang w:val="af-ZA"/>
        </w:rPr>
        <w:t>+</w:t>
      </w:r>
      <w:r w:rsidR="009A0320">
        <w:rPr>
          <w:rFonts w:ascii="GHEA Grapalat" w:hAnsi="GHEA Grapalat"/>
          <w:bCs/>
          <w:lang w:val="af-ZA"/>
        </w:rPr>
        <w:t>20</w:t>
      </w:r>
      <w:r w:rsidR="00B5204D">
        <w:rPr>
          <w:rFonts w:ascii="GHEA Grapalat" w:hAnsi="GHEA Grapalat"/>
          <w:bCs/>
          <w:lang w:val="af-ZA"/>
        </w:rPr>
        <w:t>օր</w:t>
      </w:r>
      <w:r w:rsidR="00222981">
        <w:rPr>
          <w:rFonts w:ascii="GHEA Grapalat" w:hAnsi="GHEA Grapalat"/>
          <w:bCs/>
          <w:lang w:val="af-ZA"/>
        </w:rPr>
        <w:t>+</w:t>
      </w:r>
      <w:r w:rsidR="009A0320">
        <w:rPr>
          <w:rFonts w:ascii="GHEA Grapalat" w:hAnsi="GHEA Grapalat"/>
          <w:bCs/>
          <w:lang w:val="af-ZA"/>
        </w:rPr>
        <w:t>1</w:t>
      </w:r>
      <w:r w:rsidR="00B5204D">
        <w:rPr>
          <w:rFonts w:ascii="GHEA Grapalat" w:hAnsi="GHEA Grapalat"/>
          <w:bCs/>
          <w:lang w:val="af-ZA"/>
        </w:rPr>
        <w:t>5օր</w:t>
      </w:r>
      <w:r w:rsidR="00C6339F">
        <w:rPr>
          <w:rFonts w:ascii="GHEA Grapalat" w:hAnsi="GHEA Grapalat"/>
          <w:bCs/>
          <w:lang w:val="af-ZA"/>
        </w:rPr>
        <w:t xml:space="preserve"> </w:t>
      </w:r>
      <w:r w:rsidR="00B5204D">
        <w:rPr>
          <w:rFonts w:ascii="GHEA Grapalat" w:hAnsi="GHEA Grapalat"/>
          <w:bCs/>
          <w:lang w:val="af-ZA"/>
        </w:rPr>
        <w:t>(</w:t>
      </w:r>
      <w:r w:rsidR="00C6339F">
        <w:rPr>
          <w:rFonts w:ascii="GHEA Grapalat" w:hAnsi="GHEA Grapalat"/>
          <w:bCs/>
          <w:lang w:val="af-ZA"/>
        </w:rPr>
        <w:t xml:space="preserve">ելակետային տվյալներ, </w:t>
      </w:r>
      <w:r w:rsidR="00B5204D">
        <w:rPr>
          <w:rFonts w:ascii="GHEA Grapalat" w:hAnsi="GHEA Grapalat"/>
          <w:bCs/>
          <w:lang w:val="af-ZA"/>
        </w:rPr>
        <w:t>պետական համալիր փորձաքննություն)</w:t>
      </w:r>
      <w:r>
        <w:rPr>
          <w:rFonts w:ascii="GHEA Grapalat" w:hAnsi="GHEA Grapalat"/>
          <w:bCs/>
          <w:lang w:val="af-ZA"/>
        </w:rPr>
        <w:t xml:space="preserve"> </w:t>
      </w:r>
      <w:r w:rsidR="00B5204D">
        <w:rPr>
          <w:rFonts w:ascii="GHEA Grapalat" w:hAnsi="GHEA Grapalat"/>
          <w:bCs/>
          <w:lang w:val="af-ZA"/>
        </w:rPr>
        <w:t>=</w:t>
      </w:r>
      <w:r w:rsidR="009A0320">
        <w:rPr>
          <w:rFonts w:ascii="GHEA Grapalat" w:hAnsi="GHEA Grapalat"/>
          <w:bCs/>
          <w:lang w:val="af-ZA"/>
        </w:rPr>
        <w:t>185</w:t>
      </w:r>
      <w:r w:rsidR="00B5204D">
        <w:rPr>
          <w:rFonts w:ascii="GHEA Grapalat" w:hAnsi="GHEA Grapalat"/>
          <w:bCs/>
          <w:lang w:val="af-ZA"/>
        </w:rPr>
        <w:t>.0 օրացուցային օր:</w:t>
      </w:r>
    </w:p>
    <w:p w:rsidR="00FD6BF5" w:rsidRPr="00F37586" w:rsidRDefault="00FD6BF5" w:rsidP="00FD6BF5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b/>
          <w:bCs/>
          <w:lang w:val="af-ZA"/>
        </w:rPr>
      </w:pPr>
      <w:r w:rsidRPr="00F37586">
        <w:rPr>
          <w:rFonts w:ascii="GHEA Grapalat" w:hAnsi="GHEA Grapalat"/>
          <w:b/>
          <w:bCs/>
          <w:lang w:val="af-ZA"/>
        </w:rPr>
        <w:t xml:space="preserve">Նախագծանախահաշվային փաստաթղթերի մշակման համար անհրաժեշտ խոշորացված ծախսերի հաշվարկ  </w:t>
      </w:r>
    </w:p>
    <w:p w:rsidR="0091504A" w:rsidRPr="00314A26" w:rsidRDefault="0091504A" w:rsidP="0091504A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bCs/>
          <w:lang w:val="af-ZA"/>
        </w:rPr>
      </w:pPr>
      <w:r w:rsidRPr="00314A26">
        <w:rPr>
          <w:rFonts w:ascii="GHEA Grapalat" w:hAnsi="GHEA Grapalat" w:cs="Sylfaen"/>
          <w:bCs/>
          <w:lang w:val="af-ZA"/>
        </w:rPr>
        <w:t>Ինժեներաերկրաբանական</w:t>
      </w:r>
      <w:r w:rsidRPr="00314A26">
        <w:rPr>
          <w:rFonts w:ascii="GHEA Grapalat" w:hAnsi="GHEA Grapalat"/>
          <w:bCs/>
          <w:lang w:val="af-ZA"/>
        </w:rPr>
        <w:t xml:space="preserve"> </w:t>
      </w:r>
      <w:r w:rsidRPr="00314A26">
        <w:rPr>
          <w:rFonts w:ascii="GHEA Grapalat" w:hAnsi="GHEA Grapalat" w:cs="Sylfaen"/>
          <w:bCs/>
          <w:lang w:val="af-ZA"/>
        </w:rPr>
        <w:t>հետազննության</w:t>
      </w:r>
      <w:r w:rsidRPr="00314A26">
        <w:rPr>
          <w:rFonts w:ascii="GHEA Grapalat" w:hAnsi="GHEA Grapalat"/>
          <w:bCs/>
          <w:lang w:val="af-ZA"/>
        </w:rPr>
        <w:t xml:space="preserve"> </w:t>
      </w:r>
      <w:r w:rsidRPr="00314A26">
        <w:rPr>
          <w:rFonts w:ascii="GHEA Grapalat" w:hAnsi="GHEA Grapalat" w:cs="Sylfaen"/>
          <w:bCs/>
          <w:lang w:val="af-ZA"/>
        </w:rPr>
        <w:t>խոշորացված</w:t>
      </w:r>
      <w:r w:rsidRPr="00314A26">
        <w:rPr>
          <w:rFonts w:ascii="GHEA Grapalat" w:hAnsi="GHEA Grapalat"/>
          <w:bCs/>
          <w:lang w:val="af-ZA"/>
        </w:rPr>
        <w:t xml:space="preserve"> </w:t>
      </w:r>
      <w:r w:rsidRPr="00314A26">
        <w:rPr>
          <w:rFonts w:ascii="GHEA Grapalat" w:hAnsi="GHEA Grapalat" w:cs="Sylfaen"/>
          <w:bCs/>
          <w:lang w:val="af-ZA"/>
        </w:rPr>
        <w:t>ծախսեր՝</w:t>
      </w:r>
      <w:r w:rsidRPr="00314A26">
        <w:rPr>
          <w:rFonts w:ascii="GHEA Grapalat" w:hAnsi="GHEA Grapalat"/>
          <w:bCs/>
          <w:lang w:val="af-ZA"/>
        </w:rPr>
        <w:t xml:space="preserve"> 1 օբյեկտի (բնակելի շենքի) հաշվարկով այն կազմում է շուրջ 550.0</w:t>
      </w:r>
      <w:r>
        <w:rPr>
          <w:rFonts w:ascii="GHEA Grapalat" w:hAnsi="GHEA Grapalat"/>
          <w:bCs/>
          <w:lang w:val="af-ZA"/>
        </w:rPr>
        <w:t xml:space="preserve"> </w:t>
      </w:r>
      <w:r w:rsidRPr="00314A26">
        <w:rPr>
          <w:rFonts w:ascii="GHEA Grapalat" w:hAnsi="GHEA Grapalat"/>
          <w:bCs/>
          <w:lang w:val="af-ZA"/>
        </w:rPr>
        <w:t>հազ</w:t>
      </w:r>
      <w:r>
        <w:rPr>
          <w:rFonts w:ascii="GHEA Grapalat" w:hAnsi="GHEA Grapalat"/>
          <w:bCs/>
          <w:lang w:val="af-ZA"/>
        </w:rPr>
        <w:t xml:space="preserve">ար </w:t>
      </w:r>
      <w:r w:rsidRPr="00314A26">
        <w:rPr>
          <w:rFonts w:ascii="GHEA Grapalat" w:hAnsi="GHEA Grapalat"/>
          <w:bCs/>
          <w:lang w:val="af-ZA"/>
        </w:rPr>
        <w:t>դրամ, նույն հողատարածքում նախատեսվող միջին ծավալի (</w:t>
      </w:r>
      <w:r w:rsidR="004E4358">
        <w:rPr>
          <w:rFonts w:ascii="GHEA Grapalat" w:hAnsi="GHEA Grapalat"/>
          <w:bCs/>
          <w:lang w:val="af-ZA"/>
        </w:rPr>
        <w:t xml:space="preserve">այդ թվում </w:t>
      </w:r>
      <w:r>
        <w:rPr>
          <w:rFonts w:ascii="GHEA Grapalat" w:hAnsi="GHEA Grapalat"/>
          <w:bCs/>
          <w:lang w:val="af-ZA"/>
        </w:rPr>
        <w:t>10</w:t>
      </w:r>
      <w:r w:rsidRPr="00314A26">
        <w:rPr>
          <w:rFonts w:ascii="GHEA Grapalat" w:hAnsi="GHEA Grapalat"/>
          <w:bCs/>
          <w:lang w:val="af-ZA"/>
        </w:rPr>
        <w:t xml:space="preserve"> շենքերի</w:t>
      </w:r>
      <w:r w:rsidR="004E4358">
        <w:rPr>
          <w:rFonts w:ascii="GHEA Grapalat" w:hAnsi="GHEA Grapalat"/>
          <w:bCs/>
          <w:lang w:val="af-ZA"/>
        </w:rPr>
        <w:t xml:space="preserve"> նախատեսմամբ</w:t>
      </w:r>
      <w:r w:rsidRPr="00314A26">
        <w:rPr>
          <w:rFonts w:ascii="GHEA Grapalat" w:hAnsi="GHEA Grapalat"/>
          <w:bCs/>
          <w:lang w:val="af-ZA"/>
        </w:rPr>
        <w:t xml:space="preserve">) բնակելի թաղամասի հողատարածքի  համար այն կկազմի՝ շուրջ </w:t>
      </w:r>
      <w:r>
        <w:rPr>
          <w:rFonts w:ascii="GHEA Grapalat" w:hAnsi="GHEA Grapalat"/>
          <w:bCs/>
          <w:lang w:val="af-ZA"/>
        </w:rPr>
        <w:t>5</w:t>
      </w:r>
      <w:r w:rsidRPr="00314A26">
        <w:rPr>
          <w:rFonts w:ascii="GHEA Grapalat" w:hAnsi="GHEA Grapalat"/>
          <w:bCs/>
          <w:lang w:val="af-ZA"/>
        </w:rPr>
        <w:t>,</w:t>
      </w:r>
      <w:r>
        <w:rPr>
          <w:rFonts w:ascii="GHEA Grapalat" w:hAnsi="GHEA Grapalat"/>
          <w:bCs/>
          <w:lang w:val="af-ZA"/>
        </w:rPr>
        <w:t>5</w:t>
      </w:r>
      <w:r w:rsidRPr="00314A26">
        <w:rPr>
          <w:rFonts w:ascii="GHEA Grapalat" w:hAnsi="GHEA Grapalat"/>
          <w:bCs/>
          <w:lang w:val="af-ZA"/>
        </w:rPr>
        <w:t>00.0 հազ</w:t>
      </w:r>
      <w:r>
        <w:rPr>
          <w:rFonts w:ascii="GHEA Grapalat" w:hAnsi="GHEA Grapalat"/>
          <w:bCs/>
          <w:lang w:val="af-ZA"/>
        </w:rPr>
        <w:t xml:space="preserve">ար </w:t>
      </w:r>
      <w:r w:rsidRPr="00314A26">
        <w:rPr>
          <w:rFonts w:ascii="GHEA Grapalat" w:hAnsi="GHEA Grapalat"/>
          <w:bCs/>
          <w:lang w:val="af-ZA"/>
        </w:rPr>
        <w:t>դրամ՝ կախված զննվող տեղանքի մակերեսից, բարդությունից, երկրաբանական ու ֆիզիկամեխանիկական բնութագրերից:</w:t>
      </w:r>
    </w:p>
    <w:p w:rsidR="0091504A" w:rsidRDefault="0091504A" w:rsidP="0091504A">
      <w:pPr>
        <w:pStyle w:val="ListParagraph"/>
        <w:numPr>
          <w:ilvl w:val="0"/>
          <w:numId w:val="28"/>
        </w:numPr>
        <w:tabs>
          <w:tab w:val="left" w:pos="0"/>
        </w:tabs>
        <w:spacing w:line="360" w:lineRule="auto"/>
        <w:ind w:left="-360" w:right="22" w:firstLine="578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>Նախագծի մշակման համար, որպես անալոգային օբյեկտ</w:t>
      </w:r>
      <w:r>
        <w:rPr>
          <w:rFonts w:ascii="GHEA Grapalat" w:hAnsi="GHEA Grapalat"/>
          <w:bCs/>
          <w:szCs w:val="24"/>
          <w:lang w:val="af-ZA"/>
        </w:rPr>
        <w:t xml:space="preserve"> (ուղղորդող, խորհրդատվական բնույթի փաստաթղթեր)</w:t>
      </w:r>
      <w:r w:rsidRPr="00314A26">
        <w:rPr>
          <w:rFonts w:ascii="GHEA Grapalat" w:hAnsi="GHEA Grapalat"/>
          <w:bCs/>
          <w:szCs w:val="24"/>
          <w:lang w:val="af-ZA"/>
        </w:rPr>
        <w:t xml:space="preserve"> </w:t>
      </w:r>
      <w:r>
        <w:rPr>
          <w:rFonts w:ascii="GHEA Grapalat" w:hAnsi="GHEA Grapalat"/>
          <w:bCs/>
          <w:szCs w:val="24"/>
          <w:lang w:val="af-ZA"/>
        </w:rPr>
        <w:t xml:space="preserve">կարող են դիտարկվել </w:t>
      </w:r>
      <w:r w:rsidRPr="00314A26">
        <w:rPr>
          <w:rFonts w:ascii="GHEA Grapalat" w:hAnsi="GHEA Grapalat"/>
          <w:bCs/>
          <w:szCs w:val="24"/>
          <w:lang w:val="af-ZA"/>
        </w:rPr>
        <w:t>ՀՀ Լոռու մարզի Սպիտակ քաղաքում նոր բնակելի շենքի կառուցման  նախագծային փաստաթղթերը (նախահաշվային արժեք՝ 702,812.680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դրամ, ընդհանուր մակերես՝ շուրջ 2700քմ)</w:t>
      </w:r>
      <w:r>
        <w:rPr>
          <w:rFonts w:ascii="GHEA Grapalat" w:hAnsi="GHEA Grapalat"/>
          <w:bCs/>
          <w:szCs w:val="24"/>
          <w:lang w:val="af-ZA"/>
        </w:rPr>
        <w:t>, ինչպես նաև ՀՀ համայնքներում (բնակավայրերում) բազմակի օգտագործման անհատական բնակելի տների նախագծերի կատալոգը</w:t>
      </w:r>
      <w:r w:rsidRPr="00314A26">
        <w:rPr>
          <w:rFonts w:ascii="GHEA Grapalat" w:hAnsi="GHEA Grapalat"/>
          <w:bCs/>
          <w:szCs w:val="24"/>
          <w:lang w:val="af-ZA"/>
        </w:rPr>
        <w:t xml:space="preserve">:  </w:t>
      </w:r>
    </w:p>
    <w:p w:rsidR="0091504A" w:rsidRPr="008F51F1" w:rsidRDefault="0091504A" w:rsidP="0091504A">
      <w:pPr>
        <w:tabs>
          <w:tab w:val="left" w:pos="0"/>
        </w:tabs>
        <w:spacing w:line="360" w:lineRule="auto"/>
        <w:ind w:left="-360" w:right="22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 w:cs="Sylfaen"/>
          <w:bCs/>
          <w:szCs w:val="24"/>
          <w:lang w:val="af-ZA"/>
        </w:rPr>
        <w:t xml:space="preserve">         </w:t>
      </w:r>
      <w:r w:rsidRPr="008F51F1">
        <w:rPr>
          <w:rFonts w:ascii="GHEA Grapalat" w:hAnsi="GHEA Grapalat" w:cs="Sylfaen"/>
          <w:bCs/>
          <w:szCs w:val="24"/>
          <w:lang w:val="af-ZA"/>
        </w:rPr>
        <w:t>Կնախատեսվեն</w:t>
      </w:r>
      <w:r w:rsidRPr="008F51F1">
        <w:rPr>
          <w:rFonts w:ascii="GHEA Grapalat" w:hAnsi="GHEA Grapalat"/>
          <w:bCs/>
          <w:szCs w:val="24"/>
          <w:lang w:val="af-ZA"/>
        </w:rPr>
        <w:t xml:space="preserve"> մինչև </w:t>
      </w:r>
      <w:r>
        <w:rPr>
          <w:rFonts w:ascii="GHEA Grapalat" w:hAnsi="GHEA Grapalat"/>
          <w:bCs/>
          <w:szCs w:val="24"/>
          <w:lang w:val="af-ZA"/>
        </w:rPr>
        <w:t>3</w:t>
      </w:r>
      <w:r w:rsidRPr="008F51F1">
        <w:rPr>
          <w:rFonts w:ascii="GHEA Grapalat" w:hAnsi="GHEA Grapalat"/>
          <w:bCs/>
          <w:szCs w:val="24"/>
          <w:lang w:val="af-ZA"/>
        </w:rPr>
        <w:t xml:space="preserve"> հարկով</w:t>
      </w:r>
      <w:r>
        <w:rPr>
          <w:rFonts w:ascii="GHEA Grapalat" w:hAnsi="GHEA Grapalat"/>
          <w:bCs/>
          <w:szCs w:val="24"/>
          <w:lang w:val="af-ZA"/>
        </w:rPr>
        <w:t xml:space="preserve"> (շուրջ 2000քմ մակերեսով)</w:t>
      </w:r>
      <w:r w:rsidRPr="008F51F1">
        <w:rPr>
          <w:rFonts w:ascii="GHEA Grapalat" w:hAnsi="GHEA Grapalat"/>
          <w:bCs/>
          <w:szCs w:val="24"/>
          <w:lang w:val="af-ZA"/>
        </w:rPr>
        <w:t xml:space="preserve"> բազմաբնակարան շենքեր  և/կամ անհատական բնակելի տներ</w:t>
      </w:r>
      <w:r>
        <w:rPr>
          <w:rFonts w:ascii="GHEA Grapalat" w:hAnsi="GHEA Grapalat"/>
          <w:bCs/>
          <w:szCs w:val="24"/>
          <w:lang w:val="af-ZA"/>
        </w:rPr>
        <w:t xml:space="preserve"> (դրանց տարբերակների հնարավոր համակցությամբ)</w:t>
      </w:r>
      <w:r w:rsidRPr="008F51F1">
        <w:rPr>
          <w:rFonts w:ascii="GHEA Grapalat" w:hAnsi="GHEA Grapalat"/>
          <w:bCs/>
          <w:szCs w:val="24"/>
          <w:lang w:val="af-ZA"/>
        </w:rPr>
        <w:t>, որոնք համալրված կլինեն 1-4 սենյականոց բնակարաններով</w:t>
      </w:r>
      <w:r>
        <w:rPr>
          <w:rFonts w:ascii="GHEA Grapalat" w:hAnsi="GHEA Grapalat"/>
          <w:bCs/>
          <w:szCs w:val="24"/>
          <w:lang w:val="af-ZA"/>
        </w:rPr>
        <w:t>: Նշված լուծումները կճշգրտվեն նախագծողի կողմից</w:t>
      </w:r>
      <w:r w:rsidRPr="008F51F1">
        <w:rPr>
          <w:rFonts w:ascii="GHEA Grapalat" w:hAnsi="GHEA Grapalat"/>
          <w:bCs/>
          <w:szCs w:val="24"/>
          <w:lang w:val="af-ZA"/>
        </w:rPr>
        <w:t xml:space="preserve">: </w:t>
      </w:r>
    </w:p>
    <w:p w:rsidR="0091504A" w:rsidRPr="00314A26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 xml:space="preserve">ՀՀ Լոռու մարզի Ստեփանավան համայնքի Աշոտաբերդի համար կնախատեսվեն </w:t>
      </w:r>
      <w:r w:rsidR="00442949">
        <w:rPr>
          <w:rFonts w:ascii="GHEA Grapalat" w:hAnsi="GHEA Grapalat"/>
          <w:bCs/>
          <w:szCs w:val="24"/>
          <w:lang w:val="af-ZA"/>
        </w:rPr>
        <w:t xml:space="preserve">ընդհանուր </w:t>
      </w:r>
      <w:r>
        <w:rPr>
          <w:rFonts w:ascii="GHEA Grapalat" w:hAnsi="GHEA Grapalat"/>
          <w:bCs/>
          <w:szCs w:val="24"/>
          <w:lang w:val="af-ZA"/>
        </w:rPr>
        <w:t>թվով 10</w:t>
      </w:r>
      <w:r w:rsidR="00442949">
        <w:rPr>
          <w:rFonts w:ascii="GHEA Grapalat" w:hAnsi="GHEA Grapalat"/>
          <w:bCs/>
          <w:szCs w:val="24"/>
          <w:lang w:val="af-ZA"/>
        </w:rPr>
        <w:t xml:space="preserve"> (քանակը առավել ճշգրիտ կդառնա նախագծային փուլում)</w:t>
      </w:r>
      <w:r w:rsidRPr="00314A26">
        <w:rPr>
          <w:rFonts w:ascii="GHEA Grapalat" w:hAnsi="GHEA Grapalat"/>
          <w:bCs/>
          <w:szCs w:val="24"/>
          <w:lang w:val="af-ZA"/>
        </w:rPr>
        <w:t xml:space="preserve"> բազմաբնակարան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շենքեր</w:t>
      </w:r>
      <w:r>
        <w:rPr>
          <w:rFonts w:ascii="GHEA Grapalat" w:hAnsi="GHEA Grapalat"/>
          <w:bCs/>
          <w:szCs w:val="24"/>
          <w:lang w:val="af-ZA"/>
        </w:rPr>
        <w:t xml:space="preserve"> և/կամ անհատական բնակելի տների ճարտարապետական հորինվածքին </w:t>
      </w:r>
      <w:r w:rsidR="00442949">
        <w:rPr>
          <w:rFonts w:ascii="GHEA Grapalat" w:hAnsi="GHEA Grapalat"/>
          <w:bCs/>
          <w:szCs w:val="24"/>
          <w:lang w:val="af-ZA"/>
        </w:rPr>
        <w:t>համահունչ՝</w:t>
      </w:r>
      <w:r>
        <w:rPr>
          <w:rFonts w:ascii="GHEA Grapalat" w:hAnsi="GHEA Grapalat"/>
          <w:bCs/>
          <w:szCs w:val="24"/>
          <w:lang w:val="af-ZA"/>
        </w:rPr>
        <w:t xml:space="preserve"> համակցված ծավալահատակագծային ու կոնստրուկտիվ լուծումներով </w:t>
      </w:r>
      <w:r w:rsidR="00AB1532">
        <w:rPr>
          <w:rFonts w:ascii="GHEA Grapalat" w:hAnsi="GHEA Grapalat"/>
          <w:bCs/>
          <w:szCs w:val="24"/>
          <w:lang w:val="af-ZA"/>
        </w:rPr>
        <w:t xml:space="preserve">շենքեր` </w:t>
      </w:r>
      <w:r>
        <w:rPr>
          <w:rFonts w:ascii="GHEA Grapalat" w:hAnsi="GHEA Grapalat"/>
          <w:bCs/>
          <w:szCs w:val="24"/>
          <w:lang w:val="af-ZA"/>
        </w:rPr>
        <w:t>10</w:t>
      </w:r>
      <w:r w:rsidRPr="00314A26">
        <w:rPr>
          <w:rFonts w:ascii="GHEA Grapalat" w:hAnsi="GHEA Grapalat"/>
          <w:bCs/>
          <w:szCs w:val="24"/>
          <w:lang w:val="af-ZA"/>
        </w:rPr>
        <w:t>x2</w:t>
      </w:r>
      <w:r>
        <w:rPr>
          <w:rFonts w:ascii="GHEA Grapalat" w:hAnsi="GHEA Grapalat"/>
          <w:bCs/>
          <w:szCs w:val="24"/>
          <w:lang w:val="af-ZA"/>
        </w:rPr>
        <w:t>0</w:t>
      </w:r>
      <w:r w:rsidRPr="00314A26">
        <w:rPr>
          <w:rFonts w:ascii="GHEA Grapalat" w:hAnsi="GHEA Grapalat"/>
          <w:bCs/>
          <w:szCs w:val="24"/>
          <w:lang w:val="af-ZA"/>
        </w:rPr>
        <w:t>00քմ=</w:t>
      </w:r>
      <w:r w:rsidR="00442949">
        <w:rPr>
          <w:rFonts w:ascii="GHEA Grapalat" w:hAnsi="GHEA Grapalat"/>
          <w:bCs/>
          <w:szCs w:val="24"/>
          <w:lang w:val="af-ZA"/>
        </w:rPr>
        <w:t>20</w:t>
      </w:r>
      <w:r w:rsidR="00AB1532">
        <w:rPr>
          <w:rFonts w:ascii="GHEA Grapalat" w:hAnsi="GHEA Grapalat"/>
          <w:bCs/>
          <w:szCs w:val="24"/>
          <w:lang w:val="af-ZA"/>
        </w:rPr>
        <w:t>,</w:t>
      </w:r>
      <w:r>
        <w:rPr>
          <w:rFonts w:ascii="GHEA Grapalat" w:hAnsi="GHEA Grapalat"/>
          <w:bCs/>
          <w:szCs w:val="24"/>
          <w:lang w:val="af-ZA"/>
        </w:rPr>
        <w:t>0</w:t>
      </w:r>
      <w:r w:rsidRPr="00314A26">
        <w:rPr>
          <w:rFonts w:ascii="GHEA Grapalat" w:hAnsi="GHEA Grapalat"/>
          <w:bCs/>
          <w:szCs w:val="24"/>
          <w:lang w:val="af-ZA"/>
        </w:rPr>
        <w:t xml:space="preserve">00.0քմ բնակելի </w:t>
      </w:r>
      <w:r w:rsidR="00AB1532">
        <w:rPr>
          <w:rFonts w:ascii="GHEA Grapalat" w:hAnsi="GHEA Grapalat"/>
          <w:bCs/>
          <w:szCs w:val="24"/>
          <w:lang w:val="af-ZA"/>
        </w:rPr>
        <w:t>(</w:t>
      </w:r>
      <w:r w:rsidR="00442949">
        <w:rPr>
          <w:rFonts w:ascii="GHEA Grapalat" w:hAnsi="GHEA Grapalat"/>
          <w:bCs/>
          <w:szCs w:val="24"/>
          <w:lang w:val="af-ZA"/>
        </w:rPr>
        <w:t>մոտավոր</w:t>
      </w:r>
      <w:r w:rsidR="00AB1532">
        <w:rPr>
          <w:rFonts w:ascii="GHEA Grapalat" w:hAnsi="GHEA Grapalat"/>
          <w:bCs/>
          <w:szCs w:val="24"/>
          <w:lang w:val="af-ZA"/>
        </w:rPr>
        <w:t>) ընդհանուր</w:t>
      </w:r>
      <w:r w:rsidR="00442949"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մակերես</w:t>
      </w:r>
      <w:r>
        <w:rPr>
          <w:rFonts w:ascii="GHEA Grapalat" w:hAnsi="GHEA Grapalat"/>
          <w:bCs/>
          <w:szCs w:val="24"/>
          <w:lang w:val="af-ZA"/>
        </w:rPr>
        <w:t>ով</w:t>
      </w:r>
      <w:r w:rsidR="008E78F3"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:</w:t>
      </w:r>
    </w:p>
    <w:p w:rsidR="0091504A" w:rsidRPr="00314A26" w:rsidRDefault="0091504A" w:rsidP="0091504A">
      <w:pPr>
        <w:pStyle w:val="ListParagraph"/>
        <w:tabs>
          <w:tab w:val="left" w:pos="0"/>
        </w:tabs>
        <w:spacing w:line="360" w:lineRule="auto"/>
        <w:ind w:left="578" w:right="22" w:hanging="398"/>
        <w:jc w:val="both"/>
        <w:rPr>
          <w:rFonts w:ascii="GHEA Grapalat" w:hAnsi="GHEA Grapalat"/>
          <w:b/>
          <w:bCs/>
          <w:szCs w:val="24"/>
          <w:lang w:val="af-ZA"/>
        </w:rPr>
      </w:pPr>
      <w:r w:rsidRPr="00314A26">
        <w:rPr>
          <w:rFonts w:ascii="GHEA Grapalat" w:hAnsi="GHEA Grapalat"/>
          <w:b/>
          <w:bCs/>
          <w:szCs w:val="24"/>
          <w:lang w:val="af-ZA"/>
        </w:rPr>
        <w:lastRenderedPageBreak/>
        <w:t>ՀՀ Լոռու մարզի Ստեփանավան համայնքի Աշոտաբերդ բնակավայր (թաղամաս)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right="22" w:hanging="758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 xml:space="preserve">10 </w:t>
      </w:r>
      <w:r w:rsidRPr="00314A26">
        <w:rPr>
          <w:rFonts w:ascii="GHEA Grapalat" w:hAnsi="GHEA Grapalat"/>
          <w:bCs/>
          <w:szCs w:val="24"/>
          <w:lang w:val="af-ZA"/>
        </w:rPr>
        <w:t>շենքx2</w:t>
      </w:r>
      <w:r>
        <w:rPr>
          <w:rFonts w:ascii="GHEA Grapalat" w:hAnsi="GHEA Grapalat"/>
          <w:bCs/>
          <w:szCs w:val="24"/>
          <w:lang w:val="af-ZA"/>
        </w:rPr>
        <w:t>0</w:t>
      </w:r>
      <w:r w:rsidRPr="00314A26">
        <w:rPr>
          <w:rFonts w:ascii="GHEA Grapalat" w:hAnsi="GHEA Grapalat"/>
          <w:bCs/>
          <w:szCs w:val="24"/>
          <w:lang w:val="af-ZA"/>
        </w:rPr>
        <w:t>00.0քմ=2</w:t>
      </w:r>
      <w:r>
        <w:rPr>
          <w:rFonts w:ascii="GHEA Grapalat" w:hAnsi="GHEA Grapalat"/>
          <w:bCs/>
          <w:szCs w:val="24"/>
          <w:lang w:val="af-ZA"/>
        </w:rPr>
        <w:t>0</w:t>
      </w:r>
      <w:r w:rsidRPr="00314A26">
        <w:rPr>
          <w:rFonts w:ascii="GHEA Grapalat" w:hAnsi="GHEA Grapalat"/>
          <w:bCs/>
          <w:szCs w:val="24"/>
          <w:lang w:val="af-ZA"/>
        </w:rPr>
        <w:t>,</w:t>
      </w:r>
      <w:r>
        <w:rPr>
          <w:rFonts w:ascii="GHEA Grapalat" w:hAnsi="GHEA Grapalat"/>
          <w:bCs/>
          <w:szCs w:val="24"/>
          <w:lang w:val="af-ZA"/>
        </w:rPr>
        <w:t>0</w:t>
      </w:r>
      <w:r w:rsidRPr="00314A26">
        <w:rPr>
          <w:rFonts w:ascii="GHEA Grapalat" w:hAnsi="GHEA Grapalat"/>
          <w:bCs/>
          <w:szCs w:val="24"/>
          <w:lang w:val="af-ZA"/>
        </w:rPr>
        <w:t>00.0քմ կառուցման ենթակա մակերես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>2</w:t>
      </w:r>
      <w:r>
        <w:rPr>
          <w:rFonts w:ascii="GHEA Grapalat" w:hAnsi="GHEA Grapalat"/>
          <w:bCs/>
          <w:szCs w:val="24"/>
          <w:lang w:val="af-ZA"/>
        </w:rPr>
        <w:t>00</w:t>
      </w:r>
      <w:r w:rsidRPr="00314A26">
        <w:rPr>
          <w:rFonts w:ascii="GHEA Grapalat" w:hAnsi="GHEA Grapalat"/>
          <w:bCs/>
          <w:szCs w:val="24"/>
          <w:lang w:val="af-ZA"/>
        </w:rPr>
        <w:t>00.0x</w:t>
      </w:r>
      <w:r>
        <w:rPr>
          <w:rFonts w:ascii="GHEA Grapalat" w:hAnsi="GHEA Grapalat"/>
          <w:bCs/>
          <w:szCs w:val="24"/>
          <w:lang w:val="af-ZA"/>
        </w:rPr>
        <w:t>31</w:t>
      </w:r>
      <w:r w:rsidRPr="00314A26">
        <w:rPr>
          <w:rFonts w:ascii="GHEA Grapalat" w:hAnsi="GHEA Grapalat"/>
          <w:bCs/>
          <w:szCs w:val="24"/>
          <w:lang w:val="af-ZA"/>
        </w:rPr>
        <w:t>0.0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 (միավոր մակերեսի կառուցման մոտավոր ցուցանիշ՝ ըստ հաստատված անալոգ նախագծերի)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=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6,2</w:t>
      </w:r>
      <w:r>
        <w:rPr>
          <w:rFonts w:ascii="GHEA Grapalat" w:hAnsi="GHEA Grapalat"/>
          <w:bCs/>
          <w:szCs w:val="24"/>
          <w:lang w:val="af-ZA"/>
        </w:rPr>
        <w:t>00</w:t>
      </w:r>
      <w:r w:rsidRPr="00314A26">
        <w:rPr>
          <w:rFonts w:ascii="GHEA Grapalat" w:hAnsi="GHEA Grapalat"/>
          <w:bCs/>
          <w:szCs w:val="24"/>
          <w:lang w:val="af-ZA"/>
        </w:rPr>
        <w:t>,000.0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 (</w:t>
      </w:r>
      <w:r>
        <w:rPr>
          <w:rFonts w:ascii="GHEA Grapalat" w:hAnsi="GHEA Grapalat"/>
          <w:bCs/>
          <w:szCs w:val="24"/>
          <w:lang w:val="af-ZA"/>
        </w:rPr>
        <w:t>10</w:t>
      </w:r>
      <w:r w:rsidRPr="00314A26">
        <w:rPr>
          <w:rFonts w:ascii="GHEA Grapalat" w:hAnsi="GHEA Grapalat"/>
          <w:bCs/>
          <w:szCs w:val="24"/>
          <w:lang w:val="af-ZA"/>
        </w:rPr>
        <w:t xml:space="preserve"> շենքերի կառուցման  խոշորացված արժեք),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right="22" w:hanging="758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>6,2</w:t>
      </w:r>
      <w:r>
        <w:rPr>
          <w:rFonts w:ascii="GHEA Grapalat" w:hAnsi="GHEA Grapalat"/>
          <w:bCs/>
          <w:szCs w:val="24"/>
          <w:lang w:val="af-ZA"/>
        </w:rPr>
        <w:t>00</w:t>
      </w:r>
      <w:r w:rsidRPr="00314A26">
        <w:rPr>
          <w:rFonts w:ascii="GHEA Grapalat" w:hAnsi="GHEA Grapalat"/>
          <w:bCs/>
          <w:szCs w:val="24"/>
          <w:lang w:val="af-ZA"/>
        </w:rPr>
        <w:t>,000.0x0.</w:t>
      </w:r>
      <w:r>
        <w:rPr>
          <w:rFonts w:ascii="GHEA Grapalat" w:hAnsi="GHEA Grapalat"/>
          <w:bCs/>
          <w:szCs w:val="24"/>
          <w:lang w:val="af-ZA"/>
        </w:rPr>
        <w:t>4</w:t>
      </w:r>
      <w:r w:rsidRPr="00314A26">
        <w:rPr>
          <w:rFonts w:ascii="GHEA Grapalat" w:hAnsi="GHEA Grapalat"/>
          <w:bCs/>
          <w:szCs w:val="24"/>
          <w:lang w:val="af-ZA"/>
        </w:rPr>
        <w:t>%≈</w:t>
      </w:r>
      <w:r>
        <w:rPr>
          <w:rFonts w:ascii="GHEA Grapalat" w:hAnsi="GHEA Grapalat"/>
          <w:bCs/>
          <w:szCs w:val="24"/>
          <w:lang w:val="af-ZA"/>
        </w:rPr>
        <w:t>24,8</w:t>
      </w:r>
      <w:r w:rsidRPr="00314A26">
        <w:rPr>
          <w:rFonts w:ascii="GHEA Grapalat" w:hAnsi="GHEA Grapalat"/>
          <w:bCs/>
          <w:szCs w:val="24"/>
          <w:lang w:val="af-ZA"/>
        </w:rPr>
        <w:t>00.0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դրամ՝ նախագծի մշակման արժեք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right="22" w:hanging="758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>24,8</w:t>
      </w:r>
      <w:r w:rsidRPr="00314A26">
        <w:rPr>
          <w:rFonts w:ascii="GHEA Grapalat" w:hAnsi="GHEA Grapalat"/>
          <w:bCs/>
          <w:szCs w:val="24"/>
          <w:lang w:val="af-ZA"/>
        </w:rPr>
        <w:t>00.0x</w:t>
      </w:r>
      <w:r>
        <w:rPr>
          <w:rFonts w:ascii="GHEA Grapalat" w:hAnsi="GHEA Grapalat"/>
          <w:bCs/>
          <w:szCs w:val="24"/>
          <w:lang w:val="af-ZA"/>
        </w:rPr>
        <w:t>6</w:t>
      </w:r>
      <w:r w:rsidRPr="00314A26">
        <w:rPr>
          <w:rFonts w:ascii="GHEA Grapalat" w:hAnsi="GHEA Grapalat"/>
          <w:bCs/>
          <w:szCs w:val="24"/>
          <w:lang w:val="af-ZA"/>
        </w:rPr>
        <w:t>%≈1,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00.0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դրամ՝ նախագծի փորձաքննության ծախսեր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left="-270" w:right="22" w:firstLine="450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>10</w:t>
      </w:r>
      <w:r w:rsidRPr="00314A26">
        <w:rPr>
          <w:rFonts w:ascii="GHEA Grapalat" w:hAnsi="GHEA Grapalat"/>
          <w:bCs/>
          <w:szCs w:val="24"/>
          <w:lang w:val="af-ZA"/>
        </w:rPr>
        <w:t>x550.0=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,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00.0հազ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>դրամ՝ ինժ</w:t>
      </w:r>
      <w:r>
        <w:rPr>
          <w:rFonts w:ascii="GHEA Grapalat" w:hAnsi="GHEA Grapalat"/>
          <w:bCs/>
          <w:szCs w:val="24"/>
          <w:lang w:val="af-ZA"/>
        </w:rPr>
        <w:t xml:space="preserve">եներաերկրաբանական հետազննության </w:t>
      </w:r>
      <w:r w:rsidRPr="00314A26">
        <w:rPr>
          <w:rFonts w:ascii="GHEA Grapalat" w:hAnsi="GHEA Grapalat"/>
          <w:bCs/>
          <w:szCs w:val="24"/>
          <w:lang w:val="af-ZA"/>
        </w:rPr>
        <w:t>ծախսեր</w:t>
      </w:r>
    </w:p>
    <w:p w:rsidR="0091504A" w:rsidRPr="00314A26" w:rsidRDefault="0091504A" w:rsidP="0091504A">
      <w:pPr>
        <w:pStyle w:val="ListParagraph"/>
        <w:numPr>
          <w:ilvl w:val="0"/>
          <w:numId w:val="29"/>
        </w:numPr>
        <w:tabs>
          <w:tab w:val="left" w:pos="0"/>
          <w:tab w:val="left" w:pos="360"/>
          <w:tab w:val="left" w:pos="630"/>
        </w:tabs>
        <w:spacing w:line="360" w:lineRule="auto"/>
        <w:ind w:left="720" w:right="22" w:hanging="540"/>
        <w:rPr>
          <w:rFonts w:ascii="GHEA Grapalat" w:hAnsi="GHEA Grapalat"/>
          <w:b/>
          <w:bCs/>
          <w:szCs w:val="24"/>
          <w:highlight w:val="lightGray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 xml:space="preserve">Ընդամենը նախագծման ծախսեր՝ </w:t>
      </w:r>
      <w:r>
        <w:rPr>
          <w:rFonts w:ascii="GHEA Grapalat" w:hAnsi="GHEA Grapalat"/>
          <w:bCs/>
          <w:szCs w:val="24"/>
          <w:lang w:val="af-ZA"/>
        </w:rPr>
        <w:t>24,8</w:t>
      </w:r>
      <w:r w:rsidRPr="00314A26">
        <w:rPr>
          <w:rFonts w:ascii="GHEA Grapalat" w:hAnsi="GHEA Grapalat"/>
          <w:bCs/>
          <w:szCs w:val="24"/>
          <w:lang w:val="af-ZA"/>
        </w:rPr>
        <w:t>00.0+1,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00.0+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,</w:t>
      </w:r>
      <w:r>
        <w:rPr>
          <w:rFonts w:ascii="GHEA Grapalat" w:hAnsi="GHEA Grapalat"/>
          <w:bCs/>
          <w:szCs w:val="24"/>
          <w:lang w:val="af-ZA"/>
        </w:rPr>
        <w:t>5</w:t>
      </w:r>
      <w:r w:rsidRPr="00314A26">
        <w:rPr>
          <w:rFonts w:ascii="GHEA Grapalat" w:hAnsi="GHEA Grapalat"/>
          <w:bCs/>
          <w:szCs w:val="24"/>
          <w:lang w:val="af-ZA"/>
        </w:rPr>
        <w:t>00.0=</w:t>
      </w:r>
      <w:r>
        <w:rPr>
          <w:rFonts w:ascii="GHEA Grapalat" w:hAnsi="GHEA Grapalat"/>
          <w:b/>
          <w:bCs/>
          <w:szCs w:val="24"/>
          <w:highlight w:val="lightGray"/>
          <w:lang w:val="af-ZA"/>
        </w:rPr>
        <w:t>31</w:t>
      </w:r>
      <w:r w:rsidRPr="00314A26">
        <w:rPr>
          <w:rFonts w:ascii="GHEA Grapalat" w:hAnsi="GHEA Grapalat"/>
          <w:b/>
          <w:bCs/>
          <w:szCs w:val="24"/>
          <w:highlight w:val="lightGray"/>
          <w:lang w:val="af-ZA"/>
        </w:rPr>
        <w:t>,</w:t>
      </w:r>
      <w:r>
        <w:rPr>
          <w:rFonts w:ascii="GHEA Grapalat" w:hAnsi="GHEA Grapalat"/>
          <w:b/>
          <w:bCs/>
          <w:szCs w:val="24"/>
          <w:highlight w:val="lightGray"/>
          <w:lang w:val="af-ZA"/>
        </w:rPr>
        <w:t>8</w:t>
      </w:r>
      <w:r w:rsidRPr="00314A26">
        <w:rPr>
          <w:rFonts w:ascii="GHEA Grapalat" w:hAnsi="GHEA Grapalat"/>
          <w:b/>
          <w:bCs/>
          <w:szCs w:val="24"/>
          <w:highlight w:val="lightGray"/>
          <w:lang w:val="af-ZA"/>
        </w:rPr>
        <w:t>00.0</w:t>
      </w:r>
      <w:r>
        <w:rPr>
          <w:rFonts w:ascii="GHEA Grapalat" w:hAnsi="GHEA Grapalat"/>
          <w:b/>
          <w:bCs/>
          <w:szCs w:val="24"/>
          <w:highlight w:val="lightGray"/>
          <w:lang w:val="af-ZA"/>
        </w:rPr>
        <w:t xml:space="preserve"> </w:t>
      </w:r>
      <w:r w:rsidRPr="00314A26">
        <w:rPr>
          <w:rFonts w:ascii="GHEA Grapalat" w:hAnsi="GHEA Grapalat"/>
          <w:b/>
          <w:bCs/>
          <w:szCs w:val="24"/>
          <w:highlight w:val="lightGray"/>
          <w:lang w:val="af-ZA"/>
        </w:rPr>
        <w:t>հազ</w:t>
      </w:r>
      <w:r>
        <w:rPr>
          <w:rFonts w:ascii="GHEA Grapalat" w:hAnsi="GHEA Grapalat"/>
          <w:b/>
          <w:bCs/>
          <w:szCs w:val="24"/>
          <w:highlight w:val="lightGray"/>
          <w:lang w:val="af-ZA"/>
        </w:rPr>
        <w:t xml:space="preserve">ար </w:t>
      </w:r>
      <w:r w:rsidRPr="00314A26">
        <w:rPr>
          <w:rFonts w:ascii="GHEA Grapalat" w:hAnsi="GHEA Grapalat"/>
          <w:b/>
          <w:bCs/>
          <w:szCs w:val="24"/>
          <w:highlight w:val="lightGray"/>
          <w:lang w:val="af-ZA"/>
        </w:rPr>
        <w:t>դրամ</w:t>
      </w:r>
    </w:p>
    <w:p w:rsidR="0091504A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i/>
          <w:szCs w:val="24"/>
          <w:lang w:val="af-ZA"/>
        </w:rPr>
      </w:pPr>
      <w:r w:rsidRPr="005D34AD">
        <w:rPr>
          <w:rFonts w:ascii="GHEA Grapalat" w:hAnsi="GHEA Grapalat"/>
          <w:bCs/>
          <w:i/>
          <w:szCs w:val="24"/>
          <w:lang w:val="af-ZA"/>
        </w:rPr>
        <w:t>Նախագծային փաստաթղթերը կներառեն՝ թաղամասի կառուցապատման,  շենքերի կառուցման (այդ թվում՝ ըստ անհրաժեշտության տեղակապման), ներտարածքային և արտատարածքային ինժեներական հաղորդակցուղիների կառուցման, տարածքի բարեկարգման և այլ անհրաժեշտ աշխատանքներ: Շենքերը նախատեսվում են նկուղային հատվածներով (որոնք կարող են հարմարեցվել և օգտագործվել որպես պարզ թաքստոց կամ ապաստարան), ինչպես նաև տարածքի ամբողջ կառուցապատումը  հաշմանդամություն ունեցող անձանց համար անհրաժեշտ միջոցառումներով՝ հարմարեցված անցուղիներով, թեքահարթակներով, լուսավորվածությամբ, վերելակնե</w:t>
      </w:r>
      <w:r>
        <w:rPr>
          <w:rFonts w:ascii="GHEA Grapalat" w:hAnsi="GHEA Grapalat"/>
          <w:bCs/>
          <w:i/>
          <w:szCs w:val="24"/>
          <w:lang w:val="af-ZA"/>
        </w:rPr>
        <w:t>րով կամ վերհան սարքերով և այլն:</w:t>
      </w:r>
    </w:p>
    <w:p w:rsidR="0091504A" w:rsidRPr="00333540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  <w:r w:rsidRPr="00333540">
        <w:rPr>
          <w:rFonts w:ascii="GHEA Grapalat" w:hAnsi="GHEA Grapalat"/>
          <w:bCs/>
          <w:szCs w:val="24"/>
          <w:lang w:val="af-ZA"/>
        </w:rPr>
        <w:t xml:space="preserve">Միաժամանակ հարկ է նշել, որ Ծրագրով նախատեսվող շինարարական աշխատանքների համար անհրաժեշտ խոշորացված ծախսերը </w:t>
      </w:r>
      <w:r>
        <w:rPr>
          <w:rFonts w:ascii="GHEA Grapalat" w:hAnsi="GHEA Grapalat"/>
          <w:bCs/>
          <w:szCs w:val="24"/>
          <w:lang w:val="af-ZA"/>
        </w:rPr>
        <w:t xml:space="preserve">կարող են վերանայվել և </w:t>
      </w:r>
      <w:r w:rsidRPr="00333540">
        <w:rPr>
          <w:rFonts w:ascii="GHEA Grapalat" w:hAnsi="GHEA Grapalat"/>
          <w:bCs/>
          <w:szCs w:val="24"/>
          <w:lang w:val="af-ZA"/>
        </w:rPr>
        <w:t>ենթակա են հստակեցման</w:t>
      </w: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333540">
        <w:rPr>
          <w:rFonts w:ascii="GHEA Grapalat" w:hAnsi="GHEA Grapalat"/>
          <w:bCs/>
          <w:szCs w:val="24"/>
          <w:lang w:val="af-ZA"/>
        </w:rPr>
        <w:t>օբյեկտների</w:t>
      </w:r>
      <w:r w:rsidRPr="00F37586">
        <w:rPr>
          <w:lang w:val="af-ZA"/>
        </w:rPr>
        <w:t xml:space="preserve"> </w:t>
      </w:r>
      <w:r w:rsidRPr="00B876B4">
        <w:rPr>
          <w:rFonts w:ascii="GHEA Grapalat" w:hAnsi="GHEA Grapalat"/>
          <w:bCs/>
          <w:szCs w:val="24"/>
          <w:lang w:val="af-ZA"/>
        </w:rPr>
        <w:t xml:space="preserve">սահմանված կարգով հաստատված </w:t>
      </w:r>
      <w:r w:rsidRPr="00333540">
        <w:rPr>
          <w:rFonts w:ascii="GHEA Grapalat" w:hAnsi="GHEA Grapalat"/>
          <w:bCs/>
          <w:szCs w:val="24"/>
          <w:lang w:val="af-ZA"/>
        </w:rPr>
        <w:t>նախագծանախահաշվային փաստաթղթեր</w:t>
      </w:r>
      <w:r>
        <w:rPr>
          <w:rFonts w:ascii="GHEA Grapalat" w:hAnsi="GHEA Grapalat"/>
          <w:bCs/>
          <w:szCs w:val="24"/>
          <w:lang w:val="af-ZA"/>
        </w:rPr>
        <w:t>ի հիմքով:</w:t>
      </w:r>
      <w:r w:rsidRPr="00333540">
        <w:rPr>
          <w:rFonts w:ascii="GHEA Grapalat" w:hAnsi="GHEA Grapalat"/>
          <w:bCs/>
          <w:szCs w:val="24"/>
          <w:lang w:val="af-ZA"/>
        </w:rPr>
        <w:t xml:space="preserve"> </w:t>
      </w:r>
    </w:p>
    <w:p w:rsidR="0091504A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/>
          <w:b/>
          <w:bCs/>
          <w:szCs w:val="24"/>
          <w:lang w:val="af-ZA"/>
        </w:rPr>
      </w:pPr>
      <w:r w:rsidRPr="00314A26">
        <w:rPr>
          <w:rFonts w:ascii="GHEA Grapalat" w:hAnsi="GHEA Grapalat"/>
          <w:b/>
          <w:bCs/>
          <w:szCs w:val="24"/>
          <w:lang w:val="af-ZA"/>
        </w:rPr>
        <w:t>ՀՀ 202</w:t>
      </w:r>
      <w:r>
        <w:rPr>
          <w:rFonts w:ascii="GHEA Grapalat" w:hAnsi="GHEA Grapalat"/>
          <w:b/>
          <w:bCs/>
          <w:szCs w:val="24"/>
          <w:lang w:val="af-ZA"/>
        </w:rPr>
        <w:t xml:space="preserve">2 թվականի պետական բյուջեի </w:t>
      </w:r>
      <w:r w:rsidRPr="00314A26">
        <w:rPr>
          <w:rFonts w:ascii="GHEA Grapalat" w:hAnsi="GHEA Grapalat"/>
          <w:b/>
          <w:bCs/>
          <w:szCs w:val="24"/>
          <w:lang w:val="af-ZA"/>
        </w:rPr>
        <w:t>միջոցների հատկացման վերաբերյալ</w:t>
      </w:r>
    </w:p>
    <w:p w:rsidR="0091504A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/>
          <w:bCs/>
          <w:szCs w:val="24"/>
          <w:lang w:val="af-ZA"/>
        </w:rPr>
        <w:t xml:space="preserve">Նախագծի ֆինանսավորումը նախատեսվում է </w:t>
      </w:r>
      <w:r>
        <w:rPr>
          <w:rFonts w:ascii="GHEA Grapalat" w:hAnsi="GHEA Grapalat"/>
          <w:bCs/>
          <w:szCs w:val="24"/>
          <w:lang w:val="af-ZA"/>
        </w:rPr>
        <w:t>2022</w:t>
      </w:r>
      <w:r w:rsidRPr="0046389B">
        <w:rPr>
          <w:rFonts w:ascii="GHEA Grapalat" w:hAnsi="GHEA Grapalat"/>
          <w:bCs/>
          <w:szCs w:val="24"/>
          <w:lang w:val="af-ZA"/>
        </w:rPr>
        <w:t xml:space="preserve"> թվականի պետական բյուջեով նախատեսված Հայաստանի Հանրապետության կառավարության պահուստային ֆոնդից</w:t>
      </w:r>
      <w:r>
        <w:rPr>
          <w:rFonts w:ascii="GHEA Grapalat" w:hAnsi="GHEA Grapalat"/>
          <w:bCs/>
          <w:szCs w:val="24"/>
          <w:lang w:val="af-ZA"/>
        </w:rPr>
        <w:t>:</w:t>
      </w:r>
    </w:p>
    <w:p w:rsidR="0091504A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>Ա</w:t>
      </w:r>
      <w:r w:rsidRPr="00314A26">
        <w:rPr>
          <w:rFonts w:ascii="GHEA Grapalat" w:hAnsi="GHEA Grapalat"/>
          <w:bCs/>
          <w:szCs w:val="24"/>
          <w:lang w:val="af-ZA"/>
        </w:rPr>
        <w:t>ռաջարկվում է ծրագ</w:t>
      </w:r>
      <w:r>
        <w:rPr>
          <w:rFonts w:ascii="GHEA Grapalat" w:hAnsi="GHEA Grapalat"/>
          <w:bCs/>
          <w:szCs w:val="24"/>
          <w:lang w:val="af-ZA"/>
        </w:rPr>
        <w:t>ի</w:t>
      </w:r>
      <w:r w:rsidRPr="00314A26">
        <w:rPr>
          <w:rFonts w:ascii="GHEA Grapalat" w:hAnsi="GHEA Grapalat"/>
          <w:bCs/>
          <w:szCs w:val="24"/>
          <w:lang w:val="af-ZA"/>
        </w:rPr>
        <w:t>ր</w:t>
      </w:r>
      <w:r>
        <w:rPr>
          <w:rFonts w:ascii="GHEA Grapalat" w:hAnsi="GHEA Grapalat"/>
          <w:bCs/>
          <w:szCs w:val="24"/>
          <w:lang w:val="af-ZA"/>
        </w:rPr>
        <w:t>ը</w:t>
      </w:r>
      <w:r w:rsidRPr="00314A26">
        <w:rPr>
          <w:rFonts w:ascii="GHEA Grapalat" w:hAnsi="GHEA Grapalat"/>
          <w:bCs/>
          <w:szCs w:val="24"/>
          <w:lang w:val="af-ZA"/>
        </w:rPr>
        <w:t xml:space="preserve"> ֆինանսավորել ծախսերի </w:t>
      </w:r>
      <w:r>
        <w:rPr>
          <w:rFonts w:ascii="GHEA Grapalat" w:hAnsi="GHEA Grapalat"/>
          <w:bCs/>
          <w:szCs w:val="24"/>
          <w:lang w:val="af-ZA"/>
        </w:rPr>
        <w:t>100%-</w:t>
      </w:r>
      <w:r w:rsidRPr="00314A26">
        <w:rPr>
          <w:rFonts w:ascii="GHEA Grapalat" w:hAnsi="GHEA Grapalat"/>
          <w:bCs/>
          <w:szCs w:val="24"/>
          <w:lang w:val="af-ZA"/>
        </w:rPr>
        <w:t>ի չափով՝ այն է՝ նախագծման</w:t>
      </w:r>
      <w:r>
        <w:rPr>
          <w:rFonts w:ascii="GHEA Grapalat" w:hAnsi="GHEA Grapalat"/>
          <w:bCs/>
          <w:szCs w:val="24"/>
          <w:lang w:val="af-ZA"/>
        </w:rPr>
        <w:t xml:space="preserve"> և փորձաքննության</w:t>
      </w:r>
      <w:r w:rsidRPr="00314A26">
        <w:rPr>
          <w:rFonts w:ascii="GHEA Grapalat" w:hAnsi="GHEA Grapalat"/>
          <w:bCs/>
          <w:szCs w:val="24"/>
          <w:lang w:val="af-ZA"/>
        </w:rPr>
        <w:t xml:space="preserve"> համար տրամադրել </w:t>
      </w:r>
      <w:r>
        <w:rPr>
          <w:rFonts w:ascii="GHEA Grapalat" w:hAnsi="GHEA Grapalat"/>
          <w:bCs/>
          <w:szCs w:val="24"/>
          <w:lang w:val="af-ZA"/>
        </w:rPr>
        <w:t xml:space="preserve"> 31,800.0հազ.դրամ </w:t>
      </w:r>
      <w:r w:rsidRPr="00314A26">
        <w:rPr>
          <w:rFonts w:ascii="GHEA Grapalat" w:hAnsi="GHEA Grapalat"/>
          <w:bCs/>
          <w:szCs w:val="24"/>
          <w:lang w:val="af-ZA"/>
        </w:rPr>
        <w:t>հազ</w:t>
      </w:r>
      <w:r>
        <w:rPr>
          <w:rFonts w:ascii="GHEA Grapalat" w:hAnsi="GHEA Grapalat"/>
          <w:bCs/>
          <w:szCs w:val="24"/>
          <w:lang w:val="af-ZA"/>
        </w:rPr>
        <w:t xml:space="preserve">ար </w:t>
      </w:r>
      <w:r w:rsidRPr="00314A26">
        <w:rPr>
          <w:rFonts w:ascii="GHEA Grapalat" w:hAnsi="GHEA Grapalat"/>
          <w:bCs/>
          <w:szCs w:val="24"/>
          <w:lang w:val="af-ZA"/>
        </w:rPr>
        <w:t xml:space="preserve">դրամ </w:t>
      </w:r>
      <w:r>
        <w:rPr>
          <w:rFonts w:ascii="GHEA Grapalat" w:hAnsi="GHEA Grapalat"/>
          <w:bCs/>
          <w:szCs w:val="24"/>
          <w:lang w:val="af-ZA"/>
        </w:rPr>
        <w:t xml:space="preserve">ընդհանուր արժեքով </w:t>
      </w:r>
      <w:r w:rsidRPr="00314A26">
        <w:rPr>
          <w:rFonts w:ascii="GHEA Grapalat" w:hAnsi="GHEA Grapalat"/>
          <w:bCs/>
          <w:szCs w:val="24"/>
          <w:lang w:val="af-ZA"/>
        </w:rPr>
        <w:t>գումար՝ պայմանով, որ նախագծային աշխատանքները կավարտվեն 2022</w:t>
      </w:r>
      <w:r>
        <w:rPr>
          <w:rFonts w:ascii="GHEA Grapalat" w:hAnsi="GHEA Grapalat"/>
          <w:bCs/>
          <w:szCs w:val="24"/>
          <w:lang w:val="af-ZA"/>
        </w:rPr>
        <w:t xml:space="preserve"> թվականի չորրոդ եռամսյակում</w:t>
      </w:r>
      <w:r w:rsidRPr="00314A26">
        <w:rPr>
          <w:rFonts w:ascii="GHEA Grapalat" w:hAnsi="GHEA Grapalat"/>
          <w:bCs/>
          <w:szCs w:val="24"/>
          <w:lang w:val="af-ZA"/>
        </w:rPr>
        <w:t xml:space="preserve">: </w:t>
      </w:r>
    </w:p>
    <w:p w:rsidR="0091504A" w:rsidRPr="00E66EF2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/>
          <w:b/>
          <w:bCs/>
          <w:szCs w:val="24"/>
          <w:lang w:val="af-ZA"/>
        </w:rPr>
      </w:pPr>
      <w:r w:rsidRPr="00C76C2F">
        <w:rPr>
          <w:rFonts w:ascii="GHEA Grapalat" w:hAnsi="GHEA Grapalat" w:cs="Sylfaen"/>
          <w:szCs w:val="24"/>
          <w:lang w:val="hy-AM"/>
        </w:rPr>
        <w:lastRenderedPageBreak/>
        <w:t xml:space="preserve">ՀՀ </w:t>
      </w:r>
      <w:r w:rsidRPr="00E66EF2">
        <w:rPr>
          <w:rFonts w:ascii="GHEA Grapalat" w:hAnsi="GHEA Grapalat" w:cs="Sylfaen"/>
          <w:b/>
          <w:szCs w:val="24"/>
          <w:lang w:val="hy-AM"/>
        </w:rPr>
        <w:t>կառավարության 23.12.2021թ-ի N 2121-Ն որոշ</w:t>
      </w:r>
      <w:r w:rsidRPr="00E66EF2">
        <w:rPr>
          <w:rFonts w:ascii="GHEA Grapalat" w:hAnsi="GHEA Grapalat" w:cs="Sylfaen"/>
          <w:b/>
          <w:szCs w:val="24"/>
          <w:lang w:val="hy-AM"/>
        </w:rPr>
        <w:softHyphen/>
        <w:t>ման 4-րդ կետի 9-րդ ենթակետի «բ» պարբերությամբ սահմանված պահանջ</w:t>
      </w:r>
      <w:r w:rsidRPr="00E66EF2">
        <w:rPr>
          <w:rFonts w:ascii="GHEA Grapalat" w:hAnsi="GHEA Grapalat" w:cs="Sylfaen"/>
          <w:b/>
          <w:szCs w:val="24"/>
        </w:rPr>
        <w:t>ի</w:t>
      </w:r>
      <w:r w:rsidRPr="00E66EF2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E66EF2">
        <w:rPr>
          <w:rFonts w:ascii="GHEA Grapalat" w:hAnsi="GHEA Grapalat" w:cs="Sylfaen"/>
          <w:b/>
          <w:szCs w:val="24"/>
        </w:rPr>
        <w:t>վերաբերյալ</w:t>
      </w:r>
      <w:proofErr w:type="spellEnd"/>
    </w:p>
    <w:p w:rsidR="0091504A" w:rsidRPr="00E66EF2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 w:cs="Sylfaen"/>
          <w:szCs w:val="24"/>
          <w:lang w:val="af-ZA"/>
        </w:rPr>
      </w:pPr>
      <w:r w:rsidRPr="00C76C2F">
        <w:rPr>
          <w:rFonts w:ascii="GHEA Grapalat" w:hAnsi="GHEA Grapalat" w:cs="Sylfaen"/>
          <w:szCs w:val="24"/>
          <w:lang w:val="hy-AM"/>
        </w:rPr>
        <w:t xml:space="preserve">ՀՀ 2022 թվականի պետական բյուջեով նախատեսված ՀՀ կառավարության պահուստային ֆոնդից </w:t>
      </w:r>
      <w:r w:rsidR="00CF5801">
        <w:rPr>
          <w:rFonts w:ascii="GHEA Grapalat" w:hAnsi="GHEA Grapalat" w:cs="Sylfaen"/>
          <w:szCs w:val="24"/>
          <w:lang w:val="af-ZA"/>
        </w:rPr>
        <w:t>31,800</w:t>
      </w:r>
      <w:r w:rsidRPr="00E66EF2">
        <w:rPr>
          <w:rFonts w:ascii="GHEA Grapalat" w:hAnsi="GHEA Grapalat" w:cs="Sylfaen"/>
          <w:szCs w:val="24"/>
          <w:lang w:val="af-ZA"/>
        </w:rPr>
        <w:t>.0</w:t>
      </w:r>
      <w:r>
        <w:rPr>
          <w:rFonts w:ascii="GHEA Grapalat" w:hAnsi="GHEA Grapalat" w:cs="Sylfaen"/>
          <w:szCs w:val="24"/>
          <w:lang w:val="af-ZA"/>
        </w:rPr>
        <w:t xml:space="preserve">հազ.դրամ </w:t>
      </w:r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r w:rsidRPr="00C76C2F">
        <w:rPr>
          <w:rFonts w:ascii="GHEA Grapalat" w:hAnsi="GHEA Grapalat" w:cs="Sylfaen"/>
          <w:szCs w:val="24"/>
          <w:lang w:val="hy-AM"/>
        </w:rPr>
        <w:t>հատկացմ</w:t>
      </w:r>
      <w:proofErr w:type="spellStart"/>
      <w:r>
        <w:rPr>
          <w:rFonts w:ascii="GHEA Grapalat" w:hAnsi="GHEA Grapalat" w:cs="Sylfaen"/>
          <w:szCs w:val="24"/>
          <w:lang w:val="en-US"/>
        </w:rPr>
        <w:t>ան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չափով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Քաղաքաշինության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կոմիտեին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r w:rsidRPr="00C76C2F">
        <w:rPr>
          <w:rFonts w:ascii="GHEA Grapalat" w:hAnsi="GHEA Grapalat" w:cs="Sylfaen"/>
          <w:szCs w:val="24"/>
          <w:lang w:val="hy-AM"/>
        </w:rPr>
        <w:t>ՀՀ 2022 թվականի պետական բյուջեով նախատեսված հատկացումներից ՀՀ կառավարության պահուստային ֆոնդ նույն չափի գումար վերաբաշխելու հնա</w:t>
      </w:r>
      <w:r>
        <w:rPr>
          <w:rFonts w:ascii="GHEA Grapalat" w:hAnsi="GHEA Grapalat" w:cs="Sylfaen"/>
          <w:szCs w:val="24"/>
          <w:lang w:val="hy-AM"/>
        </w:rPr>
        <w:t>րավորությ</w:t>
      </w:r>
      <w:proofErr w:type="spellStart"/>
      <w:r>
        <w:rPr>
          <w:rFonts w:ascii="GHEA Grapalat" w:hAnsi="GHEA Grapalat" w:cs="Sylfaen"/>
          <w:szCs w:val="24"/>
          <w:lang w:val="en-US"/>
        </w:rPr>
        <w:t>ու</w:t>
      </w:r>
      <w:proofErr w:type="spellEnd"/>
      <w:r w:rsidRPr="00C76C2F">
        <w:rPr>
          <w:rFonts w:ascii="GHEA Grapalat" w:hAnsi="GHEA Grapalat" w:cs="Sylfaen"/>
          <w:szCs w:val="24"/>
          <w:lang w:val="hy-AM"/>
        </w:rPr>
        <w:t>ն</w:t>
      </w:r>
      <w:r>
        <w:rPr>
          <w:rFonts w:ascii="GHEA Grapalat" w:hAnsi="GHEA Grapalat" w:cs="Sylfaen"/>
          <w:szCs w:val="24"/>
          <w:lang w:val="en-US"/>
        </w:rPr>
        <w:t>ը</w:t>
      </w:r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ներկայումս</w:t>
      </w:r>
      <w:proofErr w:type="spellEnd"/>
      <w:r>
        <w:rPr>
          <w:rFonts w:ascii="GHEA Grapalat" w:hAnsi="GHEA Grapalat" w:cs="Sylfaen"/>
          <w:szCs w:val="24"/>
          <w:lang w:val="en-US"/>
        </w:rPr>
        <w:t>՝</w:t>
      </w:r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af-ZA"/>
        </w:rPr>
        <w:t xml:space="preserve">բյուջետային տարվա </w:t>
      </w:r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առաջին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եռամսյակում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Cs w:val="24"/>
          <w:lang w:val="en-US"/>
        </w:rPr>
        <w:t>համարվում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en-US"/>
        </w:rPr>
        <w:t>է</w:t>
      </w:r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r w:rsidRPr="00C76C2F">
        <w:rPr>
          <w:rFonts w:ascii="GHEA Grapalat" w:hAnsi="GHEA Grapalat" w:cs="Sylfaen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ոչ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n-US"/>
        </w:rPr>
        <w:t>իրատեսական</w:t>
      </w:r>
      <w:proofErr w:type="spellEnd"/>
      <w:r w:rsidRPr="00E66EF2">
        <w:rPr>
          <w:rFonts w:ascii="GHEA Grapalat" w:hAnsi="GHEA Grapalat" w:cs="Sylfaen"/>
          <w:szCs w:val="24"/>
          <w:lang w:val="af-ZA"/>
        </w:rPr>
        <w:t>:</w:t>
      </w:r>
      <w:r>
        <w:rPr>
          <w:rFonts w:ascii="GHEA Grapalat" w:hAnsi="GHEA Grapalat" w:cs="Sylfaen"/>
          <w:szCs w:val="24"/>
          <w:lang w:val="af-ZA"/>
        </w:rPr>
        <w:t xml:space="preserve"> ՀՀ 2022 թվականի պետական բյուջեով իրականացման ենթակա կապիտալ  ծրագրերից որոշակի տնտեսումներ կարող են ակնկալվել միայն բյուջետային տարվա ավարտական ժամանակահատվածում՝ չորրորդ եռամսյակում, երբ ակնհայտ պարզ կլինեն մրցութային գործընթացների արդյունքները: Ուստի, նման վերաբաշխման մասով առաջարկություններ առկա չեն: Ինչ վերաբերում է Նախագծով նախատեսվող նախագծային աշխատանքների կատարմանը, ապա Կոմիտեն այն գնահատում է խիստ հրատապ և առաջարկում վերջինիս գործողությունն ապահովել հնարավոր սեղմ ժամկետներում՝ նշված համայնքներում շինարարական ծրագրերը մեկնարկելու համար՝ վթարային շենքերում բնակվող քաղաքացիներին անդառնալի հետևանքներից զերծ պահելու նպատակով: </w:t>
      </w:r>
    </w:p>
    <w:p w:rsidR="0091504A" w:rsidRPr="006A0673" w:rsidRDefault="0091504A" w:rsidP="0091504A">
      <w:pPr>
        <w:spacing w:line="360" w:lineRule="auto"/>
        <w:ind w:left="-360" w:right="22" w:firstLine="540"/>
        <w:jc w:val="both"/>
        <w:rPr>
          <w:rFonts w:ascii="GHEA Grapalat" w:hAnsi="GHEA Grapalat"/>
          <w:b/>
          <w:bCs/>
          <w:szCs w:val="24"/>
          <w:lang w:val="af-ZA"/>
        </w:rPr>
      </w:pPr>
    </w:p>
    <w:p w:rsidR="0091504A" w:rsidRPr="0062287A" w:rsidRDefault="0091504A" w:rsidP="0091504A">
      <w:pPr>
        <w:pStyle w:val="ListParagraph"/>
        <w:numPr>
          <w:ilvl w:val="1"/>
          <w:numId w:val="28"/>
        </w:numPr>
        <w:tabs>
          <w:tab w:val="left" w:pos="0"/>
        </w:tabs>
        <w:spacing w:line="360" w:lineRule="auto"/>
        <w:ind w:right="22"/>
        <w:jc w:val="both"/>
        <w:rPr>
          <w:rFonts w:ascii="GHEA Grapalat" w:hAnsi="GHEA Grapalat"/>
          <w:b/>
          <w:bCs/>
          <w:szCs w:val="24"/>
          <w:lang w:val="af-ZA"/>
        </w:rPr>
      </w:pPr>
      <w:r w:rsidRPr="0062287A">
        <w:rPr>
          <w:rFonts w:ascii="GHEA Grapalat" w:hAnsi="GHEA Grapalat"/>
          <w:b/>
          <w:bCs/>
          <w:szCs w:val="24"/>
          <w:lang w:val="af-ZA"/>
        </w:rPr>
        <w:t>Կապը ռազմավարական փաստաթղթերի հետ</w:t>
      </w:r>
    </w:p>
    <w:p w:rsidR="0091504A" w:rsidRPr="00C76DDE" w:rsidRDefault="0091504A" w:rsidP="0091504A">
      <w:pPr>
        <w:tabs>
          <w:tab w:val="left" w:pos="0"/>
        </w:tabs>
        <w:spacing w:line="360" w:lineRule="auto"/>
        <w:ind w:right="22"/>
        <w:jc w:val="both"/>
        <w:rPr>
          <w:rFonts w:ascii="GHEA Grapalat" w:hAnsi="GHEA Grapalat"/>
          <w:b/>
          <w:bCs/>
          <w:szCs w:val="24"/>
          <w:lang w:val="af-ZA"/>
        </w:rPr>
      </w:pPr>
      <w:r w:rsidRPr="00C76DDE">
        <w:rPr>
          <w:rFonts w:ascii="GHEA Grapalat" w:hAnsi="GHEA Grapalat"/>
          <w:b/>
          <w:bCs/>
          <w:szCs w:val="24"/>
          <w:highlight w:val="lightGray"/>
          <w:lang w:val="af-ZA"/>
        </w:rPr>
        <w:t>&lt;</w:t>
      </w:r>
      <w:r w:rsidRPr="00C76DDE">
        <w:rPr>
          <w:rFonts w:ascii="GHEA Grapalat" w:hAnsi="GHEA Grapalat" w:cs="Sylfaen"/>
          <w:b/>
          <w:bCs/>
          <w:szCs w:val="24"/>
          <w:highlight w:val="lightGray"/>
          <w:lang w:val="af-ZA"/>
        </w:rPr>
        <w:t>Քաղաքաշինության</w:t>
      </w:r>
      <w:r w:rsidRPr="00C76DDE">
        <w:rPr>
          <w:rFonts w:ascii="GHEA Grapalat" w:hAnsi="GHEA Grapalat"/>
          <w:b/>
          <w:bCs/>
          <w:szCs w:val="24"/>
          <w:highlight w:val="lightGray"/>
          <w:lang w:val="af-ZA"/>
        </w:rPr>
        <w:t xml:space="preserve"> </w:t>
      </w:r>
      <w:r w:rsidRPr="00C76DDE">
        <w:rPr>
          <w:rFonts w:ascii="GHEA Grapalat" w:hAnsi="GHEA Grapalat" w:cs="Sylfaen"/>
          <w:b/>
          <w:bCs/>
          <w:szCs w:val="24"/>
          <w:highlight w:val="lightGray"/>
          <w:lang w:val="af-ZA"/>
        </w:rPr>
        <w:t>մասին</w:t>
      </w:r>
      <w:r w:rsidRPr="00C76DDE">
        <w:rPr>
          <w:rFonts w:ascii="GHEA Grapalat" w:hAnsi="GHEA Grapalat"/>
          <w:b/>
          <w:bCs/>
          <w:szCs w:val="24"/>
          <w:highlight w:val="lightGray"/>
          <w:lang w:val="af-ZA"/>
        </w:rPr>
        <w:t xml:space="preserve">&gt; </w:t>
      </w:r>
      <w:r w:rsidRPr="00C76DDE">
        <w:rPr>
          <w:rFonts w:ascii="GHEA Grapalat" w:hAnsi="GHEA Grapalat" w:cs="Sylfaen"/>
          <w:b/>
          <w:bCs/>
          <w:szCs w:val="24"/>
          <w:highlight w:val="lightGray"/>
          <w:lang w:val="af-ZA"/>
        </w:rPr>
        <w:t>ՀՀ</w:t>
      </w:r>
      <w:r w:rsidRPr="00C76DDE">
        <w:rPr>
          <w:rFonts w:ascii="GHEA Grapalat" w:hAnsi="GHEA Grapalat"/>
          <w:b/>
          <w:bCs/>
          <w:szCs w:val="24"/>
          <w:highlight w:val="lightGray"/>
          <w:lang w:val="af-ZA"/>
        </w:rPr>
        <w:t xml:space="preserve"> </w:t>
      </w:r>
      <w:r w:rsidRPr="00C76DDE">
        <w:rPr>
          <w:rFonts w:ascii="GHEA Grapalat" w:hAnsi="GHEA Grapalat" w:cs="Sylfaen"/>
          <w:b/>
          <w:bCs/>
          <w:szCs w:val="24"/>
          <w:highlight w:val="lightGray"/>
          <w:lang w:val="af-ZA"/>
        </w:rPr>
        <w:t>օրենք</w:t>
      </w:r>
    </w:p>
    <w:p w:rsidR="0091504A" w:rsidRPr="003554B5" w:rsidRDefault="0091504A" w:rsidP="0091504A">
      <w:pPr>
        <w:pStyle w:val="ListParagraph"/>
        <w:tabs>
          <w:tab w:val="left" w:pos="0"/>
        </w:tabs>
        <w:spacing w:line="360" w:lineRule="auto"/>
        <w:ind w:left="180" w:right="22" w:firstLine="90"/>
        <w:jc w:val="both"/>
        <w:rPr>
          <w:rFonts w:ascii="GHEA Grapalat" w:hAnsi="GHEA Grapalat"/>
          <w:b/>
          <w:bCs/>
          <w:szCs w:val="24"/>
          <w:lang w:val="af-ZA"/>
        </w:rPr>
      </w:pPr>
      <w:r w:rsidRPr="003554B5">
        <w:rPr>
          <w:rFonts w:ascii="GHEA Grapalat" w:hAnsi="GHEA Grapalat"/>
          <w:b/>
          <w:bCs/>
          <w:szCs w:val="24"/>
          <w:lang w:val="af-ZA"/>
        </w:rPr>
        <w:t>Հոդված 10.1</w:t>
      </w:r>
    </w:p>
    <w:p w:rsidR="0091504A" w:rsidRPr="00C76DDE" w:rsidRDefault="0091504A" w:rsidP="00915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>&lt;</w:t>
      </w:r>
      <w:r w:rsidRPr="00C76DDE">
        <w:rPr>
          <w:rFonts w:ascii="GHEA Grapalat" w:hAnsi="GHEA Grapalat"/>
          <w:bCs/>
          <w:lang w:val="af-ZA"/>
        </w:rPr>
        <w:t>Կոմիտեն`</w:t>
      </w:r>
    </w:p>
    <w:p w:rsidR="0091504A" w:rsidRPr="00C76DDE" w:rsidRDefault="0091504A" w:rsidP="00915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af-ZA"/>
        </w:rPr>
      </w:pPr>
      <w:r w:rsidRPr="00C76DDE">
        <w:rPr>
          <w:rFonts w:ascii="GHEA Grapalat" w:hAnsi="GHEA Grapalat"/>
          <w:bCs/>
          <w:lang w:val="af-ZA"/>
        </w:rPr>
        <w:t>1) իրականացնում է քաղաքաշինության բնագավառում Կառավարության քաղաքականությունը.</w:t>
      </w:r>
    </w:p>
    <w:p w:rsidR="0091504A" w:rsidRPr="00C76DDE" w:rsidRDefault="0091504A" w:rsidP="009150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lang w:val="af-ZA"/>
        </w:rPr>
      </w:pPr>
      <w:r w:rsidRPr="00C76DDE">
        <w:rPr>
          <w:rFonts w:ascii="GHEA Grapalat" w:hAnsi="GHEA Grapalat"/>
          <w:bCs/>
          <w:lang w:val="af-ZA"/>
        </w:rPr>
        <w:t>2) մշակում և վարչապետին է ներկայացնում պետական ծրագրերի նախագծեր, որոնց հաստատումից հետո իր լիազորությունների շրջանակներում վերահսկում է դրանց իրականացումը.</w:t>
      </w:r>
      <w:r>
        <w:rPr>
          <w:rFonts w:ascii="GHEA Grapalat" w:hAnsi="GHEA Grapalat"/>
          <w:bCs/>
          <w:lang w:val="af-ZA"/>
        </w:rPr>
        <w:t>&gt;</w:t>
      </w:r>
    </w:p>
    <w:p w:rsidR="0091504A" w:rsidRPr="0062287A" w:rsidRDefault="0091504A" w:rsidP="0091504A">
      <w:pPr>
        <w:pStyle w:val="ListParagraph"/>
        <w:tabs>
          <w:tab w:val="left" w:pos="0"/>
        </w:tabs>
        <w:spacing w:line="360" w:lineRule="auto"/>
        <w:ind w:left="180" w:right="22" w:firstLine="90"/>
        <w:jc w:val="both"/>
        <w:rPr>
          <w:rFonts w:ascii="GHEA Grapalat" w:hAnsi="GHEA Grapalat"/>
          <w:bCs/>
          <w:szCs w:val="24"/>
          <w:lang w:val="af-ZA"/>
        </w:rPr>
      </w:pPr>
    </w:p>
    <w:p w:rsidR="0091504A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630"/>
        <w:jc w:val="both"/>
        <w:rPr>
          <w:rFonts w:ascii="GHEA Grapalat" w:hAnsi="GHEA Grapalat"/>
          <w:bCs/>
          <w:lang w:val="af-ZA"/>
        </w:rPr>
      </w:pPr>
      <w:r w:rsidRPr="00C76DDE">
        <w:rPr>
          <w:rFonts w:ascii="GHEA Grapalat" w:hAnsi="GHEA Grapalat"/>
          <w:b/>
          <w:highlight w:val="lightGray"/>
          <w:lang w:val="hy-AM"/>
        </w:rPr>
        <w:t>ՀՀ կառավարության 2021</w:t>
      </w:r>
      <w:r w:rsidRPr="00C76DDE">
        <w:rPr>
          <w:rFonts w:ascii="GHEA Grapalat" w:hAnsi="GHEA Grapalat"/>
          <w:b/>
          <w:highlight w:val="lightGray"/>
          <w:lang w:val="af-ZA"/>
        </w:rPr>
        <w:t xml:space="preserve"> </w:t>
      </w:r>
      <w:r w:rsidRPr="00C76DDE">
        <w:rPr>
          <w:rFonts w:ascii="GHEA Grapalat" w:hAnsi="GHEA Grapalat"/>
          <w:b/>
          <w:highlight w:val="lightGray"/>
          <w:lang w:val="hy-AM"/>
        </w:rPr>
        <w:t>թվականի ապրիլի 8-ի &lt;</w:t>
      </w:r>
      <w:r w:rsidRPr="00C76DDE">
        <w:rPr>
          <w:rFonts w:ascii="GHEA Grapalat" w:hAnsi="GHEA Grapalat"/>
          <w:b/>
          <w:bCs/>
          <w:highlight w:val="lightGray"/>
          <w:lang w:val="hy-AM"/>
        </w:rPr>
        <w:t>ՀՀ քաղաքաշինության բնագավառի ռազմավարական ծրագիրը և ծրագրի իրագործումն ապահովող միջոցառումների ցանկը հաստատելու մասին&gt; N531-Լ որոշում</w:t>
      </w:r>
    </w:p>
    <w:p w:rsidR="0091504A" w:rsidRPr="00C76DDE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630"/>
        <w:jc w:val="both"/>
        <w:rPr>
          <w:rFonts w:ascii="GHEA Grapalat" w:hAnsi="GHEA Grapalat"/>
          <w:b/>
          <w:bCs/>
          <w:lang w:val="af-ZA"/>
        </w:rPr>
      </w:pPr>
      <w:r w:rsidRPr="00C76DDE">
        <w:rPr>
          <w:rFonts w:ascii="GHEA Grapalat" w:hAnsi="GHEA Grapalat"/>
          <w:b/>
          <w:bCs/>
          <w:lang w:val="af-ZA"/>
        </w:rPr>
        <w:t>Հավելված 1.</w:t>
      </w:r>
    </w:p>
    <w:p w:rsidR="0091504A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630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lastRenderedPageBreak/>
        <w:t>&lt;Ծրագրի նպատակներն են.</w:t>
      </w:r>
    </w:p>
    <w:p w:rsidR="0091504A" w:rsidRPr="00C76DDE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630"/>
        <w:jc w:val="both"/>
        <w:rPr>
          <w:rFonts w:ascii="GHEA Grapalat" w:hAnsi="GHEA Grapalat"/>
          <w:bCs/>
          <w:lang w:val="af-ZA"/>
        </w:rPr>
      </w:pPr>
      <w:r w:rsidRPr="00C76DDE">
        <w:rPr>
          <w:rFonts w:ascii="GHEA Grapalat" w:hAnsi="GHEA Grapalat"/>
          <w:bCs/>
          <w:lang w:val="af-ZA"/>
        </w:rPr>
        <w:t> մարդկանց (այդ թվում՝ բնակչության սակավաշարժուն խմբերի) համար առողջ, անվտանգ և հարմարավետ կենսամիջավայրի ստեղծումը</w:t>
      </w:r>
      <w:r>
        <w:rPr>
          <w:rFonts w:ascii="GHEA Grapalat" w:hAnsi="GHEA Grapalat"/>
          <w:bCs/>
          <w:lang w:val="af-ZA"/>
        </w:rPr>
        <w:t>&gt;</w:t>
      </w:r>
    </w:p>
    <w:p w:rsidR="0091504A" w:rsidRPr="00C76DDE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/>
          <w:bCs/>
          <w:szCs w:val="24"/>
          <w:lang w:val="af-ZA"/>
        </w:rPr>
      </w:pPr>
      <w:r w:rsidRPr="00C76DDE">
        <w:rPr>
          <w:rFonts w:ascii="GHEA Grapalat" w:hAnsi="GHEA Grapalat"/>
          <w:b/>
          <w:bCs/>
          <w:szCs w:val="24"/>
          <w:highlight w:val="lightGray"/>
          <w:lang w:val="af-ZA"/>
        </w:rPr>
        <w:t>ՀՀ կառավարության 2021-2026 թվականների ծրագիր</w:t>
      </w:r>
    </w:p>
    <w:p w:rsidR="0091504A" w:rsidRPr="004B22A0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/>
          <w:bCs/>
          <w:szCs w:val="24"/>
          <w:lang w:val="af-ZA"/>
        </w:rPr>
      </w:pPr>
      <w:r>
        <w:rPr>
          <w:rFonts w:ascii="GHEA Grapalat" w:hAnsi="GHEA Grapalat"/>
          <w:bCs/>
          <w:szCs w:val="24"/>
          <w:lang w:val="af-ZA"/>
        </w:rPr>
        <w:t xml:space="preserve"> </w:t>
      </w:r>
      <w:r w:rsidRPr="004B22A0">
        <w:rPr>
          <w:rFonts w:ascii="GHEA Grapalat" w:hAnsi="GHEA Grapalat"/>
          <w:b/>
          <w:bCs/>
          <w:szCs w:val="24"/>
          <w:lang w:val="af-ZA"/>
        </w:rPr>
        <w:t>Կետ 2.7</w:t>
      </w:r>
    </w:p>
    <w:p w:rsidR="0091504A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  <w:lang w:val="af-ZA"/>
        </w:rPr>
      </w:pPr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>2-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պա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բե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ությ</w:t>
      </w:r>
      <w:r>
        <w:rPr>
          <w:rFonts w:ascii="GHEA Grapalat" w:hAnsi="GHEA Grapalat" w:cs="Sylfaen"/>
          <w:color w:val="191919"/>
          <w:szCs w:val="24"/>
          <w:shd w:val="clear" w:color="auto" w:fill="FFFFFF"/>
        </w:rPr>
        <w:t>ու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8-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կետի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2-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և</w:t>
      </w:r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3-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ենթակետ</w:t>
      </w:r>
      <w:proofErr w:type="spellEnd"/>
      <w:r>
        <w:rPr>
          <w:rFonts w:ascii="GHEA Grapalat" w:hAnsi="GHEA Grapalat" w:cs="Sylfaen"/>
          <w:color w:val="191919"/>
          <w:szCs w:val="24"/>
          <w:shd w:val="clear" w:color="auto" w:fill="FFFFFF"/>
        </w:rPr>
        <w:t>՝</w:t>
      </w:r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>&lt;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Կառավա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ության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ջանքե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ուղղված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են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լինելու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հան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ապետության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3-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և</w:t>
      </w:r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4-</w:t>
      </w:r>
      <w:proofErr w:type="spellStart"/>
      <w:r w:rsidRPr="000A64AB">
        <w:rPr>
          <w:rFonts w:ascii="GHEA Grapalat" w:hAnsi="GHEA Grapalat"/>
          <w:color w:val="191919"/>
          <w:szCs w:val="24"/>
          <w:shd w:val="clear" w:color="auto" w:fill="FFFFFF"/>
        </w:rPr>
        <w:t>րդ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աստիճանի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վնասվածություն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ունեցող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բնակա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անային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ֆոն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դ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հիմնախն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դր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լուծման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նպատակով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միջազգային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լավագույն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փո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ձի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հիման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վ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նպատակային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ծ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ագ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ե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մշակմանն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ու</w:t>
      </w:r>
      <w:proofErr w:type="spellEnd"/>
      <w:r w:rsidRPr="004B22A0">
        <w:rPr>
          <w:rFonts w:ascii="GHEA Grapalat" w:hAnsi="GHEA Grapalat"/>
          <w:color w:val="191919"/>
          <w:szCs w:val="24"/>
          <w:shd w:val="clear" w:color="auto" w:fill="FFFFFF"/>
          <w:lang w:val="af-ZA"/>
        </w:rPr>
        <w:t xml:space="preserve"> </w:t>
      </w:r>
      <w:proofErr w:type="spellStart"/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ի</w:t>
      </w:r>
      <w:r w:rsidRPr="000A64AB">
        <w:rPr>
          <w:rFonts w:ascii="GHEA Grapalat" w:hAnsi="GHEA Grapalat" w:cs="Verdana"/>
          <w:color w:val="191919"/>
          <w:szCs w:val="24"/>
          <w:shd w:val="clear" w:color="auto" w:fill="FFFFFF"/>
        </w:rPr>
        <w:t>ր</w:t>
      </w:r>
      <w:r w:rsidRPr="000A64AB">
        <w:rPr>
          <w:rFonts w:ascii="GHEA Grapalat" w:hAnsi="GHEA Grapalat" w:cs="Sylfaen"/>
          <w:color w:val="191919"/>
          <w:szCs w:val="24"/>
          <w:shd w:val="clear" w:color="auto" w:fill="FFFFFF"/>
        </w:rPr>
        <w:t>ականացմանը</w:t>
      </w:r>
      <w:proofErr w:type="spellEnd"/>
      <w:r w:rsidRPr="00497D18">
        <w:rPr>
          <w:rFonts w:ascii="GHEA Grapalat" w:hAnsi="GHEA Grapalat" w:cs="Sylfaen"/>
          <w:color w:val="191919"/>
          <w:szCs w:val="24"/>
          <w:shd w:val="clear" w:color="auto" w:fill="FFFFFF"/>
          <w:lang w:val="af-ZA"/>
        </w:rPr>
        <w:t>&gt;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</w:p>
    <w:p w:rsidR="0091504A" w:rsidRPr="004B22A0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 w:cs="Sylfaen"/>
          <w:color w:val="191919"/>
          <w:szCs w:val="24"/>
          <w:shd w:val="clear" w:color="auto" w:fill="FFFFFF"/>
          <w:lang w:val="af-ZA"/>
        </w:rPr>
      </w:pP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ՀՀ</w:t>
      </w:r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կառավա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ության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2021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թվականի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մա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տի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18-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ի</w:t>
      </w:r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N 376-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Լ</w:t>
      </w:r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ո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ոշմամբ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հաստատված</w:t>
      </w:r>
      <w:proofErr w:type="spellEnd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՝</w:t>
      </w:r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անբավա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տեխնիկական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վիճակում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գտնվող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բնակա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անային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ֆոն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դ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ի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հիմնախն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դր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ի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կանոնակա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գման</w:t>
      </w:r>
      <w:proofErr w:type="spellEnd"/>
      <w:r w:rsidRPr="004B22A0">
        <w:rPr>
          <w:rFonts w:ascii="GHEA Grapalat" w:hAnsi="GHEA Grapalat"/>
          <w:b/>
          <w:color w:val="191919"/>
          <w:szCs w:val="24"/>
          <w:highlight w:val="lightGray"/>
          <w:shd w:val="clear" w:color="auto" w:fill="FFFFFF"/>
          <w:lang w:val="af-ZA"/>
        </w:rPr>
        <w:t xml:space="preserve"> </w:t>
      </w:r>
      <w:proofErr w:type="spellStart"/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հայեցակա</w:t>
      </w:r>
      <w:r w:rsidRPr="004B22A0">
        <w:rPr>
          <w:rFonts w:ascii="GHEA Grapalat" w:hAnsi="GHEA Grapalat" w:cs="Verdana"/>
          <w:b/>
          <w:color w:val="191919"/>
          <w:szCs w:val="24"/>
          <w:highlight w:val="lightGray"/>
          <w:shd w:val="clear" w:color="auto" w:fill="FFFFFF"/>
        </w:rPr>
        <w:t>ր</w:t>
      </w:r>
      <w:r w:rsidRPr="004B22A0">
        <w:rPr>
          <w:rFonts w:ascii="GHEA Grapalat" w:hAnsi="GHEA Grapalat" w:cs="Sylfaen"/>
          <w:b/>
          <w:color w:val="191919"/>
          <w:szCs w:val="24"/>
          <w:highlight w:val="lightGray"/>
          <w:shd w:val="clear" w:color="auto" w:fill="FFFFFF"/>
        </w:rPr>
        <w:t>գ</w:t>
      </w:r>
      <w:proofErr w:type="spellEnd"/>
    </w:p>
    <w:p w:rsidR="0091504A" w:rsidRPr="004B22A0" w:rsidRDefault="0091504A" w:rsidP="0091504A">
      <w:pPr>
        <w:pStyle w:val="ListParagraph"/>
        <w:tabs>
          <w:tab w:val="left" w:pos="0"/>
        </w:tabs>
        <w:spacing w:line="360" w:lineRule="auto"/>
        <w:ind w:left="-360" w:right="22" w:firstLine="540"/>
        <w:jc w:val="both"/>
        <w:rPr>
          <w:rFonts w:ascii="GHEA Grapalat" w:hAnsi="GHEA Grapalat"/>
          <w:bCs/>
          <w:szCs w:val="24"/>
          <w:lang w:val="af-ZA"/>
        </w:rPr>
      </w:pPr>
    </w:p>
    <w:p w:rsidR="0091504A" w:rsidRDefault="0091504A" w:rsidP="0091504A">
      <w:pPr>
        <w:pStyle w:val="ListParagraph"/>
        <w:numPr>
          <w:ilvl w:val="0"/>
          <w:numId w:val="28"/>
        </w:numPr>
        <w:tabs>
          <w:tab w:val="left" w:pos="0"/>
        </w:tabs>
        <w:spacing w:line="360" w:lineRule="auto"/>
        <w:ind w:right="22"/>
        <w:jc w:val="both"/>
        <w:rPr>
          <w:rFonts w:ascii="GHEA Grapalat" w:hAnsi="GHEA Grapalat"/>
          <w:b/>
          <w:szCs w:val="24"/>
          <w:lang w:val="hy-AM"/>
        </w:rPr>
      </w:pPr>
      <w:r w:rsidRPr="00314A26">
        <w:rPr>
          <w:rFonts w:ascii="GHEA Grapalat" w:hAnsi="GHEA Grapalat"/>
          <w:b/>
          <w:szCs w:val="24"/>
          <w:lang w:val="hy-AM"/>
        </w:rPr>
        <w:t>Նախագծի մշակման գործընթացում ներգրավված ինստիտուտները և անձինք</w:t>
      </w:r>
    </w:p>
    <w:p w:rsidR="0091504A" w:rsidRPr="006A0673" w:rsidRDefault="0091504A" w:rsidP="0091504A">
      <w:pPr>
        <w:pStyle w:val="ListParagraph"/>
        <w:tabs>
          <w:tab w:val="left" w:pos="0"/>
        </w:tabs>
        <w:spacing w:line="360" w:lineRule="auto"/>
        <w:ind w:left="578" w:right="22" w:hanging="398"/>
        <w:jc w:val="both"/>
        <w:rPr>
          <w:rFonts w:ascii="GHEA Grapalat" w:hAnsi="GHEA Grapalat"/>
          <w:bCs/>
          <w:szCs w:val="24"/>
          <w:lang w:val="af-ZA"/>
        </w:rPr>
      </w:pPr>
      <w:r w:rsidRPr="00314A26">
        <w:rPr>
          <w:rFonts w:ascii="GHEA Grapalat" w:hAnsi="GHEA Grapalat" w:cs="Tahoma"/>
          <w:szCs w:val="24"/>
          <w:lang w:val="hy-AM"/>
        </w:rPr>
        <w:t>Նախագիծը մշակվել է</w:t>
      </w:r>
      <w:r w:rsidRPr="00314A26">
        <w:rPr>
          <w:rFonts w:ascii="GHEA Grapalat" w:hAnsi="GHEA Grapalat"/>
          <w:bCs/>
          <w:szCs w:val="24"/>
          <w:lang w:val="hy-AM"/>
        </w:rPr>
        <w:t xml:space="preserve"> ՀՀ քաղաքաշինության կոմիտեի կողմից </w:t>
      </w:r>
    </w:p>
    <w:p w:rsidR="0091504A" w:rsidRPr="00314A26" w:rsidRDefault="0091504A" w:rsidP="0091504A">
      <w:pPr>
        <w:spacing w:after="120" w:line="360" w:lineRule="auto"/>
        <w:ind w:left="-142" w:right="22" w:firstLine="322"/>
        <w:jc w:val="both"/>
        <w:rPr>
          <w:rFonts w:ascii="GHEA Grapalat" w:hAnsi="GHEA Grapalat"/>
          <w:b/>
          <w:szCs w:val="24"/>
          <w:lang w:val="hy-AM"/>
        </w:rPr>
      </w:pPr>
      <w:r w:rsidRPr="00314A26">
        <w:rPr>
          <w:rFonts w:ascii="GHEA Grapalat" w:hAnsi="GHEA Grapalat" w:cs="Sylfaen"/>
          <w:b/>
          <w:szCs w:val="24"/>
          <w:lang w:val="hy-AM"/>
        </w:rPr>
        <w:t>4. Ակնկալվող</w:t>
      </w:r>
      <w:r w:rsidRPr="00314A26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91504A" w:rsidRPr="00314A26" w:rsidRDefault="0091504A" w:rsidP="0091504A">
      <w:pPr>
        <w:pStyle w:val="norm"/>
        <w:spacing w:line="360" w:lineRule="auto"/>
        <w:ind w:left="-360" w:right="22" w:firstLine="540"/>
        <w:rPr>
          <w:rFonts w:ascii="GHEA Grapalat" w:hAnsi="GHEA Grapalat"/>
          <w:sz w:val="24"/>
          <w:szCs w:val="24"/>
          <w:lang w:val="hy-AM"/>
        </w:rPr>
      </w:pPr>
      <w:r w:rsidRPr="00314A26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866042" w:rsidRPr="00866042">
        <w:rPr>
          <w:rFonts w:ascii="GHEA Grapalat" w:hAnsi="GHEA Grapalat"/>
          <w:sz w:val="24"/>
          <w:szCs w:val="24"/>
          <w:lang w:val="hy-AM"/>
        </w:rPr>
        <w:t xml:space="preserve">2022թ </w:t>
      </w:r>
      <w:r w:rsidRPr="00314A26">
        <w:rPr>
          <w:rFonts w:ascii="GHEA Grapalat" w:hAnsi="GHEA Grapalat"/>
          <w:sz w:val="24"/>
          <w:szCs w:val="24"/>
          <w:lang w:val="hy-AM"/>
        </w:rPr>
        <w:t xml:space="preserve">ակնկալվում է ՀՀ Լոռու մարզի Ստեփանավան </w:t>
      </w:r>
      <w:r w:rsidR="00290541" w:rsidRPr="00290541">
        <w:rPr>
          <w:rFonts w:ascii="GHEA Grapalat" w:hAnsi="GHEA Grapalat"/>
          <w:sz w:val="24"/>
          <w:szCs w:val="24"/>
          <w:lang w:val="hy-AM"/>
        </w:rPr>
        <w:t xml:space="preserve">(Աշոտաբերդ) </w:t>
      </w:r>
      <w:r w:rsidRPr="00314A26">
        <w:rPr>
          <w:rFonts w:ascii="GHEA Grapalat" w:hAnsi="GHEA Grapalat"/>
          <w:sz w:val="24"/>
          <w:szCs w:val="24"/>
          <w:lang w:val="hy-AM"/>
        </w:rPr>
        <w:t xml:space="preserve">համայնքներում թվով </w:t>
      </w:r>
      <w:r w:rsidRPr="00507F53">
        <w:rPr>
          <w:rFonts w:ascii="GHEA Grapalat" w:hAnsi="GHEA Grapalat"/>
          <w:sz w:val="24"/>
          <w:szCs w:val="24"/>
          <w:lang w:val="af-ZA"/>
        </w:rPr>
        <w:t>10</w:t>
      </w:r>
      <w:r w:rsidRPr="00314A26">
        <w:rPr>
          <w:rFonts w:ascii="GHEA Grapalat" w:hAnsi="GHEA Grapalat"/>
          <w:sz w:val="24"/>
          <w:szCs w:val="24"/>
          <w:lang w:val="hy-AM"/>
        </w:rPr>
        <w:t xml:space="preserve"> բազմաբնակարան նոր շենքերի կառուցման (այդ թվում բնակավայրի կառուցապատման) նախագծային աշխատանքների մեկնարկ և ֆինանսավորում</w:t>
      </w:r>
      <w:r w:rsidR="00866042" w:rsidRPr="00866042">
        <w:rPr>
          <w:rFonts w:ascii="GHEA Grapalat" w:hAnsi="GHEA Grapalat"/>
          <w:sz w:val="24"/>
          <w:szCs w:val="24"/>
          <w:lang w:val="hy-AM"/>
        </w:rPr>
        <w:t>, որը հիմք կհանդիսանա 2023թվականին շինարարական ծրագրի (հաջորդական) փուլային իրագործման համար</w:t>
      </w:r>
      <w:r w:rsidRPr="00314A26">
        <w:rPr>
          <w:rFonts w:ascii="GHEA Grapalat" w:hAnsi="GHEA Grapalat"/>
          <w:sz w:val="24"/>
          <w:szCs w:val="24"/>
          <w:lang w:val="hy-AM"/>
        </w:rPr>
        <w:t>:</w:t>
      </w:r>
    </w:p>
    <w:p w:rsidR="0091504A" w:rsidRPr="00314A26" w:rsidRDefault="0091504A" w:rsidP="0091504A">
      <w:pPr>
        <w:pStyle w:val="norm"/>
        <w:spacing w:line="360" w:lineRule="auto"/>
        <w:ind w:left="-360" w:right="22" w:firstLine="0"/>
        <w:rPr>
          <w:rFonts w:ascii="GHEA Grapalat" w:hAnsi="GHEA Grapalat"/>
          <w:sz w:val="24"/>
          <w:szCs w:val="24"/>
          <w:lang w:val="hy-AM"/>
        </w:rPr>
      </w:pPr>
    </w:p>
    <w:p w:rsidR="0091504A" w:rsidRPr="00314A26" w:rsidRDefault="0091504A" w:rsidP="0091504A">
      <w:pPr>
        <w:pStyle w:val="norm"/>
        <w:spacing w:line="360" w:lineRule="auto"/>
        <w:ind w:left="-142" w:right="22" w:firstLine="0"/>
        <w:rPr>
          <w:rFonts w:ascii="GHEA Grapalat" w:hAnsi="GHEA Grapalat"/>
          <w:sz w:val="24"/>
          <w:szCs w:val="24"/>
          <w:lang w:val="hy-AM"/>
        </w:rPr>
      </w:pPr>
    </w:p>
    <w:p w:rsidR="0000674B" w:rsidRPr="00314A26" w:rsidRDefault="0000674B" w:rsidP="009150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sectPr w:rsidR="0000674B" w:rsidRPr="00314A26" w:rsidSect="00392F11">
      <w:pgSz w:w="11907" w:h="16840" w:code="9"/>
      <w:pgMar w:top="567" w:right="747" w:bottom="851" w:left="1418" w:header="561" w:footer="561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5FF"/>
    <w:multiLevelType w:val="hybridMultilevel"/>
    <w:tmpl w:val="A776EEEA"/>
    <w:lvl w:ilvl="0" w:tplc="57AE3D5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3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B136D"/>
    <w:multiLevelType w:val="multilevel"/>
    <w:tmpl w:val="EA126D5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nsid w:val="203C5087"/>
    <w:multiLevelType w:val="multilevel"/>
    <w:tmpl w:val="214EFD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1CC4E48"/>
    <w:multiLevelType w:val="multilevel"/>
    <w:tmpl w:val="C040DDC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5">
    <w:nsid w:val="377705EC"/>
    <w:multiLevelType w:val="hybridMultilevel"/>
    <w:tmpl w:val="4A725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A325A2"/>
    <w:multiLevelType w:val="hybridMultilevel"/>
    <w:tmpl w:val="808A9702"/>
    <w:lvl w:ilvl="0" w:tplc="CC626DCA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0EF5981"/>
    <w:multiLevelType w:val="multilevel"/>
    <w:tmpl w:val="072EC7B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>
    <w:nsid w:val="45CD17DD"/>
    <w:multiLevelType w:val="multilevel"/>
    <w:tmpl w:val="6D4C976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10">
    <w:nsid w:val="4A4F7D65"/>
    <w:multiLevelType w:val="multilevel"/>
    <w:tmpl w:val="ADE498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4EB840FC"/>
    <w:multiLevelType w:val="hybridMultilevel"/>
    <w:tmpl w:val="A776EEEA"/>
    <w:lvl w:ilvl="0" w:tplc="57AE3D5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2">
    <w:nsid w:val="53F360B8"/>
    <w:multiLevelType w:val="hybridMultilevel"/>
    <w:tmpl w:val="BEEAC52A"/>
    <w:lvl w:ilvl="0" w:tplc="8C3A2B90"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>
    <w:nsid w:val="5D060158"/>
    <w:multiLevelType w:val="hybridMultilevel"/>
    <w:tmpl w:val="83BC503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35E5A5D"/>
    <w:multiLevelType w:val="hybridMultilevel"/>
    <w:tmpl w:val="188878DA"/>
    <w:lvl w:ilvl="0" w:tplc="5CFEF2B2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GHEA Grapalat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C13B87"/>
    <w:multiLevelType w:val="multilevel"/>
    <w:tmpl w:val="0B668894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9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5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1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78" w:hanging="2160"/>
      </w:pPr>
      <w:rPr>
        <w:rFonts w:hint="default"/>
      </w:rPr>
    </w:lvl>
  </w:abstractNum>
  <w:abstractNum w:abstractNumId="16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B1B3AE7"/>
    <w:multiLevelType w:val="hybridMultilevel"/>
    <w:tmpl w:val="8D6AAF54"/>
    <w:lvl w:ilvl="0" w:tplc="FA38E2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6DBB7649"/>
    <w:multiLevelType w:val="multilevel"/>
    <w:tmpl w:val="344A4C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color w:val="auto"/>
      </w:rPr>
    </w:lvl>
  </w:abstractNum>
  <w:abstractNum w:abstractNumId="19">
    <w:nsid w:val="71730DCF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3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C356AD"/>
    <w:multiLevelType w:val="multilevel"/>
    <w:tmpl w:val="E30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DA28E3"/>
    <w:multiLevelType w:val="hybridMultilevel"/>
    <w:tmpl w:val="808A9702"/>
    <w:lvl w:ilvl="0" w:tplc="CC626DCA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9365700"/>
    <w:multiLevelType w:val="hybridMultilevel"/>
    <w:tmpl w:val="1C2C4AB0"/>
    <w:lvl w:ilvl="0" w:tplc="5F828B86">
      <w:numFmt w:val="bullet"/>
      <w:lvlText w:val="-"/>
      <w:lvlJc w:val="left"/>
      <w:pPr>
        <w:ind w:left="218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>
    <w:nsid w:val="7D57489C"/>
    <w:multiLevelType w:val="hybridMultilevel"/>
    <w:tmpl w:val="A4528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23"/>
  </w:num>
  <w:num w:numId="4">
    <w:abstractNumId w:val="16"/>
  </w:num>
  <w:num w:numId="5">
    <w:abstractNumId w:val="9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6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1"/>
  </w:num>
  <w:num w:numId="20">
    <w:abstractNumId w:val="18"/>
  </w:num>
  <w:num w:numId="21">
    <w:abstractNumId w:val="10"/>
  </w:num>
  <w:num w:numId="22">
    <w:abstractNumId w:val="3"/>
  </w:num>
  <w:num w:numId="23">
    <w:abstractNumId w:val="1"/>
  </w:num>
  <w:num w:numId="24">
    <w:abstractNumId w:val="19"/>
  </w:num>
  <w:num w:numId="25">
    <w:abstractNumId w:val="4"/>
  </w:num>
  <w:num w:numId="26">
    <w:abstractNumId w:val="22"/>
  </w:num>
  <w:num w:numId="27">
    <w:abstractNumId w:val="17"/>
  </w:num>
  <w:num w:numId="28">
    <w:abstractNumId w:val="15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4F49D7"/>
    <w:rsid w:val="00000929"/>
    <w:rsid w:val="00002AEA"/>
    <w:rsid w:val="0000674B"/>
    <w:rsid w:val="0000724D"/>
    <w:rsid w:val="00014ADA"/>
    <w:rsid w:val="00015D3C"/>
    <w:rsid w:val="000160E0"/>
    <w:rsid w:val="00016F0E"/>
    <w:rsid w:val="00021105"/>
    <w:rsid w:val="00021CC1"/>
    <w:rsid w:val="00023494"/>
    <w:rsid w:val="00024DC3"/>
    <w:rsid w:val="000279F1"/>
    <w:rsid w:val="00030257"/>
    <w:rsid w:val="00030956"/>
    <w:rsid w:val="00032CD1"/>
    <w:rsid w:val="00035200"/>
    <w:rsid w:val="00035826"/>
    <w:rsid w:val="00045D1B"/>
    <w:rsid w:val="00046012"/>
    <w:rsid w:val="0004661D"/>
    <w:rsid w:val="000516AA"/>
    <w:rsid w:val="0005352B"/>
    <w:rsid w:val="000636EF"/>
    <w:rsid w:val="00065A9F"/>
    <w:rsid w:val="00067418"/>
    <w:rsid w:val="000700C5"/>
    <w:rsid w:val="000710E6"/>
    <w:rsid w:val="0008112B"/>
    <w:rsid w:val="00083081"/>
    <w:rsid w:val="00083A57"/>
    <w:rsid w:val="00086C58"/>
    <w:rsid w:val="000957DA"/>
    <w:rsid w:val="000962C7"/>
    <w:rsid w:val="000A4199"/>
    <w:rsid w:val="000B5A9B"/>
    <w:rsid w:val="000B7247"/>
    <w:rsid w:val="000C12CA"/>
    <w:rsid w:val="000C2610"/>
    <w:rsid w:val="000D1F5F"/>
    <w:rsid w:val="000D3657"/>
    <w:rsid w:val="000D6B2B"/>
    <w:rsid w:val="000E61AB"/>
    <w:rsid w:val="000F0D73"/>
    <w:rsid w:val="00101D8D"/>
    <w:rsid w:val="001023B3"/>
    <w:rsid w:val="001033E5"/>
    <w:rsid w:val="0010408A"/>
    <w:rsid w:val="00105421"/>
    <w:rsid w:val="00125E86"/>
    <w:rsid w:val="00133873"/>
    <w:rsid w:val="0014138E"/>
    <w:rsid w:val="00147B90"/>
    <w:rsid w:val="00157566"/>
    <w:rsid w:val="00160BE6"/>
    <w:rsid w:val="001652F7"/>
    <w:rsid w:val="00170433"/>
    <w:rsid w:val="00170AC1"/>
    <w:rsid w:val="00170F69"/>
    <w:rsid w:val="00174369"/>
    <w:rsid w:val="00175412"/>
    <w:rsid w:val="001779C4"/>
    <w:rsid w:val="0018179F"/>
    <w:rsid w:val="0018356E"/>
    <w:rsid w:val="00183A00"/>
    <w:rsid w:val="0018773B"/>
    <w:rsid w:val="00187883"/>
    <w:rsid w:val="00194D52"/>
    <w:rsid w:val="00195118"/>
    <w:rsid w:val="001A12DD"/>
    <w:rsid w:val="001A3AF2"/>
    <w:rsid w:val="001B258E"/>
    <w:rsid w:val="001B5FB3"/>
    <w:rsid w:val="001C1672"/>
    <w:rsid w:val="001C2448"/>
    <w:rsid w:val="001C624D"/>
    <w:rsid w:val="001D1C9B"/>
    <w:rsid w:val="001D236B"/>
    <w:rsid w:val="001D7774"/>
    <w:rsid w:val="001F1A28"/>
    <w:rsid w:val="001F5682"/>
    <w:rsid w:val="002068DF"/>
    <w:rsid w:val="002075A0"/>
    <w:rsid w:val="00210B31"/>
    <w:rsid w:val="0021153C"/>
    <w:rsid w:val="0021728B"/>
    <w:rsid w:val="00217F5E"/>
    <w:rsid w:val="00220692"/>
    <w:rsid w:val="00221A0A"/>
    <w:rsid w:val="00222981"/>
    <w:rsid w:val="00223FA2"/>
    <w:rsid w:val="00226CEF"/>
    <w:rsid w:val="00232074"/>
    <w:rsid w:val="002353F5"/>
    <w:rsid w:val="00235F30"/>
    <w:rsid w:val="00237F51"/>
    <w:rsid w:val="002411FD"/>
    <w:rsid w:val="002430B8"/>
    <w:rsid w:val="00244BC0"/>
    <w:rsid w:val="00245B4E"/>
    <w:rsid w:val="00246B62"/>
    <w:rsid w:val="00250CB1"/>
    <w:rsid w:val="00252B1C"/>
    <w:rsid w:val="0025649A"/>
    <w:rsid w:val="00262CFB"/>
    <w:rsid w:val="00264997"/>
    <w:rsid w:val="00265B0F"/>
    <w:rsid w:val="0026640A"/>
    <w:rsid w:val="00266E1A"/>
    <w:rsid w:val="0027199E"/>
    <w:rsid w:val="0027652E"/>
    <w:rsid w:val="00280C02"/>
    <w:rsid w:val="00285DF5"/>
    <w:rsid w:val="002871E9"/>
    <w:rsid w:val="00290541"/>
    <w:rsid w:val="002910BE"/>
    <w:rsid w:val="00294EFF"/>
    <w:rsid w:val="00295089"/>
    <w:rsid w:val="00296DEA"/>
    <w:rsid w:val="002A0D67"/>
    <w:rsid w:val="002A18EC"/>
    <w:rsid w:val="002A7987"/>
    <w:rsid w:val="002A7B77"/>
    <w:rsid w:val="002B247E"/>
    <w:rsid w:val="002B3EAF"/>
    <w:rsid w:val="002C1544"/>
    <w:rsid w:val="002C1781"/>
    <w:rsid w:val="002C1AD7"/>
    <w:rsid w:val="002C23CB"/>
    <w:rsid w:val="002C271E"/>
    <w:rsid w:val="002C2FA5"/>
    <w:rsid w:val="002D326A"/>
    <w:rsid w:val="002D3E71"/>
    <w:rsid w:val="002E0308"/>
    <w:rsid w:val="002E6464"/>
    <w:rsid w:val="002F0F8B"/>
    <w:rsid w:val="002F1A76"/>
    <w:rsid w:val="00303F0F"/>
    <w:rsid w:val="003049B8"/>
    <w:rsid w:val="00304B86"/>
    <w:rsid w:val="00305EA0"/>
    <w:rsid w:val="00306B2D"/>
    <w:rsid w:val="00307E56"/>
    <w:rsid w:val="00310E0D"/>
    <w:rsid w:val="00314A26"/>
    <w:rsid w:val="00315D88"/>
    <w:rsid w:val="00316E24"/>
    <w:rsid w:val="00322BFA"/>
    <w:rsid w:val="00325926"/>
    <w:rsid w:val="00331DF7"/>
    <w:rsid w:val="00333540"/>
    <w:rsid w:val="00333A60"/>
    <w:rsid w:val="00334C5F"/>
    <w:rsid w:val="00343657"/>
    <w:rsid w:val="00343C49"/>
    <w:rsid w:val="00345224"/>
    <w:rsid w:val="00351902"/>
    <w:rsid w:val="003634EB"/>
    <w:rsid w:val="00364E8F"/>
    <w:rsid w:val="00365480"/>
    <w:rsid w:val="00366038"/>
    <w:rsid w:val="00366667"/>
    <w:rsid w:val="00367486"/>
    <w:rsid w:val="00370EDD"/>
    <w:rsid w:val="00371473"/>
    <w:rsid w:val="00373E43"/>
    <w:rsid w:val="003801B7"/>
    <w:rsid w:val="0038170E"/>
    <w:rsid w:val="00383AC8"/>
    <w:rsid w:val="003902E7"/>
    <w:rsid w:val="00391788"/>
    <w:rsid w:val="00392F11"/>
    <w:rsid w:val="003931F0"/>
    <w:rsid w:val="00393847"/>
    <w:rsid w:val="00395F6D"/>
    <w:rsid w:val="003A0744"/>
    <w:rsid w:val="003A1520"/>
    <w:rsid w:val="003A4990"/>
    <w:rsid w:val="003A7CCD"/>
    <w:rsid w:val="003B14E2"/>
    <w:rsid w:val="003B2A17"/>
    <w:rsid w:val="003B694D"/>
    <w:rsid w:val="003B7455"/>
    <w:rsid w:val="003C53A3"/>
    <w:rsid w:val="003C7365"/>
    <w:rsid w:val="003D167A"/>
    <w:rsid w:val="003D34AF"/>
    <w:rsid w:val="003D44A9"/>
    <w:rsid w:val="003D502D"/>
    <w:rsid w:val="003D5FC4"/>
    <w:rsid w:val="003E0F57"/>
    <w:rsid w:val="003E6924"/>
    <w:rsid w:val="003F150B"/>
    <w:rsid w:val="003F2F69"/>
    <w:rsid w:val="003F3F52"/>
    <w:rsid w:val="003F5DF4"/>
    <w:rsid w:val="003F6E66"/>
    <w:rsid w:val="00400D09"/>
    <w:rsid w:val="00401B5B"/>
    <w:rsid w:val="00407D81"/>
    <w:rsid w:val="00412166"/>
    <w:rsid w:val="00414A2A"/>
    <w:rsid w:val="00415B98"/>
    <w:rsid w:val="004179A5"/>
    <w:rsid w:val="00427DEC"/>
    <w:rsid w:val="004301ED"/>
    <w:rsid w:val="0043278A"/>
    <w:rsid w:val="00433571"/>
    <w:rsid w:val="00434B9E"/>
    <w:rsid w:val="00442949"/>
    <w:rsid w:val="004445DC"/>
    <w:rsid w:val="0044480F"/>
    <w:rsid w:val="00444FAC"/>
    <w:rsid w:val="00445E6B"/>
    <w:rsid w:val="004564CB"/>
    <w:rsid w:val="00462A3A"/>
    <w:rsid w:val="0046389B"/>
    <w:rsid w:val="00477AD3"/>
    <w:rsid w:val="00482AE8"/>
    <w:rsid w:val="0048555B"/>
    <w:rsid w:val="00486582"/>
    <w:rsid w:val="00486A66"/>
    <w:rsid w:val="004872CD"/>
    <w:rsid w:val="00492110"/>
    <w:rsid w:val="0049240E"/>
    <w:rsid w:val="004952B8"/>
    <w:rsid w:val="00497D18"/>
    <w:rsid w:val="004A0690"/>
    <w:rsid w:val="004A0BF3"/>
    <w:rsid w:val="004A1AFB"/>
    <w:rsid w:val="004A4F18"/>
    <w:rsid w:val="004A617A"/>
    <w:rsid w:val="004B0F5E"/>
    <w:rsid w:val="004B1D45"/>
    <w:rsid w:val="004B22A0"/>
    <w:rsid w:val="004B7099"/>
    <w:rsid w:val="004B7EF7"/>
    <w:rsid w:val="004C224C"/>
    <w:rsid w:val="004D48FF"/>
    <w:rsid w:val="004D4F6C"/>
    <w:rsid w:val="004E4358"/>
    <w:rsid w:val="004E7D48"/>
    <w:rsid w:val="004F49D7"/>
    <w:rsid w:val="004F7E51"/>
    <w:rsid w:val="0050143E"/>
    <w:rsid w:val="005055FA"/>
    <w:rsid w:val="00507ED7"/>
    <w:rsid w:val="00507F53"/>
    <w:rsid w:val="005205BE"/>
    <w:rsid w:val="00525ACD"/>
    <w:rsid w:val="00526B95"/>
    <w:rsid w:val="0052734E"/>
    <w:rsid w:val="0053549F"/>
    <w:rsid w:val="00536631"/>
    <w:rsid w:val="005378C5"/>
    <w:rsid w:val="00542A42"/>
    <w:rsid w:val="00543A31"/>
    <w:rsid w:val="00545A0C"/>
    <w:rsid w:val="0054639C"/>
    <w:rsid w:val="00555336"/>
    <w:rsid w:val="00560D80"/>
    <w:rsid w:val="005653FB"/>
    <w:rsid w:val="00565B21"/>
    <w:rsid w:val="00565F12"/>
    <w:rsid w:val="0056645E"/>
    <w:rsid w:val="00577AA3"/>
    <w:rsid w:val="00582993"/>
    <w:rsid w:val="00586D34"/>
    <w:rsid w:val="00594670"/>
    <w:rsid w:val="005A020C"/>
    <w:rsid w:val="005A2170"/>
    <w:rsid w:val="005A6B45"/>
    <w:rsid w:val="005B2346"/>
    <w:rsid w:val="005B3D2E"/>
    <w:rsid w:val="005B5AE5"/>
    <w:rsid w:val="005B7309"/>
    <w:rsid w:val="005B7845"/>
    <w:rsid w:val="005C5AAC"/>
    <w:rsid w:val="005C73F6"/>
    <w:rsid w:val="005D34AD"/>
    <w:rsid w:val="005D5FD2"/>
    <w:rsid w:val="005D64D5"/>
    <w:rsid w:val="005D799B"/>
    <w:rsid w:val="005D7CEC"/>
    <w:rsid w:val="005E1EAF"/>
    <w:rsid w:val="005E1F1C"/>
    <w:rsid w:val="005E2BF2"/>
    <w:rsid w:val="005F1E16"/>
    <w:rsid w:val="005F323C"/>
    <w:rsid w:val="005F36A9"/>
    <w:rsid w:val="005F715C"/>
    <w:rsid w:val="005F79AD"/>
    <w:rsid w:val="0060045C"/>
    <w:rsid w:val="00603666"/>
    <w:rsid w:val="00605019"/>
    <w:rsid w:val="00606A5C"/>
    <w:rsid w:val="006115DF"/>
    <w:rsid w:val="0061173F"/>
    <w:rsid w:val="00613D69"/>
    <w:rsid w:val="00613D98"/>
    <w:rsid w:val="0062287A"/>
    <w:rsid w:val="00633DE2"/>
    <w:rsid w:val="00635363"/>
    <w:rsid w:val="00643C9F"/>
    <w:rsid w:val="00644F6D"/>
    <w:rsid w:val="00654C8A"/>
    <w:rsid w:val="00655A50"/>
    <w:rsid w:val="006625D3"/>
    <w:rsid w:val="006668F9"/>
    <w:rsid w:val="00674E02"/>
    <w:rsid w:val="00675BF7"/>
    <w:rsid w:val="0067698E"/>
    <w:rsid w:val="006806AA"/>
    <w:rsid w:val="00683D56"/>
    <w:rsid w:val="00686355"/>
    <w:rsid w:val="00687080"/>
    <w:rsid w:val="00687560"/>
    <w:rsid w:val="006875AC"/>
    <w:rsid w:val="006876A1"/>
    <w:rsid w:val="00687DC0"/>
    <w:rsid w:val="00694CB6"/>
    <w:rsid w:val="006A0673"/>
    <w:rsid w:val="006A14A2"/>
    <w:rsid w:val="006A3316"/>
    <w:rsid w:val="006A3AA5"/>
    <w:rsid w:val="006B0465"/>
    <w:rsid w:val="006B1C32"/>
    <w:rsid w:val="006B3B2C"/>
    <w:rsid w:val="006B6E4C"/>
    <w:rsid w:val="006C1DD2"/>
    <w:rsid w:val="006C4276"/>
    <w:rsid w:val="006C79FF"/>
    <w:rsid w:val="006D1038"/>
    <w:rsid w:val="006D18EA"/>
    <w:rsid w:val="006D5A89"/>
    <w:rsid w:val="006D684D"/>
    <w:rsid w:val="006E0186"/>
    <w:rsid w:val="006E0ADC"/>
    <w:rsid w:val="006E0F4C"/>
    <w:rsid w:val="006E2B48"/>
    <w:rsid w:val="006E3697"/>
    <w:rsid w:val="006E6549"/>
    <w:rsid w:val="006F4D75"/>
    <w:rsid w:val="007010BE"/>
    <w:rsid w:val="007033D8"/>
    <w:rsid w:val="00706B61"/>
    <w:rsid w:val="00710455"/>
    <w:rsid w:val="00710F35"/>
    <w:rsid w:val="00715A0B"/>
    <w:rsid w:val="00720ADC"/>
    <w:rsid w:val="007277EB"/>
    <w:rsid w:val="00734FFF"/>
    <w:rsid w:val="00735235"/>
    <w:rsid w:val="00740017"/>
    <w:rsid w:val="00744CB6"/>
    <w:rsid w:val="0074577B"/>
    <w:rsid w:val="007474F6"/>
    <w:rsid w:val="00757152"/>
    <w:rsid w:val="00762064"/>
    <w:rsid w:val="00767942"/>
    <w:rsid w:val="007701F7"/>
    <w:rsid w:val="00771A2C"/>
    <w:rsid w:val="0077350E"/>
    <w:rsid w:val="007772EE"/>
    <w:rsid w:val="00782735"/>
    <w:rsid w:val="0078350A"/>
    <w:rsid w:val="00783CAE"/>
    <w:rsid w:val="0079088E"/>
    <w:rsid w:val="007944CB"/>
    <w:rsid w:val="007A42DC"/>
    <w:rsid w:val="007A7977"/>
    <w:rsid w:val="007A7E88"/>
    <w:rsid w:val="007B4D16"/>
    <w:rsid w:val="007B6720"/>
    <w:rsid w:val="007C3B0A"/>
    <w:rsid w:val="007C68B7"/>
    <w:rsid w:val="007D06FB"/>
    <w:rsid w:val="007D1F2E"/>
    <w:rsid w:val="007D2138"/>
    <w:rsid w:val="007D6884"/>
    <w:rsid w:val="007E4DE0"/>
    <w:rsid w:val="007E4E5A"/>
    <w:rsid w:val="007E59C9"/>
    <w:rsid w:val="007E5DF4"/>
    <w:rsid w:val="007E645E"/>
    <w:rsid w:val="007E6A8C"/>
    <w:rsid w:val="007F312C"/>
    <w:rsid w:val="007F341F"/>
    <w:rsid w:val="00805CC0"/>
    <w:rsid w:val="0080626E"/>
    <w:rsid w:val="00812D7D"/>
    <w:rsid w:val="00821E3F"/>
    <w:rsid w:val="00826CCF"/>
    <w:rsid w:val="0084080B"/>
    <w:rsid w:val="00841935"/>
    <w:rsid w:val="008464E2"/>
    <w:rsid w:val="00850E54"/>
    <w:rsid w:val="00851FD0"/>
    <w:rsid w:val="00854506"/>
    <w:rsid w:val="0085494D"/>
    <w:rsid w:val="00861C7D"/>
    <w:rsid w:val="00862D60"/>
    <w:rsid w:val="00863028"/>
    <w:rsid w:val="00866042"/>
    <w:rsid w:val="00871C5B"/>
    <w:rsid w:val="00874310"/>
    <w:rsid w:val="008770DC"/>
    <w:rsid w:val="00883F10"/>
    <w:rsid w:val="008A7242"/>
    <w:rsid w:val="008B24E0"/>
    <w:rsid w:val="008B3A5E"/>
    <w:rsid w:val="008B54F7"/>
    <w:rsid w:val="008B5B8E"/>
    <w:rsid w:val="008B7471"/>
    <w:rsid w:val="008C278D"/>
    <w:rsid w:val="008C2880"/>
    <w:rsid w:val="008C2CAD"/>
    <w:rsid w:val="008D2C52"/>
    <w:rsid w:val="008D4CC7"/>
    <w:rsid w:val="008D587D"/>
    <w:rsid w:val="008E045C"/>
    <w:rsid w:val="008E34E7"/>
    <w:rsid w:val="008E78F3"/>
    <w:rsid w:val="008F030A"/>
    <w:rsid w:val="008F51F1"/>
    <w:rsid w:val="008F6608"/>
    <w:rsid w:val="008F69DA"/>
    <w:rsid w:val="008F7B59"/>
    <w:rsid w:val="00901E40"/>
    <w:rsid w:val="00912CA8"/>
    <w:rsid w:val="0091504A"/>
    <w:rsid w:val="00915888"/>
    <w:rsid w:val="00915B2E"/>
    <w:rsid w:val="00922009"/>
    <w:rsid w:val="00925097"/>
    <w:rsid w:val="009346BD"/>
    <w:rsid w:val="00936F82"/>
    <w:rsid w:val="00945EB5"/>
    <w:rsid w:val="00946C38"/>
    <w:rsid w:val="00952CAB"/>
    <w:rsid w:val="00954A2C"/>
    <w:rsid w:val="009609E9"/>
    <w:rsid w:val="00962224"/>
    <w:rsid w:val="00964281"/>
    <w:rsid w:val="00965994"/>
    <w:rsid w:val="009729D6"/>
    <w:rsid w:val="009744BA"/>
    <w:rsid w:val="0097530E"/>
    <w:rsid w:val="00982921"/>
    <w:rsid w:val="0098307D"/>
    <w:rsid w:val="0098442E"/>
    <w:rsid w:val="009965BC"/>
    <w:rsid w:val="00997781"/>
    <w:rsid w:val="009A0320"/>
    <w:rsid w:val="009A4272"/>
    <w:rsid w:val="009B4F15"/>
    <w:rsid w:val="009B50FF"/>
    <w:rsid w:val="009B7657"/>
    <w:rsid w:val="009C2F37"/>
    <w:rsid w:val="009D0F67"/>
    <w:rsid w:val="009D7688"/>
    <w:rsid w:val="009E3800"/>
    <w:rsid w:val="009E53A6"/>
    <w:rsid w:val="009E5462"/>
    <w:rsid w:val="009E7BF6"/>
    <w:rsid w:val="009F063C"/>
    <w:rsid w:val="009F0967"/>
    <w:rsid w:val="009F1CC2"/>
    <w:rsid w:val="009F6162"/>
    <w:rsid w:val="00A048A4"/>
    <w:rsid w:val="00A0691B"/>
    <w:rsid w:val="00A06AC8"/>
    <w:rsid w:val="00A10DFE"/>
    <w:rsid w:val="00A1345B"/>
    <w:rsid w:val="00A13D0B"/>
    <w:rsid w:val="00A20E0E"/>
    <w:rsid w:val="00A23B57"/>
    <w:rsid w:val="00A24316"/>
    <w:rsid w:val="00A27DCA"/>
    <w:rsid w:val="00A31762"/>
    <w:rsid w:val="00A3283D"/>
    <w:rsid w:val="00A358B9"/>
    <w:rsid w:val="00A37D34"/>
    <w:rsid w:val="00A415A3"/>
    <w:rsid w:val="00A470B8"/>
    <w:rsid w:val="00A5414D"/>
    <w:rsid w:val="00A616B3"/>
    <w:rsid w:val="00A644C4"/>
    <w:rsid w:val="00A70FB0"/>
    <w:rsid w:val="00A715E1"/>
    <w:rsid w:val="00A753CE"/>
    <w:rsid w:val="00A76045"/>
    <w:rsid w:val="00A76E43"/>
    <w:rsid w:val="00A830A6"/>
    <w:rsid w:val="00A83432"/>
    <w:rsid w:val="00A84A7B"/>
    <w:rsid w:val="00A85920"/>
    <w:rsid w:val="00A96ED8"/>
    <w:rsid w:val="00AA1EAA"/>
    <w:rsid w:val="00AB0232"/>
    <w:rsid w:val="00AB1532"/>
    <w:rsid w:val="00AB5310"/>
    <w:rsid w:val="00AB5463"/>
    <w:rsid w:val="00AB5CCF"/>
    <w:rsid w:val="00AB5F0C"/>
    <w:rsid w:val="00AB5FEB"/>
    <w:rsid w:val="00AB7B22"/>
    <w:rsid w:val="00AC07BF"/>
    <w:rsid w:val="00AD0FB4"/>
    <w:rsid w:val="00AE017D"/>
    <w:rsid w:val="00AE0B8C"/>
    <w:rsid w:val="00AE10A9"/>
    <w:rsid w:val="00AF780F"/>
    <w:rsid w:val="00B00257"/>
    <w:rsid w:val="00B00677"/>
    <w:rsid w:val="00B013AB"/>
    <w:rsid w:val="00B02E5C"/>
    <w:rsid w:val="00B14FE3"/>
    <w:rsid w:val="00B17460"/>
    <w:rsid w:val="00B2146B"/>
    <w:rsid w:val="00B21F85"/>
    <w:rsid w:val="00B273B1"/>
    <w:rsid w:val="00B3000A"/>
    <w:rsid w:val="00B40CEF"/>
    <w:rsid w:val="00B4608F"/>
    <w:rsid w:val="00B46987"/>
    <w:rsid w:val="00B51F11"/>
    <w:rsid w:val="00B51F60"/>
    <w:rsid w:val="00B5204D"/>
    <w:rsid w:val="00B53AE5"/>
    <w:rsid w:val="00B72361"/>
    <w:rsid w:val="00B7415B"/>
    <w:rsid w:val="00B747DC"/>
    <w:rsid w:val="00B765FE"/>
    <w:rsid w:val="00B77CD9"/>
    <w:rsid w:val="00B80559"/>
    <w:rsid w:val="00B80E59"/>
    <w:rsid w:val="00B818DF"/>
    <w:rsid w:val="00B85684"/>
    <w:rsid w:val="00B87E97"/>
    <w:rsid w:val="00B91659"/>
    <w:rsid w:val="00B93128"/>
    <w:rsid w:val="00B93479"/>
    <w:rsid w:val="00B945F6"/>
    <w:rsid w:val="00B948E5"/>
    <w:rsid w:val="00B95872"/>
    <w:rsid w:val="00BA02B9"/>
    <w:rsid w:val="00BA11F9"/>
    <w:rsid w:val="00BA5D5D"/>
    <w:rsid w:val="00BB42F8"/>
    <w:rsid w:val="00BB7C72"/>
    <w:rsid w:val="00BC186A"/>
    <w:rsid w:val="00BC2241"/>
    <w:rsid w:val="00BC26F8"/>
    <w:rsid w:val="00BD32B4"/>
    <w:rsid w:val="00BD6113"/>
    <w:rsid w:val="00BE2729"/>
    <w:rsid w:val="00BE55A3"/>
    <w:rsid w:val="00BF3D03"/>
    <w:rsid w:val="00BF52AD"/>
    <w:rsid w:val="00BF6F63"/>
    <w:rsid w:val="00BF73D7"/>
    <w:rsid w:val="00C00D8E"/>
    <w:rsid w:val="00C07AC3"/>
    <w:rsid w:val="00C214ED"/>
    <w:rsid w:val="00C2632C"/>
    <w:rsid w:val="00C319A7"/>
    <w:rsid w:val="00C36851"/>
    <w:rsid w:val="00C404B3"/>
    <w:rsid w:val="00C42241"/>
    <w:rsid w:val="00C4300B"/>
    <w:rsid w:val="00C55225"/>
    <w:rsid w:val="00C555C5"/>
    <w:rsid w:val="00C618E6"/>
    <w:rsid w:val="00C62A8A"/>
    <w:rsid w:val="00C62E48"/>
    <w:rsid w:val="00C63272"/>
    <w:rsid w:val="00C6339F"/>
    <w:rsid w:val="00C64194"/>
    <w:rsid w:val="00C757D0"/>
    <w:rsid w:val="00C76DDE"/>
    <w:rsid w:val="00C846F2"/>
    <w:rsid w:val="00C865F1"/>
    <w:rsid w:val="00CA1058"/>
    <w:rsid w:val="00CA29AE"/>
    <w:rsid w:val="00CB0678"/>
    <w:rsid w:val="00CB6913"/>
    <w:rsid w:val="00CB7004"/>
    <w:rsid w:val="00CC17C7"/>
    <w:rsid w:val="00CD1C8F"/>
    <w:rsid w:val="00CD1E09"/>
    <w:rsid w:val="00CD1ECA"/>
    <w:rsid w:val="00CD38E2"/>
    <w:rsid w:val="00CD4572"/>
    <w:rsid w:val="00CD4780"/>
    <w:rsid w:val="00CD646E"/>
    <w:rsid w:val="00CE1A61"/>
    <w:rsid w:val="00CF0E35"/>
    <w:rsid w:val="00CF2CD4"/>
    <w:rsid w:val="00CF3B2E"/>
    <w:rsid w:val="00CF3D9B"/>
    <w:rsid w:val="00CF420D"/>
    <w:rsid w:val="00CF4912"/>
    <w:rsid w:val="00CF5801"/>
    <w:rsid w:val="00D01665"/>
    <w:rsid w:val="00D03463"/>
    <w:rsid w:val="00D0449D"/>
    <w:rsid w:val="00D055F7"/>
    <w:rsid w:val="00D0785D"/>
    <w:rsid w:val="00D11AA6"/>
    <w:rsid w:val="00D12623"/>
    <w:rsid w:val="00D13DCE"/>
    <w:rsid w:val="00D208E7"/>
    <w:rsid w:val="00D21AFE"/>
    <w:rsid w:val="00D23C98"/>
    <w:rsid w:val="00D24074"/>
    <w:rsid w:val="00D27066"/>
    <w:rsid w:val="00D27278"/>
    <w:rsid w:val="00D30777"/>
    <w:rsid w:val="00D32B10"/>
    <w:rsid w:val="00D418F3"/>
    <w:rsid w:val="00D44AB6"/>
    <w:rsid w:val="00D45018"/>
    <w:rsid w:val="00D45638"/>
    <w:rsid w:val="00D47353"/>
    <w:rsid w:val="00D508DC"/>
    <w:rsid w:val="00D52E91"/>
    <w:rsid w:val="00D53C9C"/>
    <w:rsid w:val="00D53F69"/>
    <w:rsid w:val="00D57296"/>
    <w:rsid w:val="00D57712"/>
    <w:rsid w:val="00D608B3"/>
    <w:rsid w:val="00D63B87"/>
    <w:rsid w:val="00D64E35"/>
    <w:rsid w:val="00D703B0"/>
    <w:rsid w:val="00D73C84"/>
    <w:rsid w:val="00D8194D"/>
    <w:rsid w:val="00D858D1"/>
    <w:rsid w:val="00D86AF2"/>
    <w:rsid w:val="00D90C15"/>
    <w:rsid w:val="00DA3923"/>
    <w:rsid w:val="00DB1E7A"/>
    <w:rsid w:val="00DB2E11"/>
    <w:rsid w:val="00DC3120"/>
    <w:rsid w:val="00DD0620"/>
    <w:rsid w:val="00DD6495"/>
    <w:rsid w:val="00DE2B9D"/>
    <w:rsid w:val="00DE2E96"/>
    <w:rsid w:val="00DE4BC0"/>
    <w:rsid w:val="00DF5688"/>
    <w:rsid w:val="00DF67E5"/>
    <w:rsid w:val="00E0208B"/>
    <w:rsid w:val="00E14DDC"/>
    <w:rsid w:val="00E21E93"/>
    <w:rsid w:val="00E221BF"/>
    <w:rsid w:val="00E22BB9"/>
    <w:rsid w:val="00E24E59"/>
    <w:rsid w:val="00E25CFC"/>
    <w:rsid w:val="00E322FA"/>
    <w:rsid w:val="00E40311"/>
    <w:rsid w:val="00E45408"/>
    <w:rsid w:val="00E4624D"/>
    <w:rsid w:val="00E5569F"/>
    <w:rsid w:val="00E55A03"/>
    <w:rsid w:val="00E56AEC"/>
    <w:rsid w:val="00E57532"/>
    <w:rsid w:val="00E6187F"/>
    <w:rsid w:val="00E705D7"/>
    <w:rsid w:val="00E70F9D"/>
    <w:rsid w:val="00E80860"/>
    <w:rsid w:val="00E8336F"/>
    <w:rsid w:val="00E852B5"/>
    <w:rsid w:val="00E85762"/>
    <w:rsid w:val="00E901AF"/>
    <w:rsid w:val="00EB0392"/>
    <w:rsid w:val="00EB37BE"/>
    <w:rsid w:val="00EB7CF4"/>
    <w:rsid w:val="00EC43E8"/>
    <w:rsid w:val="00EC4645"/>
    <w:rsid w:val="00ED2706"/>
    <w:rsid w:val="00ED2F4F"/>
    <w:rsid w:val="00ED3BA9"/>
    <w:rsid w:val="00ED3CDA"/>
    <w:rsid w:val="00EE1A8F"/>
    <w:rsid w:val="00EE4D15"/>
    <w:rsid w:val="00EE5758"/>
    <w:rsid w:val="00EF3BD5"/>
    <w:rsid w:val="00EF4F34"/>
    <w:rsid w:val="00EF6D9C"/>
    <w:rsid w:val="00EF76A2"/>
    <w:rsid w:val="00F00A75"/>
    <w:rsid w:val="00F016F2"/>
    <w:rsid w:val="00F025AB"/>
    <w:rsid w:val="00F049A0"/>
    <w:rsid w:val="00F04C61"/>
    <w:rsid w:val="00F05CF3"/>
    <w:rsid w:val="00F131B9"/>
    <w:rsid w:val="00F149A6"/>
    <w:rsid w:val="00F20BD2"/>
    <w:rsid w:val="00F21052"/>
    <w:rsid w:val="00F22687"/>
    <w:rsid w:val="00F246C3"/>
    <w:rsid w:val="00F25F1A"/>
    <w:rsid w:val="00F27D76"/>
    <w:rsid w:val="00F30EC5"/>
    <w:rsid w:val="00F43416"/>
    <w:rsid w:val="00F45A1A"/>
    <w:rsid w:val="00F46B8E"/>
    <w:rsid w:val="00F51891"/>
    <w:rsid w:val="00F62A04"/>
    <w:rsid w:val="00F827F2"/>
    <w:rsid w:val="00F8421C"/>
    <w:rsid w:val="00F8799C"/>
    <w:rsid w:val="00F909E4"/>
    <w:rsid w:val="00F9108B"/>
    <w:rsid w:val="00F9297B"/>
    <w:rsid w:val="00F94CF0"/>
    <w:rsid w:val="00F95D63"/>
    <w:rsid w:val="00FA57C0"/>
    <w:rsid w:val="00FA580C"/>
    <w:rsid w:val="00FA7127"/>
    <w:rsid w:val="00FC330A"/>
    <w:rsid w:val="00FD15B3"/>
    <w:rsid w:val="00FD1F51"/>
    <w:rsid w:val="00FD4840"/>
    <w:rsid w:val="00FD6BF5"/>
    <w:rsid w:val="00FE0773"/>
    <w:rsid w:val="00FE14CF"/>
    <w:rsid w:val="00FE55B3"/>
    <w:rsid w:val="00FE61B9"/>
    <w:rsid w:val="00FF1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62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F49D7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rsid w:val="004F49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49D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99"/>
    <w:qFormat/>
    <w:rsid w:val="004F49D7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F49D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qFormat/>
    <w:locked/>
    <w:rsid w:val="004F49D7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ps">
    <w:name w:val="hps"/>
    <w:basedOn w:val="DefaultParagraphFont"/>
    <w:rsid w:val="004F49D7"/>
  </w:style>
  <w:style w:type="character" w:styleId="Emphasis">
    <w:name w:val="Emphasis"/>
    <w:basedOn w:val="DefaultParagraphFont"/>
    <w:uiPriority w:val="20"/>
    <w:qFormat/>
    <w:rsid w:val="0053549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3549F"/>
    <w:rPr>
      <w:color w:val="800080"/>
      <w:u w:val="single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C757D0"/>
    <w:rPr>
      <w:rFonts w:ascii="Arial" w:hAnsi="Arial" w:cs="Arial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C757D0"/>
    <w:pPr>
      <w:widowControl w:val="0"/>
      <w:shd w:val="clear" w:color="auto" w:fill="FFFFFF"/>
      <w:spacing w:before="120" w:line="293" w:lineRule="exact"/>
      <w:ind w:hanging="380"/>
      <w:jc w:val="both"/>
    </w:pPr>
    <w:rPr>
      <w:rFonts w:ascii="Arial" w:eastAsiaTheme="minorHAnsi" w:hAnsi="Arial" w:cs="Arial"/>
      <w:sz w:val="20"/>
      <w:lang w:val="en-US"/>
    </w:rPr>
  </w:style>
  <w:style w:type="character" w:customStyle="1" w:styleId="BodyTextChar">
    <w:name w:val="Body Text Char"/>
    <w:basedOn w:val="DefaultParagraphFont"/>
    <w:uiPriority w:val="99"/>
    <w:semiHidden/>
    <w:rsid w:val="00C757D0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1D1C9B"/>
    <w:rPr>
      <w:rFonts w:ascii="Sylfaen" w:hAnsi="Sylfaen" w:cs="Sylfae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E25CF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25CFC"/>
  </w:style>
  <w:style w:type="paragraph" w:styleId="Footer">
    <w:name w:val="footer"/>
    <w:basedOn w:val="Normal"/>
    <w:link w:val="FooterChar"/>
    <w:uiPriority w:val="99"/>
    <w:semiHidden/>
    <w:unhideWhenUsed/>
    <w:rsid w:val="00E25CF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25CFC"/>
  </w:style>
  <w:style w:type="character" w:customStyle="1" w:styleId="FontStyle89">
    <w:name w:val="Font Style89"/>
    <w:basedOn w:val="DefaultParagraphFont"/>
    <w:rsid w:val="006D18EA"/>
    <w:rPr>
      <w:rFonts w:ascii="Sylfaen" w:hAnsi="Sylfaen" w:cs="Sylfaen" w:hint="default"/>
      <w:sz w:val="18"/>
      <w:szCs w:val="18"/>
    </w:rPr>
  </w:style>
  <w:style w:type="character" w:customStyle="1" w:styleId="normChar">
    <w:name w:val="norm Char"/>
    <w:link w:val="norm"/>
    <w:uiPriority w:val="99"/>
    <w:locked/>
    <w:rsid w:val="0015756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uiPriority w:val="99"/>
    <w:rsid w:val="00157566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w">
    <w:name w:val="w"/>
    <w:basedOn w:val="DefaultParagraphFont"/>
    <w:rsid w:val="0027199E"/>
  </w:style>
  <w:style w:type="paragraph" w:customStyle="1" w:styleId="Default">
    <w:name w:val="Default"/>
    <w:rsid w:val="003F6E66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7530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7530E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basedOn w:val="DefaultParagraphFont"/>
    <w:link w:val="mechtex"/>
    <w:locked/>
    <w:rsid w:val="00392F1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92F11"/>
    <w:pPr>
      <w:jc w:val="center"/>
    </w:pPr>
    <w:rPr>
      <w:rFonts w:ascii="Arial Armenian" w:eastAsiaTheme="minorHAnsi" w:hAnsi="Arial Armenian" w:cs="Arial Armenian"/>
      <w:sz w:val="22"/>
      <w:szCs w:val="22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78A83-9687-4E5F-A4DA-FCBF01F9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g.gevorgyan-taracq</dc:creator>
  <cp:keywords>https://mul2.gov.am/tasks/573474/oneclick/13ardirHIMNAVORUM-NORAshotaberd-1238-1561.docx?token=2d8df68db7f9b8c46a4cccdde565cfdf</cp:keywords>
  <dc:description/>
  <cp:lastModifiedBy>r.adamyan</cp:lastModifiedBy>
  <cp:revision>49</cp:revision>
  <cp:lastPrinted>2019-10-29T06:16:00Z</cp:lastPrinted>
  <dcterms:created xsi:type="dcterms:W3CDTF">2022-01-04T07:27:00Z</dcterms:created>
  <dcterms:modified xsi:type="dcterms:W3CDTF">2022-02-22T07:21:00Z</dcterms:modified>
</cp:coreProperties>
</file>