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4BEB7F2B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F2486B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ՈՍԿԵ ՊԻՆԳՎԻՆ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0B564F3A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48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ՊԻՆԳՎԻՆ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FDB0BE8" w14:textId="5DE503AB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48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ՊԻՆԳՎԻՆ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>հումքը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նախատեսվում է 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>օգտագործել կարագի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արտադրության համար։ Արտադրությունն իրականացվելու է Երևան քաղաքում։ Ընկերությունը հիմնադրվել է 1997 թվականին։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Ընկերությունը մինչ օրս զբաղվում է պաղպաղակի արտադրությամբ, ինչը կրում է սեզոնային բնույթ։ Ներկայումս նախատես</w:t>
      </w:r>
      <w:r w:rsidR="00AD3592">
        <w:rPr>
          <w:rFonts w:ascii="GHEA Grapalat" w:eastAsia="Calibri" w:hAnsi="GHEA Grapalat" w:cs="Times New Roman"/>
          <w:sz w:val="24"/>
          <w:szCs w:val="24"/>
          <w:lang w:val="hy-AM"/>
        </w:rPr>
        <w:t>վ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>ում է արտադրել նաև կարագ՝ ՌԴ արտահանելու նպատակով։</w:t>
      </w:r>
    </w:p>
    <w:p w14:paraId="1164BB78" w14:textId="3899AADB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շրջանակում նախատեսվում է իրականացնել 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="00F2486B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 xml:space="preserve">9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մլրդ դրամի ներդրում հումքի ձեռքբերման համար։ </w:t>
      </w: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շրջանակում ստեղծել </w:t>
      </w:r>
      <w:r w:rsidR="00A83774" w:rsidRPr="00A83774">
        <w:rPr>
          <w:rFonts w:ascii="GHEA Grapalat" w:eastAsia="Calibri" w:hAnsi="GHEA Grapalat" w:cs="Times New Roman"/>
          <w:sz w:val="24"/>
          <w:szCs w:val="24"/>
          <w:lang w:val="hy-AM"/>
        </w:rPr>
        <w:t>30</w:t>
      </w: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նոր աշխատատեղ</w:t>
      </w:r>
      <w:r w:rsidR="00AD3592"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(կարագի արտադրամասում)</w:t>
      </w: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մինչև </w:t>
      </w:r>
      <w:r w:rsidR="00A83774" w:rsidRPr="00A83774">
        <w:rPr>
          <w:rFonts w:ascii="GHEA Grapalat" w:eastAsia="Calibri" w:hAnsi="GHEA Grapalat" w:cs="Times New Roman"/>
          <w:sz w:val="24"/>
          <w:szCs w:val="24"/>
          <w:lang w:val="hy-AM"/>
        </w:rPr>
        <w:t>200</w:t>
      </w:r>
      <w:r w:rsidRPr="00A83774">
        <w:rPr>
          <w:rFonts w:ascii="GHEA Grapalat" w:eastAsia="Calibri" w:hAnsi="GHEA Grapalat" w:cs="Times New Roman"/>
          <w:sz w:val="24"/>
          <w:szCs w:val="24"/>
          <w:lang w:val="hy-AM"/>
        </w:rPr>
        <w:t>,000 դրամ միջին աշխատավարձով։</w:t>
      </w:r>
    </w:p>
    <w:p w14:paraId="105A52EF" w14:textId="475091A9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Արտոնություն ստանալու համար ներկայացված ապրանքների արժեքը կազմում է                </w:t>
      </w:r>
      <w:r w:rsidR="00AD3592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="00AD359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AD3592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դրամ: Մաքսատուրքից ազատման արտոնությունը գնահատվում է </w:t>
      </w:r>
      <w:r w:rsidR="00AD3592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AD359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AD3592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դրամ:</w:t>
      </w:r>
    </w:p>
    <w:p w14:paraId="742C6753" w14:textId="77777777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</w:t>
      </w:r>
      <w:bookmarkStart w:id="2" w:name="_GoBack"/>
      <w:bookmarkEnd w:id="2"/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անացվող քաղաքականությունը</w:t>
      </w:r>
    </w:p>
    <w:p w14:paraId="0EBE07D1" w14:textId="77777777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23515E86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48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ՊԻՆԳՎԻՆ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4A372CE" w:rsidR="008325A3" w:rsidRPr="008325A3" w:rsidRDefault="008325A3" w:rsidP="008325A3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48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ՊԻՆԳՎԻՆ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77777777" w:rsidR="008325A3" w:rsidRPr="008325A3" w:rsidRDefault="008325A3" w:rsidP="008325A3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3EDB7F57" w14:textId="141F20CD" w:rsidR="008325A3" w:rsidRPr="008325A3" w:rsidRDefault="008325A3" w:rsidP="008325A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2486B">
        <w:rPr>
          <w:rFonts w:ascii="GHEA Grapalat" w:eastAsia="Calibri" w:hAnsi="GHEA Grapalat" w:cs="Times New Roman"/>
          <w:sz w:val="24"/>
          <w:szCs w:val="24"/>
          <w:lang w:val="hy-AM"/>
        </w:rPr>
        <w:t>ՈՍԿԵ ՊԻՆԳՎԻՆ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«2</w:t>
      </w:r>
      <w:r w:rsidRPr="008325A3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05B10D57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12200401" w:rsidR="008325A3" w:rsidRDefault="008325A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248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ՊԻՆԳՎԻՆ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7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CF40" w14:textId="77777777" w:rsidR="007C0CC6" w:rsidRDefault="007C0CC6" w:rsidP="008325A3">
      <w:pPr>
        <w:spacing w:after="0" w:line="240" w:lineRule="auto"/>
      </w:pPr>
      <w:r>
        <w:separator/>
      </w:r>
    </w:p>
  </w:endnote>
  <w:endnote w:type="continuationSeparator" w:id="0">
    <w:p w14:paraId="2747E243" w14:textId="77777777" w:rsidR="007C0CC6" w:rsidRDefault="007C0CC6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7C0CC6">
    <w:pPr>
      <w:pStyle w:val="Footer"/>
    </w:pPr>
  </w:p>
  <w:p w14:paraId="722B2118" w14:textId="77777777" w:rsidR="00085719" w:rsidRDefault="007C0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32CD" w14:textId="77777777" w:rsidR="007C0CC6" w:rsidRDefault="007C0CC6" w:rsidP="008325A3">
      <w:pPr>
        <w:spacing w:after="0" w:line="240" w:lineRule="auto"/>
      </w:pPr>
      <w:r>
        <w:separator/>
      </w:r>
    </w:p>
  </w:footnote>
  <w:footnote w:type="continuationSeparator" w:id="0">
    <w:p w14:paraId="4F8256DB" w14:textId="77777777" w:rsidR="007C0CC6" w:rsidRDefault="007C0CC6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250194"/>
    <w:rsid w:val="005005F0"/>
    <w:rsid w:val="00701DB3"/>
    <w:rsid w:val="007C0CC6"/>
    <w:rsid w:val="008325A3"/>
    <w:rsid w:val="008B3C8F"/>
    <w:rsid w:val="00A83774"/>
    <w:rsid w:val="00AD3592"/>
    <w:rsid w:val="00C02BDD"/>
    <w:rsid w:val="00F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4</cp:revision>
  <dcterms:created xsi:type="dcterms:W3CDTF">2022-01-19T13:25:00Z</dcterms:created>
  <dcterms:modified xsi:type="dcterms:W3CDTF">2022-02-01T12:15:00Z</dcterms:modified>
</cp:coreProperties>
</file>