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6" w:rsidRPr="00027A54" w:rsidRDefault="007B6C46" w:rsidP="00027A5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A56C6" w:rsidRPr="000849B6" w:rsidRDefault="007039BA" w:rsidP="00655ED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027A54">
        <w:rPr>
          <w:rFonts w:ascii="GHEA Grapalat" w:hAnsi="GHEA Grapalat"/>
          <w:b/>
          <w:lang w:val="hy-AM"/>
        </w:rPr>
        <w:t>Ա Մ Փ Ո Փ Ա Թ Ե Ր Թ</w:t>
      </w:r>
      <w:r w:rsidR="00027A54" w:rsidRPr="000849B6">
        <w:rPr>
          <w:rFonts w:ascii="GHEA Grapalat" w:hAnsi="GHEA Grapalat"/>
          <w:b/>
          <w:lang w:val="hy-AM"/>
        </w:rPr>
        <w:t xml:space="preserve"> </w:t>
      </w:r>
    </w:p>
    <w:p w:rsidR="0046255B" w:rsidRDefault="0046255B" w:rsidP="00655ED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AA0773" w:rsidRPr="00E816CE" w:rsidRDefault="00E816CE" w:rsidP="00655ED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16CE">
        <w:rPr>
          <w:rFonts w:ascii="GHEA Grapalat" w:hAnsi="GHEA Grapalat"/>
          <w:b/>
          <w:lang w:val="hy-AM"/>
        </w:rPr>
        <w:t>««ՀԱՅԱՍՏԱՆԻ ՀԱՆՐԱ</w:t>
      </w:r>
      <w:r w:rsidRPr="00E816CE">
        <w:rPr>
          <w:rFonts w:ascii="GHEA Grapalat" w:hAnsi="GHEA Grapalat"/>
          <w:b/>
          <w:lang w:val="hy-AM"/>
        </w:rPr>
        <w:softHyphen/>
        <w:t>ՊԵՏՈՒԹՅԱՆ 2022 ԹՎԱԿԱՆԻ ՊԵՏԱԿԱՆ ԲՅՈՒՋԵԻ ՄԱՍԻՆ» ՕՐԵՆՔՈՒ</w:t>
      </w:r>
      <w:r>
        <w:rPr>
          <w:rFonts w:ascii="GHEA Grapalat" w:hAnsi="GHEA Grapalat"/>
          <w:b/>
          <w:lang w:val="hy-AM"/>
        </w:rPr>
        <w:t xml:space="preserve">Մ ՎԵՐԱԲԱՇԽՈՒՄ, ՓՈՓՈԽՈՒԹՅՈՒՆՆԵՐ </w:t>
      </w:r>
      <w:r>
        <w:rPr>
          <w:rFonts w:ascii="GHEA Grapalat" w:hAnsi="GHEA Grapalat"/>
          <w:b/>
          <w:lang w:val="en-US"/>
        </w:rPr>
        <w:t>ԵՎ</w:t>
      </w:r>
      <w:r w:rsidRPr="00E816CE">
        <w:rPr>
          <w:rFonts w:ascii="GHEA Grapalat" w:hAnsi="GHEA Grapalat"/>
          <w:b/>
          <w:lang w:val="hy-AM"/>
        </w:rPr>
        <w:t xml:space="preserve"> ՀԱՅԱՍՏԱՆԻ ՀԱՆՐԱՊԵՏՈՒԹՅԱՆ ԿԱՌԱՎԱՐՈՒԹՅԱՆ 2021 ԹՎԱԿԱՆԻ ԴԵԿՏԵՄԲԵՐԻ 23-Ի N 2121-Ն ՈՐՈՇՄԱՆ ՄԵՋ ՓՈՓՈԽՈՒԹՅՈՒՆՆԵՐ ՈՒ ԼՐԱՑՈՒՄՆԵՐ ԿԱՏԱՐԵԼՈՒ, ԻՆՉՊԵՍ ՆԱ</w:t>
      </w:r>
      <w:r>
        <w:rPr>
          <w:rFonts w:ascii="GHEA Grapalat" w:hAnsi="GHEA Grapalat"/>
          <w:b/>
          <w:lang w:val="en-US"/>
        </w:rPr>
        <w:t>ԵՎ</w:t>
      </w:r>
      <w:r w:rsidRPr="00E816CE">
        <w:rPr>
          <w:rFonts w:ascii="GHEA Grapalat" w:hAnsi="GHEA Grapalat"/>
          <w:b/>
          <w:lang w:val="hy-AM"/>
        </w:rPr>
        <w:t xml:space="preserve"> ՀԱՅԱՍՏԱՆԻ ՀԱՆՐԱՊԵՏՈՒԹՅԱՆ ՊԵՏԱԿԱՆ ԵԿԱՄՈՒՏՆԵՐԻ ԿՈՄԻՏԵԻՆ ԳՈՒՄԱՐ ՀԱՏԿԱՑՆԵԼՈՒ  ՄԱՍԻՆ» </w:t>
      </w:r>
      <w:r w:rsidRPr="000849B6">
        <w:rPr>
          <w:rFonts w:ascii="GHEA Grapalat" w:hAnsi="GHEA Grapalat"/>
          <w:b/>
          <w:lang w:val="hy-AM"/>
        </w:rPr>
        <w:t xml:space="preserve"> </w:t>
      </w:r>
      <w:r w:rsidR="004A6EED" w:rsidRPr="000849B6">
        <w:rPr>
          <w:rFonts w:ascii="GHEA Grapalat" w:hAnsi="GHEA Grapalat"/>
          <w:b/>
          <w:lang w:val="hy-AM"/>
        </w:rPr>
        <w:t>ՀԱՅԱՍՏԱՆԻ ՀԱՆՐԱՊԵՏՈՒԹՅԱՆ ԿԱՌԱՎԱՐՈՒԹՅԱՆ ՈՐՈՇՄԱՆ</w:t>
      </w:r>
      <w:r w:rsidR="004A6EED" w:rsidRPr="00E816CE">
        <w:rPr>
          <w:rFonts w:ascii="GHEA Grapalat" w:hAnsi="GHEA Grapalat"/>
          <w:b/>
          <w:lang w:val="hy-AM"/>
        </w:rPr>
        <w:t xml:space="preserve"> ՆԱԽԱԳԾԻ </w:t>
      </w:r>
    </w:p>
    <w:p w:rsidR="0076795E" w:rsidRPr="00027A54" w:rsidRDefault="0076795E" w:rsidP="00655ED2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6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6390"/>
      </w:tblGrid>
      <w:tr w:rsidR="004A6EED" w:rsidRPr="00027A54" w:rsidTr="0087009A">
        <w:trPr>
          <w:trHeight w:val="485"/>
        </w:trPr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ED" w:rsidRPr="002D0006" w:rsidRDefault="00027A54" w:rsidP="00655ED2">
            <w:pPr>
              <w:shd w:val="clear" w:color="auto" w:fill="FFFFFF"/>
              <w:tabs>
                <w:tab w:val="left" w:pos="-4111"/>
                <w:tab w:val="left" w:pos="993"/>
              </w:tabs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D0006">
              <w:rPr>
                <w:rFonts w:ascii="GHEA Grapalat" w:hAnsi="GHEA Grapalat"/>
                <w:lang w:val="en-US"/>
              </w:rPr>
              <w:t>ՀՀ ֆինանսների նախարարություն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D" w:rsidRPr="00027A54" w:rsidRDefault="00E816CE" w:rsidP="00E816CE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  <w:r w:rsidR="00C03599" w:rsidRPr="00027A54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GHEA Grapalat" w:hAnsi="GHEA Grapalat" w:cs="Sylfaen"/>
                <w:lang w:val="en-US"/>
              </w:rPr>
              <w:t>02</w:t>
            </w:r>
            <w:r w:rsidR="00C03599" w:rsidRPr="00027A54">
              <w:rPr>
                <w:rFonts w:ascii="GHEA Grapalat" w:hAnsi="GHEA Grapalat" w:cs="Sylfaen"/>
                <w:lang w:val="hy-AM"/>
              </w:rPr>
              <w:t>.21թ</w:t>
            </w:r>
            <w:r w:rsidR="00466032" w:rsidRPr="00027A54">
              <w:rPr>
                <w:rFonts w:ascii="GHEA Grapalat" w:hAnsi="GHEA Grapalat" w:cs="Sylfaen"/>
                <w:lang w:val="hy-AM"/>
              </w:rPr>
              <w:t>.</w:t>
            </w:r>
          </w:p>
        </w:tc>
      </w:tr>
      <w:tr w:rsidR="004A6EED" w:rsidRPr="00027A54" w:rsidTr="0087009A">
        <w:trPr>
          <w:trHeight w:val="80"/>
        </w:trPr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D" w:rsidRPr="00027A54" w:rsidRDefault="004A6EED" w:rsidP="00655ED2">
            <w:pPr>
              <w:pStyle w:val="ListParagraph"/>
              <w:shd w:val="clear" w:color="auto" w:fill="FFFFFF"/>
              <w:tabs>
                <w:tab w:val="left" w:pos="-4111"/>
                <w:tab w:val="left" w:pos="993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D" w:rsidRPr="00027A54" w:rsidRDefault="00C03599" w:rsidP="00655ED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8D2832">
              <w:rPr>
                <w:rFonts w:ascii="GHEA Grapalat" w:hAnsi="GHEA Grapalat" w:cs="Sylfaen"/>
                <w:lang w:val="en-US"/>
              </w:rPr>
              <w:t xml:space="preserve">N </w:t>
            </w:r>
            <w:r w:rsidR="00E816CE" w:rsidRPr="00E816CE">
              <w:rPr>
                <w:rFonts w:ascii="GHEA Grapalat" w:hAnsi="GHEA Grapalat" w:cs="Sylfaen"/>
                <w:lang w:val="en-US"/>
              </w:rPr>
              <w:t>01/8-2/2030-2022</w:t>
            </w:r>
          </w:p>
        </w:tc>
      </w:tr>
      <w:tr w:rsidR="00276084" w:rsidRPr="00027A54" w:rsidTr="002D0006">
        <w:trPr>
          <w:trHeight w:val="80"/>
        </w:trPr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:rsidR="00E816CE" w:rsidRPr="00FF308E" w:rsidRDefault="00E816CE" w:rsidP="00FF308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" w:firstLine="425"/>
              <w:jc w:val="both"/>
              <w:rPr>
                <w:rFonts w:ascii="GHEA Grapalat" w:hAnsi="GHEA Grapalat"/>
                <w:lang w:val="pt-BR"/>
              </w:rPr>
            </w:pPr>
            <w:r w:rsidRPr="00FF308E">
              <w:rPr>
                <w:rFonts w:ascii="GHEA Grapalat" w:hAnsi="GHEA Grapalat"/>
                <w:lang w:val="hy-AM"/>
              </w:rPr>
              <w:t>Առաջարկվող գումարը կառավարության պահուստային ֆոնդից հատ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կաց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 xml:space="preserve">նելու </w:t>
            </w:r>
            <w:r w:rsidRPr="00FF308E">
              <w:rPr>
                <w:rFonts w:ascii="GHEA Grapalat" w:hAnsi="GHEA Grapalat" w:cs="GHEA Grapalat"/>
                <w:lang w:val="fr-FR"/>
              </w:rPr>
              <w:t>կապակցությամբ հարկ է նշել, որ</w:t>
            </w:r>
            <w:r w:rsidRPr="00FF308E">
              <w:rPr>
                <w:rFonts w:ascii="GHEA Grapalat" w:hAnsi="GHEA Grapalat"/>
                <w:lang w:val="hy-AM"/>
              </w:rPr>
              <w:t xml:space="preserve"> պետական բյուջեով նա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խա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տեսված կառավարության պահուստային ֆոնդ</w:t>
            </w:r>
            <w:r w:rsidRPr="00FF308E">
              <w:rPr>
                <w:rFonts w:ascii="GHEA Grapalat" w:hAnsi="GHEA Grapalat"/>
              </w:rPr>
              <w:t>ի</w:t>
            </w:r>
            <w:r w:rsidRPr="00FF308E">
              <w:rPr>
                <w:rFonts w:ascii="GHEA Grapalat" w:hAnsi="GHEA Grapalat"/>
                <w:lang w:val="pt-BR"/>
              </w:rPr>
              <w:t xml:space="preserve"> </w:t>
            </w:r>
            <w:r w:rsidRPr="00FF308E">
              <w:rPr>
                <w:rFonts w:ascii="GHEA Grapalat" w:hAnsi="GHEA Grapalat"/>
              </w:rPr>
              <w:t>միջոցներն</w:t>
            </w:r>
            <w:r w:rsidRPr="00FF308E">
              <w:rPr>
                <w:rFonts w:ascii="GHEA Grapalat" w:hAnsi="GHEA Grapalat"/>
                <w:lang w:val="hy-AM"/>
              </w:rPr>
              <w:t xml:space="preserve"> ուղղվում </w:t>
            </w:r>
            <w:r w:rsidRPr="00FF308E">
              <w:rPr>
                <w:rFonts w:ascii="GHEA Grapalat" w:hAnsi="GHEA Grapalat"/>
              </w:rPr>
              <w:t>են</w:t>
            </w:r>
            <w:r w:rsidRPr="00FF308E">
              <w:rPr>
                <w:rFonts w:ascii="GHEA Grapalat" w:hAnsi="GHEA Grapalat"/>
                <w:lang w:val="hy-AM"/>
              </w:rPr>
              <w:t xml:space="preserve"> պետական բյուջեում չկանխատեսված հրատապ ելքերին և բյու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ջե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տա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յին տարվա ներկա փուլում գումարների ոչ նպատակային իրա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ցու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մը կա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րող է խաթարել նման դեպքերի ֆինան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սա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վորման ապա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հո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վումը: Բացի այդ</w:t>
            </w:r>
            <w:r w:rsidRPr="00FF308E">
              <w:rPr>
                <w:rFonts w:ascii="GHEA Grapalat" w:hAnsi="GHEA Grapalat"/>
                <w:lang w:val="pt-BR"/>
              </w:rPr>
              <w:t>,</w:t>
            </w:r>
            <w:r w:rsidRPr="00FF308E">
              <w:rPr>
                <w:rFonts w:ascii="GHEA Grapalat" w:hAnsi="GHEA Grapalat"/>
                <w:lang w:val="hy-AM"/>
              </w:rPr>
              <w:t xml:space="preserve"> ներկա ժամանակահատվածում ընթացիկ տարվա հա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մար ծրագր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ված բյուջետային մուտքերի սպասողականը հստակ գնա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հա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տել հնա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րա</w:t>
            </w:r>
            <w:r w:rsid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վոր չէ, և այս պարագայում մակրոտնտեսական ցուցանիշ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>նե</w:t>
            </w:r>
            <w:r w:rsidR="00FF308E" w:rsidRPr="00FF308E">
              <w:rPr>
                <w:rFonts w:ascii="GHEA Grapalat" w:hAnsi="GHEA Grapalat"/>
                <w:lang w:val="hy-AM"/>
              </w:rPr>
              <w:softHyphen/>
            </w:r>
            <w:r w:rsidRPr="00FF308E">
              <w:rPr>
                <w:rFonts w:ascii="GHEA Grapalat" w:hAnsi="GHEA Grapalat"/>
                <w:lang w:val="hy-AM"/>
              </w:rPr>
              <w:t xml:space="preserve">րի (ՀՆԱ-ի </w:t>
            </w:r>
            <w:r w:rsidRPr="00FF308E">
              <w:rPr>
                <w:rFonts w:ascii="GHEA Grapalat" w:hAnsi="GHEA Grapalat"/>
                <w:lang w:val="hy-AM"/>
              </w:rPr>
              <w:lastRenderedPageBreak/>
              <w:t>աճ, եկամուտների աճ և այլն) պատշաճ կատարման ռիսկը կրում է կառավարության պահուստային ֆոնդը:</w:t>
            </w:r>
          </w:p>
          <w:p w:rsidR="00276084" w:rsidRPr="008D2832" w:rsidRDefault="00E816CE" w:rsidP="00FF308E">
            <w:pPr>
              <w:spacing w:line="360" w:lineRule="auto"/>
              <w:ind w:left="31" w:firstLine="567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F3738F">
              <w:rPr>
                <w:rFonts w:ascii="GHEA Grapalat" w:hAnsi="GHEA Grapalat" w:cs="Sylfaen"/>
                <w:lang w:val="hy-AM"/>
              </w:rPr>
              <w:t xml:space="preserve">Տեղեկացնում ենք նաև, որ 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>ՀՀ 202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>2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 xml:space="preserve"> թվականի </w:t>
            </w:r>
            <w:r w:rsidRPr="00F3738F">
              <w:rPr>
                <w:rFonts w:ascii="GHEA Grapalat" w:hAnsi="GHEA Grapalat" w:cs="GHEA Grapalat"/>
                <w:bCs/>
              </w:rPr>
              <w:t>առաջին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</w:rPr>
              <w:t>եռամսյակի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</w:rPr>
              <w:t>հա</w:t>
            </w:r>
            <w:r w:rsidR="00FF308E">
              <w:rPr>
                <w:rFonts w:ascii="GHEA Grapalat" w:hAnsi="GHEA Grapalat" w:cs="GHEA Grapalat"/>
                <w:bCs/>
              </w:rPr>
              <w:softHyphen/>
            </w:r>
            <w:r w:rsidR="00FF308E">
              <w:rPr>
                <w:rFonts w:ascii="GHEA Grapalat" w:hAnsi="GHEA Grapalat" w:cs="GHEA Grapalat"/>
                <w:bCs/>
              </w:rPr>
              <w:softHyphen/>
            </w:r>
            <w:r w:rsidRPr="00F3738F">
              <w:rPr>
                <w:rFonts w:ascii="GHEA Grapalat" w:hAnsi="GHEA Grapalat" w:cs="GHEA Grapalat"/>
                <w:bCs/>
              </w:rPr>
              <w:t>մար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 xml:space="preserve">նախատեսված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պահուստային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ֆոնդ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3719E5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r w:rsidR="00FF308E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ջոց</w:t>
            </w:r>
            <w:r w:rsidR="00FF308E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ներն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արդեն իսկ ծանրաբեռնված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ՀՀ կառավարության կողմից ընդուն</w:t>
            </w:r>
            <w:r w:rsidR="00FF308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ված որոշումներով և շրջանառության մեջ դրված որոշումների նախագ</w:t>
            </w:r>
            <w:r w:rsidR="00FF308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ծերով։</w:t>
            </w:r>
            <w:r w:rsidRPr="008B76E7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59" w:rsidRDefault="00FF308E" w:rsidP="00FF308E">
            <w:pPr>
              <w:spacing w:line="360" w:lineRule="auto"/>
              <w:ind w:firstLine="720"/>
              <w:jc w:val="center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bookmarkStart w:id="0" w:name="_GoBack"/>
            <w:bookmarkEnd w:id="0"/>
            <w:r>
              <w:rPr>
                <w:rFonts w:ascii="GHEA Grapalat" w:eastAsia="Calibri" w:hAnsi="GHEA Grapalat" w:cs="Arial Unicode"/>
                <w:bCs/>
                <w:lang w:val="en-US" w:eastAsia="en-US"/>
              </w:rPr>
              <w:lastRenderedPageBreak/>
              <w:t>Չի</w:t>
            </w:r>
            <w:r w:rsidRPr="00FF308E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ընդունվել</w:t>
            </w:r>
          </w:p>
          <w:p w:rsidR="008A3802" w:rsidRDefault="00B2418E" w:rsidP="008A3802">
            <w:pPr>
              <w:spacing w:line="360" w:lineRule="auto"/>
              <w:ind w:firstLine="399"/>
              <w:jc w:val="both"/>
              <w:rPr>
                <w:rFonts w:ascii="GHEA Grapalat" w:hAnsi="GHEA Grapalat"/>
                <w:lang w:val="en-US"/>
              </w:rPr>
            </w:pPr>
            <w:r w:rsidRPr="00B2418E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en-US"/>
              </w:rPr>
              <w:t xml:space="preserve">Հայաստանի Հանրապետության </w:t>
            </w:r>
            <w:r w:rsidR="008A3802">
              <w:rPr>
                <w:rFonts w:ascii="GHEA Grapalat" w:hAnsi="GHEA Grapalat"/>
                <w:lang w:val="en-US"/>
              </w:rPr>
              <w:t>բ</w:t>
            </w:r>
            <w:r>
              <w:rPr>
                <w:rFonts w:ascii="GHEA Grapalat" w:hAnsi="GHEA Grapalat"/>
                <w:lang w:val="en-US"/>
              </w:rPr>
              <w:t>յուջետային հա</w:t>
            </w:r>
            <w:r w:rsidR="00244B44"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t>մա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="00244B44"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t>կար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t>գի մասին</w:t>
            </w:r>
            <w:r w:rsidRPr="00B2418E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en-US"/>
              </w:rPr>
              <w:t xml:space="preserve"> ՀՀ</w:t>
            </w:r>
            <w:r w:rsidRPr="00244B44">
              <w:rPr>
                <w:rFonts w:ascii="GHEA Grapalat" w:hAnsi="GHEA Grapalat"/>
                <w:lang w:val="hy-AM"/>
              </w:rPr>
              <w:t xml:space="preserve"> </w:t>
            </w:r>
            <w:r w:rsidR="00244B44" w:rsidRPr="00244B44">
              <w:rPr>
                <w:rFonts w:ascii="GHEA Grapalat" w:hAnsi="GHEA Grapalat"/>
                <w:lang w:val="hy-AM"/>
              </w:rPr>
              <w:t>օ</w:t>
            </w:r>
            <w:r w:rsidRPr="00244B44">
              <w:rPr>
                <w:rFonts w:ascii="GHEA Grapalat" w:hAnsi="GHEA Grapalat"/>
                <w:lang w:val="hy-AM"/>
              </w:rPr>
              <w:t>րենքի</w:t>
            </w:r>
            <w:r>
              <w:rPr>
                <w:rFonts w:ascii="GHEA Grapalat" w:hAnsi="GHEA Grapalat"/>
                <w:lang w:val="en-US"/>
              </w:rPr>
              <w:t xml:space="preserve"> 19-րդ հոդվածի 1-ին կետի հա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t>մաձայն՝ պ</w:t>
            </w:r>
            <w:r w:rsidRPr="00B2418E">
              <w:rPr>
                <w:rFonts w:ascii="GHEA Grapalat" w:hAnsi="GHEA Grapalat"/>
                <w:lang w:val="en-US"/>
              </w:rPr>
              <w:t>ետական բյուջեո</w:t>
            </w:r>
            <w:r>
              <w:rPr>
                <w:rFonts w:ascii="GHEA Grapalat" w:hAnsi="GHEA Grapalat"/>
                <w:lang w:val="en-US"/>
              </w:rPr>
              <w:t>վ նախատեսված</w:t>
            </w:r>
            <w:r w:rsidRPr="00B2418E">
              <w:rPr>
                <w:rFonts w:ascii="GHEA Grapalat" w:hAnsi="GHEA Grapalat"/>
                <w:lang w:val="en-US"/>
              </w:rPr>
              <w:t xml:space="preserve"> կառա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վա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րության պահուստային</w:t>
            </w:r>
            <w:r w:rsidRPr="008A3802">
              <w:rPr>
                <w:rFonts w:ascii="GHEA Grapalat" w:hAnsi="GHEA Grapalat"/>
                <w:lang w:val="hy-AM"/>
              </w:rPr>
              <w:t xml:space="preserve"> ֆոնդ</w:t>
            </w:r>
            <w:r w:rsidRPr="008A3802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en-US"/>
              </w:rPr>
              <w:t xml:space="preserve"> միջոցներ</w:t>
            </w:r>
            <w:r w:rsidR="008A3802">
              <w:rPr>
                <w:rFonts w:ascii="GHEA Grapalat" w:hAnsi="GHEA Grapalat"/>
                <w:lang w:val="en-US"/>
              </w:rPr>
              <w:t>ն</w:t>
            </w:r>
            <w:r>
              <w:rPr>
                <w:rFonts w:ascii="GHEA Grapalat" w:hAnsi="GHEA Grapalat"/>
                <w:lang w:val="en-US"/>
              </w:rPr>
              <w:t xml:space="preserve"> ուղղվում են </w:t>
            </w:r>
            <w:r w:rsidRPr="00B2418E">
              <w:rPr>
                <w:rFonts w:ascii="GHEA Grapalat" w:hAnsi="GHEA Grapalat"/>
                <w:lang w:val="en-US"/>
              </w:rPr>
              <w:t>տվյալ տարվա պետական բյուջեում նախատեսված</w:t>
            </w:r>
            <w:r w:rsidRPr="008A3802">
              <w:rPr>
                <w:rFonts w:ascii="GHEA Grapalat" w:hAnsi="GHEA Grapalat"/>
                <w:lang w:val="hy-AM"/>
              </w:rPr>
              <w:t xml:space="preserve"> ել</w:t>
            </w:r>
            <w:r w:rsidR="008A3802" w:rsidRPr="008A3802">
              <w:rPr>
                <w:rFonts w:ascii="GHEA Grapalat" w:hAnsi="GHEA Grapalat"/>
                <w:lang w:val="hy-AM"/>
              </w:rPr>
              <w:softHyphen/>
            </w:r>
            <w:r w:rsidRPr="008A3802">
              <w:rPr>
                <w:rFonts w:ascii="GHEA Grapalat" w:hAnsi="GHEA Grapalat"/>
                <w:lang w:val="hy-AM"/>
              </w:rPr>
              <w:t>քերի</w:t>
            </w:r>
            <w:r w:rsidRPr="00B2418E">
              <w:rPr>
                <w:rFonts w:ascii="GHEA Grapalat" w:hAnsi="GHEA Grapalat"/>
                <w:lang w:val="en-US"/>
              </w:rPr>
              <w:t xml:space="preserve"> լրացուցիչ ֆինանսավորման</w:t>
            </w:r>
            <w:r>
              <w:rPr>
                <w:rFonts w:ascii="GHEA Grapalat" w:hAnsi="GHEA Grapalat"/>
                <w:lang w:val="en-US"/>
              </w:rPr>
              <w:t>ը</w:t>
            </w:r>
            <w:r w:rsidRPr="00B2418E">
              <w:rPr>
                <w:rFonts w:ascii="GHEA Grapalat" w:hAnsi="GHEA Grapalat"/>
                <w:lang w:val="en-US"/>
              </w:rPr>
              <w:t>, պետական բյու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lastRenderedPageBreak/>
              <w:t>ջեում չկանխատեսված ելքերի, ինչպես նաև բյուջե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տա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յին երաշխիքների ապահովման ելքերի ֆինանսա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վոր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մա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 w:rsidRPr="00B2418E">
              <w:rPr>
                <w:rFonts w:ascii="GHEA Grapalat" w:hAnsi="GHEA Grapalat"/>
                <w:lang w:val="en-US"/>
              </w:rPr>
              <w:t>ն</w:t>
            </w:r>
            <w:r>
              <w:rPr>
                <w:rFonts w:ascii="GHEA Grapalat" w:hAnsi="GHEA Grapalat"/>
                <w:lang w:val="en-US"/>
              </w:rPr>
              <w:t>ը:</w:t>
            </w:r>
          </w:p>
          <w:p w:rsidR="00B2418E" w:rsidRDefault="00435C2B" w:rsidP="008A3802">
            <w:pPr>
              <w:spacing w:line="360" w:lineRule="auto"/>
              <w:ind w:firstLine="257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ՀՀ կառավարության պահուստային ֆոնդից Նա</w:t>
            </w:r>
            <w:r w:rsidR="008A3802"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t xml:space="preserve">խագծով առաջարկվող </w:t>
            </w:r>
            <w:r>
              <w:rPr>
                <w:rFonts w:ascii="GHEA Grapalat" w:hAnsi="GHEA Grapalat" w:cs="Sylfaen"/>
                <w:lang w:val="hy-AM" w:eastAsia="en-US"/>
              </w:rPr>
              <w:t>հ</w:t>
            </w:r>
            <w:r w:rsidRPr="005D55D6">
              <w:rPr>
                <w:rFonts w:ascii="GHEA Grapalat" w:hAnsi="GHEA Grapalat" w:cs="Sylfaen"/>
                <w:lang w:val="hy-AM" w:eastAsia="en-US"/>
              </w:rPr>
              <w:t>իպոտեկային վարկի սպա</w:t>
            </w:r>
            <w:r w:rsidR="008A3802">
              <w:rPr>
                <w:rFonts w:ascii="GHEA Grapalat" w:hAnsi="GHEA Grapalat" w:cs="Sylfaen"/>
                <w:lang w:val="hy-AM" w:eastAsia="en-US"/>
              </w:rPr>
              <w:softHyphen/>
            </w:r>
            <w:r w:rsidRPr="005D55D6">
              <w:rPr>
                <w:rFonts w:ascii="GHEA Grapalat" w:hAnsi="GHEA Grapalat" w:cs="Sylfaen"/>
                <w:lang w:val="hy-AM" w:eastAsia="en-US"/>
              </w:rPr>
              <w:t>սարկ</w:t>
            </w:r>
            <w:r w:rsidR="008A3802">
              <w:rPr>
                <w:rFonts w:ascii="GHEA Grapalat" w:hAnsi="GHEA Grapalat" w:cs="Sylfaen"/>
                <w:lang w:val="hy-AM" w:eastAsia="en-US"/>
              </w:rPr>
              <w:softHyphen/>
            </w:r>
            <w:r w:rsidRPr="005D55D6">
              <w:rPr>
                <w:rFonts w:ascii="GHEA Grapalat" w:hAnsi="GHEA Grapalat" w:cs="Sylfaen"/>
                <w:lang w:val="hy-AM" w:eastAsia="en-US"/>
              </w:rPr>
              <w:t>ման համար վճարվող տոկոսների գումարների վե</w:t>
            </w:r>
            <w:r>
              <w:rPr>
                <w:rFonts w:ascii="GHEA Grapalat" w:hAnsi="GHEA Grapalat" w:cs="Sylfaen"/>
                <w:lang w:val="hy-AM" w:eastAsia="en-US"/>
              </w:rPr>
              <w:softHyphen/>
            </w:r>
            <w:r w:rsidRPr="005D55D6">
              <w:rPr>
                <w:rFonts w:ascii="GHEA Grapalat" w:hAnsi="GHEA Grapalat" w:cs="Sylfaen"/>
                <w:lang w:val="hy-AM" w:eastAsia="en-US"/>
              </w:rPr>
              <w:t>րա</w:t>
            </w:r>
            <w:r>
              <w:rPr>
                <w:rFonts w:ascii="GHEA Grapalat" w:hAnsi="GHEA Grapalat" w:cs="Sylfaen"/>
                <w:lang w:val="hy-AM" w:eastAsia="en-US"/>
              </w:rPr>
              <w:softHyphen/>
            </w:r>
            <w:r w:rsidRPr="005D55D6">
              <w:rPr>
                <w:rFonts w:ascii="GHEA Grapalat" w:hAnsi="GHEA Grapalat" w:cs="Sylfaen"/>
                <w:lang w:val="hy-AM" w:eastAsia="en-US"/>
              </w:rPr>
              <w:t>դարձի էլեկտ</w:t>
            </w:r>
            <w:r w:rsidR="008A3802">
              <w:rPr>
                <w:rFonts w:ascii="GHEA Grapalat" w:hAnsi="GHEA Grapalat" w:cs="Sylfaen"/>
                <w:lang w:val="hy-AM" w:eastAsia="en-US"/>
              </w:rPr>
              <w:softHyphen/>
            </w:r>
            <w:r w:rsidRPr="005D55D6">
              <w:rPr>
                <w:rFonts w:ascii="GHEA Grapalat" w:hAnsi="GHEA Grapalat" w:cs="Sylfaen"/>
                <w:lang w:val="hy-AM" w:eastAsia="en-US"/>
              </w:rPr>
              <w:t xml:space="preserve">րոնային հարթակի </w:t>
            </w:r>
            <w:r>
              <w:rPr>
                <w:rFonts w:ascii="GHEA Grapalat" w:hAnsi="GHEA Grapalat" w:cs="Sylfaen"/>
                <w:lang w:eastAsia="en-US"/>
              </w:rPr>
              <w:t>ներդրման աշխա</w:t>
            </w:r>
            <w:r w:rsidR="008A3802">
              <w:rPr>
                <w:rFonts w:ascii="GHEA Grapalat" w:hAnsi="GHEA Grapalat" w:cs="Sylfaen"/>
                <w:lang w:eastAsia="en-US"/>
              </w:rPr>
              <w:softHyphen/>
            </w:r>
            <w:r>
              <w:rPr>
                <w:rFonts w:ascii="GHEA Grapalat" w:hAnsi="GHEA Grapalat" w:cs="Sylfaen"/>
                <w:lang w:eastAsia="en-US"/>
              </w:rPr>
              <w:t>տանք</w:t>
            </w:r>
            <w:r w:rsidR="008A3802">
              <w:rPr>
                <w:rFonts w:ascii="GHEA Grapalat" w:hAnsi="GHEA Grapalat" w:cs="Sylfaen"/>
                <w:lang w:eastAsia="en-US"/>
              </w:rPr>
              <w:softHyphen/>
            </w:r>
            <w:r>
              <w:rPr>
                <w:rFonts w:ascii="GHEA Grapalat" w:hAnsi="GHEA Grapalat" w:cs="Sylfaen"/>
                <w:lang w:eastAsia="en-US"/>
              </w:rPr>
              <w:t>ներն ավար</w:t>
            </w:r>
            <w:r w:rsidR="008A3802">
              <w:rPr>
                <w:rFonts w:ascii="GHEA Grapalat" w:hAnsi="GHEA Grapalat" w:cs="Sylfaen"/>
                <w:lang w:eastAsia="en-US"/>
              </w:rPr>
              <w:softHyphen/>
            </w:r>
            <w:r>
              <w:rPr>
                <w:rFonts w:ascii="GHEA Grapalat" w:hAnsi="GHEA Grapalat" w:cs="Sylfaen"/>
                <w:lang w:eastAsia="en-US"/>
              </w:rPr>
              <w:t>տին հասցնելու</w:t>
            </w:r>
            <w:r>
              <w:rPr>
                <w:rFonts w:ascii="GHEA Grapalat" w:hAnsi="GHEA Grapalat" w:cs="Sylfaen"/>
                <w:lang w:val="en-US" w:eastAsia="en-US"/>
              </w:rPr>
              <w:t xml:space="preserve"> նպատակով ՀՀ ՊԵԿ-ին լրացուցիչ 17.3 մլն դրա</w:t>
            </w:r>
            <w:r w:rsidR="0062631E">
              <w:rPr>
                <w:rFonts w:ascii="GHEA Grapalat" w:hAnsi="GHEA Grapalat" w:cs="Sylfaen"/>
                <w:lang w:val="en-US" w:eastAsia="en-US"/>
              </w:rPr>
              <w:t>մ հատկացման հարցի հրատապությունը</w:t>
            </w:r>
            <w:r>
              <w:rPr>
                <w:rFonts w:ascii="GHEA Grapalat" w:hAnsi="GHEA Grapalat" w:cs="Sylfaen"/>
                <w:lang w:val="en-US" w:eastAsia="en-US"/>
              </w:rPr>
              <w:t xml:space="preserve"> կայանում է նրանում</w:t>
            </w:r>
            <w:r w:rsidR="009F2751">
              <w:rPr>
                <w:rFonts w:ascii="GHEA Grapalat" w:hAnsi="GHEA Grapalat" w:cs="Sylfaen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lang w:val="en-US" w:eastAsia="en-US"/>
              </w:rPr>
              <w:t xml:space="preserve"> որ</w:t>
            </w:r>
            <w:r w:rsidR="009F275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="0062631E">
              <w:rPr>
                <w:rFonts w:ascii="GHEA Grapalat" w:hAnsi="GHEA Grapalat" w:cs="Sylfaen"/>
                <w:lang w:val="en-US" w:eastAsia="en-US"/>
              </w:rPr>
              <w:t xml:space="preserve">Կապալառուի հետ կնքված համաձայնագրի համաձայն վերոնշյալ աշխատանքները պետք է ավարտվեն 2022թ. 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մարտ ամ</w:t>
            </w:r>
            <w:r w:rsidR="004959B0" w:rsidRPr="000A08C6">
              <w:rPr>
                <w:rFonts w:ascii="GHEA Grapalat" w:hAnsi="GHEA Grapalat" w:cs="Sylfaen"/>
                <w:lang w:val="hy-AM" w:eastAsia="en-US"/>
              </w:rPr>
              <w:softHyphen/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սին: Էլեկտրոնային հարթակի ներդրման</w:t>
            </w:r>
            <w:r w:rsidR="000A08C6">
              <w:rPr>
                <w:rFonts w:ascii="GHEA Grapalat" w:hAnsi="GHEA Grapalat" w:cs="Sylfaen"/>
                <w:lang w:val="hy-AM" w:eastAsia="en-US"/>
              </w:rPr>
              <w:t xml:space="preserve"> կարևոր</w:t>
            </w:r>
            <w:r w:rsidR="000A08C6" w:rsidRPr="000A08C6">
              <w:rPr>
                <w:rFonts w:ascii="GHEA Grapalat" w:hAnsi="GHEA Grapalat" w:cs="Sylfaen"/>
                <w:lang w:val="hy-AM" w:eastAsia="en-US"/>
              </w:rPr>
              <w:t xml:space="preserve"> նպատակներից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 xml:space="preserve"> է 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հիպոտեկային վարկի սպասարկման հա</w:t>
            </w:r>
            <w:r w:rsidR="004959B0" w:rsidRPr="000A08C6">
              <w:rPr>
                <w:rFonts w:ascii="GHEA Grapalat" w:hAnsi="GHEA Grapalat" w:cs="Sylfaen"/>
                <w:lang w:val="hy-AM" w:eastAsia="en-US"/>
              </w:rPr>
              <w:softHyphen/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մար վճարվող տոկոսների գումարների վերադարձի ժամ</w:t>
            </w:r>
            <w:r w:rsidR="004959B0" w:rsidRPr="000A08C6">
              <w:rPr>
                <w:rFonts w:ascii="GHEA Grapalat" w:hAnsi="GHEA Grapalat" w:cs="Sylfaen"/>
                <w:lang w:val="hy-AM" w:eastAsia="en-US"/>
              </w:rPr>
              <w:softHyphen/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կետներ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ի կրճատումը,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 xml:space="preserve"> շահառուների </w:t>
            </w:r>
            <w:r w:rsidR="000A08C6">
              <w:rPr>
                <w:rFonts w:ascii="GHEA Grapalat" w:hAnsi="GHEA Grapalat" w:cs="Sylfaen"/>
                <w:lang w:val="hy-AM" w:eastAsia="en-US"/>
              </w:rPr>
              <w:t>գոհունակո</w:t>
            </w:r>
            <w:r w:rsidR="000A08C6" w:rsidRPr="000A08C6">
              <w:rPr>
                <w:rFonts w:ascii="GHEA Grapalat" w:hAnsi="GHEA Grapalat" w:cs="Sylfaen"/>
                <w:lang w:val="hy-AM" w:eastAsia="en-US"/>
              </w:rPr>
              <w:t>ւթյ</w:t>
            </w:r>
            <w:r w:rsidR="000A08C6">
              <w:rPr>
                <w:rFonts w:ascii="GHEA Grapalat" w:hAnsi="GHEA Grapalat" w:cs="Sylfaen"/>
                <w:lang w:val="hy-AM" w:eastAsia="en-US"/>
              </w:rPr>
              <w:t>ա</w:t>
            </w:r>
            <w:r w:rsidR="000A08C6" w:rsidRPr="000A08C6">
              <w:rPr>
                <w:rFonts w:ascii="GHEA Grapalat" w:hAnsi="GHEA Grapalat" w:cs="Sylfaen"/>
                <w:lang w:val="hy-AM" w:eastAsia="en-US"/>
              </w:rPr>
              <w:t>ն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 xml:space="preserve"> մակարդակ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ի բարձրա</w:t>
            </w:r>
            <w:r w:rsidR="000A08C6">
              <w:rPr>
                <w:rFonts w:ascii="GHEA Grapalat" w:hAnsi="GHEA Grapalat" w:cs="Sylfaen"/>
                <w:lang w:val="hy-AM" w:eastAsia="en-US"/>
              </w:rPr>
              <w:softHyphen/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ցու</w:t>
            </w:r>
            <w:r w:rsidR="000A08C6">
              <w:rPr>
                <w:rFonts w:ascii="GHEA Grapalat" w:hAnsi="GHEA Grapalat" w:cs="Sylfaen"/>
                <w:lang w:val="hy-AM" w:eastAsia="en-US"/>
              </w:rPr>
              <w:softHyphen/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մը և այլն</w:t>
            </w:r>
            <w:r w:rsidR="0062631E" w:rsidRPr="000A08C6">
              <w:rPr>
                <w:rFonts w:ascii="GHEA Grapalat" w:hAnsi="GHEA Grapalat" w:cs="Sylfaen"/>
                <w:lang w:val="hy-AM" w:eastAsia="en-US"/>
              </w:rPr>
              <w:t>։</w:t>
            </w:r>
          </w:p>
          <w:p w:rsidR="000B66DB" w:rsidRDefault="0062631E" w:rsidP="004959B0">
            <w:pPr>
              <w:spacing w:line="360" w:lineRule="auto"/>
              <w:ind w:firstLine="257"/>
              <w:jc w:val="both"/>
              <w:rPr>
                <w:rFonts w:ascii="GHEA Grapalat" w:eastAsia="Calibri" w:hAnsi="GHEA Grapalat" w:cs="Arial Unicode"/>
                <w:bCs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Միաժամանակ</w:t>
            </w:r>
            <w:r w:rsidRPr="000A08C6">
              <w:rPr>
                <w:rFonts w:ascii="GHEA Grapalat" w:hAnsi="GHEA Grapalat"/>
                <w:lang w:val="hy-AM"/>
              </w:rPr>
              <w:t xml:space="preserve"> տեղեկացնում</w:t>
            </w:r>
            <w:r>
              <w:rPr>
                <w:rFonts w:ascii="GHEA Grapalat" w:hAnsi="GHEA Grapalat"/>
                <w:lang w:val="en-US"/>
              </w:rPr>
              <w:t xml:space="preserve"> ենք, որ</w:t>
            </w:r>
            <w:r w:rsidRPr="000A08C6">
              <w:rPr>
                <w:rFonts w:ascii="GHEA Grapalat" w:hAnsi="GHEA Grapalat"/>
                <w:lang w:val="hy-AM"/>
              </w:rPr>
              <w:t xml:space="preserve"> վերոհիշյալ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4959B0">
              <w:rPr>
                <w:rFonts w:ascii="GHEA Grapalat" w:hAnsi="GHEA Grapalat" w:cs="Sylfaen"/>
                <w:lang w:val="en-US" w:eastAsia="en-US"/>
              </w:rPr>
              <w:t>է</w:t>
            </w:r>
            <w:r>
              <w:rPr>
                <w:rFonts w:ascii="GHEA Grapalat" w:hAnsi="GHEA Grapalat" w:cs="Sylfaen"/>
                <w:lang w:val="en-US" w:eastAsia="en-US"/>
              </w:rPr>
              <w:t>լեկտրոնային հարթակի ներդրման</w:t>
            </w:r>
            <w:r w:rsidRPr="00B2418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նպատակով 2021թ. </w:t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>հատկացվել է 100.0 մլն դրամ, որից շուրջ 82.7 մլն դրամը 2021թ</w:t>
            </w:r>
            <w:r w:rsidR="004959B0">
              <w:rPr>
                <w:rFonts w:ascii="GHEA Grapalat" w:eastAsia="Calibri" w:hAnsi="GHEA Grapalat" w:cs="Arial Unicode"/>
                <w:bCs/>
                <w:lang w:val="en-US" w:eastAsia="en-US"/>
              </w:rPr>
              <w:t>.</w:t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ընթացքում ուղղվել է պայմանագրով </w:t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lastRenderedPageBreak/>
              <w:t>սահմանված ժամկետներում 2021թ</w:t>
            </w:r>
            <w:r w:rsidR="004959B0">
              <w:rPr>
                <w:rFonts w:ascii="GHEA Grapalat" w:eastAsia="Calibri" w:hAnsi="GHEA Grapalat" w:cs="Arial Unicode"/>
                <w:bCs/>
                <w:lang w:val="en-US" w:eastAsia="en-US"/>
              </w:rPr>
              <w:t>.</w:t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ընթացքում կա</w:t>
            </w:r>
            <w:r w:rsidR="004959B0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>տար</w:t>
            </w:r>
            <w:r w:rsidR="004959B0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>ված ծառայությունների ձեռքբերմանը, իսկ չօգտա</w:t>
            </w:r>
            <w:r w:rsidR="004959B0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>գործ</w:t>
            </w:r>
            <w:r w:rsidR="004959B0">
              <w:rPr>
                <w:rFonts w:ascii="GHEA Grapalat" w:eastAsia="Calibri" w:hAnsi="GHEA Grapalat" w:cs="Arial Unicode"/>
                <w:bCs/>
                <w:lang w:val="hy-AM" w:eastAsia="en-US"/>
              </w:rPr>
              <w:softHyphen/>
            </w:r>
            <w:r w:rsidR="000B66DB" w:rsidRPr="006D1AE7">
              <w:rPr>
                <w:rFonts w:ascii="GHEA Grapalat" w:eastAsia="Calibri" w:hAnsi="GHEA Grapalat" w:cs="Arial Unicode"/>
                <w:bCs/>
                <w:lang w:val="hy-AM" w:eastAsia="en-US"/>
              </w:rPr>
              <w:t>ված շուրջ 17.3 մլն դրամը</w:t>
            </w:r>
            <w:r w:rsidR="000B66DB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հետ է</w:t>
            </w:r>
            <w:r w:rsidR="000B66DB" w:rsidRPr="000A08C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վերադարձվել</w:t>
            </w:r>
            <w:r w:rsidR="000B66DB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ՀՀ պետական</w:t>
            </w:r>
            <w:r w:rsidR="000B66DB" w:rsidRPr="000A08C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բյուջե</w:t>
            </w:r>
            <w:r w:rsidR="000B66DB"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: </w:t>
            </w:r>
          </w:p>
          <w:p w:rsidR="00B2418E" w:rsidRPr="00F250DC" w:rsidRDefault="000B66DB" w:rsidP="004959B0">
            <w:pPr>
              <w:spacing w:line="360" w:lineRule="auto"/>
              <w:ind w:firstLine="39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eastAsia="Calibri" w:hAnsi="GHEA Grapalat" w:cs="Arial Unicode"/>
                <w:bCs/>
                <w:lang w:val="en-US" w:eastAsia="en-US"/>
              </w:rPr>
              <w:t>Ինչ</w:t>
            </w:r>
            <w:r w:rsidRPr="000A08C6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վերաբերում</w:t>
            </w:r>
            <w:r>
              <w:rPr>
                <w:rFonts w:ascii="GHEA Grapalat" w:eastAsia="Calibri" w:hAnsi="GHEA Grapalat" w:cs="Arial Unicode"/>
                <w:bCs/>
                <w:lang w:val="en-US" w:eastAsia="en-US"/>
              </w:rPr>
              <w:t xml:space="preserve"> է 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>ՀՀ 202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>2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>թ</w:t>
            </w:r>
            <w:r w:rsidR="004959B0">
              <w:rPr>
                <w:rFonts w:ascii="GHEA Grapalat" w:hAnsi="GHEA Grapalat" w:cs="GHEA Grapalat"/>
                <w:bCs/>
                <w:lang w:val="en-US"/>
              </w:rPr>
              <w:t>.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en-US"/>
              </w:rPr>
              <w:t xml:space="preserve">պետական բյուջեի </w:t>
            </w:r>
            <w:r w:rsidRPr="00F3738F">
              <w:rPr>
                <w:rFonts w:ascii="GHEA Grapalat" w:hAnsi="GHEA Grapalat" w:cs="GHEA Grapalat"/>
                <w:bCs/>
              </w:rPr>
              <w:t>առա</w:t>
            </w:r>
            <w:r w:rsidR="004959B0">
              <w:rPr>
                <w:rFonts w:ascii="GHEA Grapalat" w:hAnsi="GHEA Grapalat" w:cs="GHEA Grapalat"/>
                <w:bCs/>
              </w:rPr>
              <w:softHyphen/>
            </w:r>
            <w:r w:rsidRPr="00F3738F">
              <w:rPr>
                <w:rFonts w:ascii="GHEA Grapalat" w:hAnsi="GHEA Grapalat" w:cs="GHEA Grapalat"/>
                <w:bCs/>
              </w:rPr>
              <w:t>ջին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</w:rPr>
              <w:t>եռամսյակի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</w:rPr>
              <w:t>հա</w:t>
            </w:r>
            <w:r>
              <w:rPr>
                <w:rFonts w:ascii="GHEA Grapalat" w:hAnsi="GHEA Grapalat" w:cs="GHEA Grapalat"/>
                <w:bCs/>
              </w:rPr>
              <w:softHyphen/>
            </w:r>
            <w:r>
              <w:rPr>
                <w:rFonts w:ascii="GHEA Grapalat" w:hAnsi="GHEA Grapalat" w:cs="GHEA Grapalat"/>
                <w:bCs/>
              </w:rPr>
              <w:softHyphen/>
            </w:r>
            <w:r w:rsidRPr="00F3738F">
              <w:rPr>
                <w:rFonts w:ascii="GHEA Grapalat" w:hAnsi="GHEA Grapalat" w:cs="GHEA Grapalat"/>
                <w:bCs/>
              </w:rPr>
              <w:t>մար</w:t>
            </w:r>
            <w:r w:rsidRPr="003719E5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3738F">
              <w:rPr>
                <w:rFonts w:ascii="GHEA Grapalat" w:hAnsi="GHEA Grapalat" w:cs="GHEA Grapalat"/>
                <w:bCs/>
                <w:lang w:val="hy-AM"/>
              </w:rPr>
              <w:t xml:space="preserve">նախատեսված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րության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պահուստային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ֆոնդ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3719E5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ջոց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</w:rPr>
              <w:t>ներն</w:t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արդեն իսկ ծան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րա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73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բեռնված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լինելուն, ապա ֆինանսական</w:t>
            </w:r>
            <w:r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միջոցներ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կարող են նախատեսվել հաջորդող եռամսյակներից պա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softHyphen/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հուս</w:t>
            </w:r>
            <w:r w:rsidR="004959B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տային ֆոնդի եռամսյակների միջև</w:t>
            </w:r>
            <w:r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տեղա</w:t>
            </w:r>
            <w:r w:rsidR="004959B0"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շար</w:t>
            </w:r>
            <w:r w:rsidR="004959B0"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ժեր իրականացնե</w:t>
            </w:r>
            <w:r w:rsidRPr="000A08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լով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</w:tr>
      <w:tr w:rsidR="00E816CE" w:rsidRPr="00E816CE" w:rsidTr="002D0006">
        <w:trPr>
          <w:trHeight w:val="80"/>
        </w:trPr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:rsidR="00E816CE" w:rsidRPr="00E816CE" w:rsidRDefault="000A08C6" w:rsidP="000A08C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" w:firstLine="42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Ելնելով վերոգրյալից ա</w:t>
            </w:r>
            <w:r w:rsidR="00E816CE" w:rsidRPr="008A3802">
              <w:rPr>
                <w:rFonts w:ascii="GHEA Grapalat" w:hAnsi="GHEA Grapalat"/>
                <w:lang w:val="hy-AM"/>
              </w:rPr>
              <w:t>ռաջարկում ենք դիտարկել վերոհիշյալ ծախ</w:t>
            </w:r>
            <w:r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 xml:space="preserve">սի ֆինանսավորումը ՀՀ 2022 թվականի պետական բյուջեով ՀՀ պետական եկամուտների կոմիտեի կողմից իրականացվող ծրագրերի գծով գնահատվող </w:t>
            </w:r>
            <w:r w:rsidRPr="008A3802">
              <w:rPr>
                <w:rFonts w:ascii="GHEA Grapalat" w:hAnsi="GHEA Grapalat"/>
                <w:lang w:val="hy-AM"/>
              </w:rPr>
              <w:t>տնտեսումներ</w:t>
            </w:r>
            <w:r w:rsidR="00E816CE" w:rsidRPr="008A3802">
              <w:rPr>
                <w:rFonts w:ascii="GHEA Grapalat" w:hAnsi="GHEA Grapalat"/>
                <w:lang w:val="hy-AM"/>
              </w:rPr>
              <w:t xml:space="preserve"> միջոցների հաշվին ապահովելու հնարավորությունը, մասնա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վո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րապես, վերաբաշխումներ կատարելու միջոցով՝ համաձայն ՀՀ կա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ռա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վա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րության 2021 թվականի դեկտեմբերի 23-ի N 2121-Ն որոշ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ման N 12 հավելվածով սահմանված կարգի 6-րդ կետի, որով սահ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ման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վում է, որ ծրագրերի միջոցառումները կատարող պետական մար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մին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նե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րը ինքնու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 xml:space="preserve">րույն են իրականացնում ներքին հոդվածային </w:t>
            </w:r>
            <w:r w:rsidRPr="008A3802">
              <w:rPr>
                <w:rFonts w:ascii="GHEA Grapalat" w:hAnsi="GHEA Grapalat"/>
                <w:lang w:val="hy-AM"/>
              </w:rPr>
              <w:t>վերաբաշխումները</w:t>
            </w:r>
            <w:r w:rsidR="00E816CE" w:rsidRPr="008A3802">
              <w:rPr>
                <w:rFonts w:ascii="GHEA Grapalat" w:hAnsi="GHEA Grapalat"/>
                <w:lang w:val="hy-AM"/>
              </w:rPr>
              <w:t xml:space="preserve">, ինչպես նաև միևնույն ծրագրի՝ իրենց </w:t>
            </w:r>
            <w:r w:rsidR="00E816CE" w:rsidRPr="008A3802">
              <w:rPr>
                <w:rFonts w:ascii="GHEA Grapalat" w:hAnsi="GHEA Grapalat"/>
                <w:lang w:val="hy-AM"/>
              </w:rPr>
              <w:lastRenderedPageBreak/>
              <w:t>կողմից իրականացվող միջո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ցա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ռում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 xml:space="preserve">ների միջև </w:t>
            </w:r>
            <w:r w:rsidRPr="008A3802">
              <w:rPr>
                <w:rFonts w:ascii="GHEA Grapalat" w:hAnsi="GHEA Grapalat"/>
                <w:lang w:val="hy-AM"/>
              </w:rPr>
              <w:t>վերաբաշխումները</w:t>
            </w:r>
            <w:r w:rsidR="00E816CE" w:rsidRPr="008A3802">
              <w:rPr>
                <w:rFonts w:ascii="GHEA Grapalat" w:hAnsi="GHEA Grapalat"/>
                <w:lang w:val="hy-AM"/>
              </w:rPr>
              <w:t>, պահպա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նե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լով մարմնի կող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մից այդ ծրագ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րերի շրջանակներում կատարվող բոլոր միջոցա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ռում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ների գծով հաս</w:t>
            </w:r>
            <w:r w:rsidR="00FF308E" w:rsidRPr="008A3802">
              <w:rPr>
                <w:rFonts w:ascii="GHEA Grapalat" w:hAnsi="GHEA Grapalat"/>
                <w:lang w:val="hy-AM"/>
              </w:rPr>
              <w:softHyphen/>
            </w:r>
            <w:r w:rsidR="00E816CE" w:rsidRPr="008A3802">
              <w:rPr>
                <w:rFonts w:ascii="GHEA Grapalat" w:hAnsi="GHEA Grapalat"/>
                <w:lang w:val="hy-AM"/>
              </w:rPr>
              <w:t>տատված տարեկան հատկացումների հանրագումարը: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CE" w:rsidRDefault="00FF308E" w:rsidP="00FF308E">
            <w:pPr>
              <w:spacing w:line="360" w:lineRule="auto"/>
              <w:ind w:left="173" w:firstLine="283"/>
              <w:jc w:val="center"/>
              <w:rPr>
                <w:rFonts w:ascii="GHEA Grapalat" w:eastAsia="Calibri" w:hAnsi="GHEA Grapalat" w:cs="Arial Unicode"/>
                <w:bCs/>
                <w:lang w:val="hy-AM" w:eastAsia="en-US"/>
              </w:rPr>
            </w:pPr>
            <w:r>
              <w:rPr>
                <w:rFonts w:ascii="GHEA Grapalat" w:eastAsia="Calibri" w:hAnsi="GHEA Grapalat" w:cs="Arial Unicode"/>
                <w:bCs/>
                <w:lang w:val="en-US" w:eastAsia="en-US"/>
              </w:rPr>
              <w:lastRenderedPageBreak/>
              <w:t>Չի</w:t>
            </w:r>
            <w:r w:rsidRPr="00FF308E">
              <w:rPr>
                <w:rFonts w:ascii="GHEA Grapalat" w:eastAsia="Calibri" w:hAnsi="GHEA Grapalat" w:cs="Arial Unicode"/>
                <w:bCs/>
                <w:lang w:val="hy-AM" w:eastAsia="en-US"/>
              </w:rPr>
              <w:t xml:space="preserve"> ընդունվել</w:t>
            </w:r>
          </w:p>
          <w:p w:rsidR="00815BED" w:rsidRDefault="00B975BA" w:rsidP="006F3285">
            <w:pPr>
              <w:spacing w:line="360" w:lineRule="auto"/>
              <w:ind w:firstLine="257"/>
              <w:jc w:val="both"/>
              <w:rPr>
                <w:rFonts w:ascii="GHEA Grapalat" w:hAnsi="GHEA Grapalat"/>
                <w:bCs/>
                <w:shd w:val="clear" w:color="auto" w:fill="FFFFFF"/>
                <w:lang w:val="pt-BR"/>
              </w:rPr>
            </w:pP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ՀՀ կա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ռա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վա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>րության 2021թ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t>.</w:t>
            </w: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դեկտեմբերի 23-ի N 2121-Ն որոշ</w:t>
            </w: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Pr="00E816CE">
              <w:rPr>
                <w:rFonts w:ascii="GHEA Grapalat" w:hAnsi="GHEA Grapalat"/>
                <w:bCs/>
                <w:shd w:val="clear" w:color="auto" w:fill="FFFFFF"/>
                <w:lang w:val="pt-BR"/>
              </w:rPr>
              <w:t>ման N 12 հավելվածով սահմանված կարգի 6-րդ կետ</w:t>
            </w:r>
            <w:r w:rsidR="004959B0">
              <w:rPr>
                <w:rFonts w:ascii="GHEA Grapalat" w:hAnsi="GHEA Grapalat"/>
                <w:bCs/>
                <w:shd w:val="clear" w:color="auto" w:fill="FFFFFF"/>
                <w:lang w:val="pt-BR"/>
              </w:rPr>
              <w:t>ը</w:t>
            </w:r>
            <w:r w:rsidR="00683181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տվյալ դեպքում </w:t>
            </w:r>
            <w:r w:rsidR="00683181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կիրառելի չէ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ՀՀ ՊԵԿ-ի կողմից</w:t>
            </w:r>
            <w:r w:rsidR="004959B0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ինքնուրույն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վերաբաշխում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իրականա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ցնելուն, քանի որ 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վերջինս կհանգեցնի 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բյուջետային ծախսերի տնտե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սագի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տական դա</w:t>
            </w:r>
            <w:r w:rsidR="004959B0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սա</w:t>
            </w:r>
            <w:r w:rsidR="004959B0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կարգման դաս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t>երի փոփոխությանը, որի համար անհրաժեշտ է ՀՀ կառա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վարության որոշ</w:t>
            </w:r>
            <w:r w:rsidR="006F3285">
              <w:rPr>
                <w:rFonts w:ascii="GHEA Grapalat" w:hAnsi="GHEA Grapalat"/>
                <w:bCs/>
                <w:shd w:val="clear" w:color="auto" w:fill="FFFFFF"/>
                <w:lang w:val="pt-BR"/>
              </w:rPr>
              <w:softHyphen/>
              <w:t>ման նախագիծ</w:t>
            </w:r>
            <w:r w:rsidR="00815BED">
              <w:rPr>
                <w:rFonts w:ascii="GHEA Grapalat" w:hAnsi="GHEA Grapalat"/>
                <w:bCs/>
                <w:shd w:val="clear" w:color="auto" w:fill="FFFFFF"/>
                <w:lang w:val="pt-BR"/>
              </w:rPr>
              <w:t>:</w:t>
            </w:r>
          </w:p>
          <w:p w:rsidR="00F250DC" w:rsidRPr="00E816CE" w:rsidRDefault="009414FC" w:rsidP="00815BE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shd w:val="clear" w:color="auto" w:fill="FFFFFF"/>
                <w:lang w:val="pt-BR"/>
              </w:rPr>
              <w:t xml:space="preserve"> </w:t>
            </w:r>
          </w:p>
        </w:tc>
      </w:tr>
    </w:tbl>
    <w:p w:rsidR="00E07C63" w:rsidRPr="00027A54" w:rsidRDefault="00E07C63" w:rsidP="00E816CE">
      <w:pPr>
        <w:spacing w:line="360" w:lineRule="auto"/>
        <w:ind w:left="173" w:firstLine="283"/>
        <w:jc w:val="both"/>
        <w:rPr>
          <w:rFonts w:ascii="GHEA Grapalat" w:hAnsi="GHEA Grapalat"/>
          <w:lang w:val="hy-AM"/>
        </w:rPr>
      </w:pPr>
    </w:p>
    <w:sectPr w:rsidR="00E07C63" w:rsidRPr="00027A54" w:rsidSect="00F918EF">
      <w:footerReference w:type="default" r:id="rId8"/>
      <w:pgSz w:w="15840" w:h="12240" w:orient="landscape"/>
      <w:pgMar w:top="36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67" w:rsidRDefault="00AC5867" w:rsidP="00C96D23">
      <w:r>
        <w:separator/>
      </w:r>
    </w:p>
  </w:endnote>
  <w:endnote w:type="continuationSeparator" w:id="0">
    <w:p w:rsidR="00AC5867" w:rsidRDefault="00AC5867" w:rsidP="00C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23" w:rsidRDefault="00C9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B44">
      <w:rPr>
        <w:noProof/>
      </w:rPr>
      <w:t>2</w:t>
    </w:r>
    <w:r>
      <w:rPr>
        <w:noProof/>
      </w:rPr>
      <w:fldChar w:fldCharType="end"/>
    </w:r>
  </w:p>
  <w:p w:rsidR="00C96D23" w:rsidRDefault="00C9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67" w:rsidRDefault="00AC5867" w:rsidP="00C96D23">
      <w:r>
        <w:separator/>
      </w:r>
    </w:p>
  </w:footnote>
  <w:footnote w:type="continuationSeparator" w:id="0">
    <w:p w:rsidR="00AC5867" w:rsidRDefault="00AC5867" w:rsidP="00C9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272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C1E"/>
    <w:multiLevelType w:val="hybridMultilevel"/>
    <w:tmpl w:val="0F0EDC8E"/>
    <w:lvl w:ilvl="0" w:tplc="D780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C5685"/>
    <w:multiLevelType w:val="hybridMultilevel"/>
    <w:tmpl w:val="7A3A746C"/>
    <w:lvl w:ilvl="0" w:tplc="0D361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B65B6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59BD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3F85"/>
    <w:multiLevelType w:val="hybridMultilevel"/>
    <w:tmpl w:val="3D567686"/>
    <w:lvl w:ilvl="0" w:tplc="6A04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A246F"/>
    <w:multiLevelType w:val="hybridMultilevel"/>
    <w:tmpl w:val="82C402A4"/>
    <w:lvl w:ilvl="0" w:tplc="685A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F6DFA"/>
    <w:multiLevelType w:val="hybridMultilevel"/>
    <w:tmpl w:val="B90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5352F"/>
    <w:multiLevelType w:val="hybridMultilevel"/>
    <w:tmpl w:val="F86E3A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E9F"/>
    <w:multiLevelType w:val="hybridMultilevel"/>
    <w:tmpl w:val="93F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001AAE"/>
    <w:rsid w:val="00005943"/>
    <w:rsid w:val="000061F3"/>
    <w:rsid w:val="000124AD"/>
    <w:rsid w:val="00014118"/>
    <w:rsid w:val="00017565"/>
    <w:rsid w:val="00023B37"/>
    <w:rsid w:val="00024FE8"/>
    <w:rsid w:val="00027A54"/>
    <w:rsid w:val="00033EFB"/>
    <w:rsid w:val="000376E7"/>
    <w:rsid w:val="00044985"/>
    <w:rsid w:val="00052689"/>
    <w:rsid w:val="00052F70"/>
    <w:rsid w:val="000567E6"/>
    <w:rsid w:val="00056B85"/>
    <w:rsid w:val="00062757"/>
    <w:rsid w:val="00062B14"/>
    <w:rsid w:val="00063F68"/>
    <w:rsid w:val="00067F60"/>
    <w:rsid w:val="00071514"/>
    <w:rsid w:val="00071E5E"/>
    <w:rsid w:val="000770EA"/>
    <w:rsid w:val="000841F5"/>
    <w:rsid w:val="000849B6"/>
    <w:rsid w:val="00087585"/>
    <w:rsid w:val="00091157"/>
    <w:rsid w:val="0009432E"/>
    <w:rsid w:val="000A070F"/>
    <w:rsid w:val="000A08C6"/>
    <w:rsid w:val="000A2EDA"/>
    <w:rsid w:val="000A352C"/>
    <w:rsid w:val="000A3BDD"/>
    <w:rsid w:val="000A3D3C"/>
    <w:rsid w:val="000A66B8"/>
    <w:rsid w:val="000A71F4"/>
    <w:rsid w:val="000B4826"/>
    <w:rsid w:val="000B6199"/>
    <w:rsid w:val="000B66DB"/>
    <w:rsid w:val="000B6C61"/>
    <w:rsid w:val="000B6F52"/>
    <w:rsid w:val="000C1606"/>
    <w:rsid w:val="000C597C"/>
    <w:rsid w:val="000C7E60"/>
    <w:rsid w:val="000D1AD8"/>
    <w:rsid w:val="000D56FB"/>
    <w:rsid w:val="000E0393"/>
    <w:rsid w:val="000E43C0"/>
    <w:rsid w:val="000E6853"/>
    <w:rsid w:val="000E7E5F"/>
    <w:rsid w:val="000F222D"/>
    <w:rsid w:val="000F4B48"/>
    <w:rsid w:val="001011A0"/>
    <w:rsid w:val="00105273"/>
    <w:rsid w:val="001058AA"/>
    <w:rsid w:val="001105E3"/>
    <w:rsid w:val="001116E9"/>
    <w:rsid w:val="00112007"/>
    <w:rsid w:val="0011698A"/>
    <w:rsid w:val="00116D1E"/>
    <w:rsid w:val="00120F1F"/>
    <w:rsid w:val="0012576E"/>
    <w:rsid w:val="00126094"/>
    <w:rsid w:val="001273FA"/>
    <w:rsid w:val="001303F2"/>
    <w:rsid w:val="0013325E"/>
    <w:rsid w:val="001362E4"/>
    <w:rsid w:val="001378EE"/>
    <w:rsid w:val="00143FA2"/>
    <w:rsid w:val="00147D07"/>
    <w:rsid w:val="00150104"/>
    <w:rsid w:val="001528FE"/>
    <w:rsid w:val="00161ACA"/>
    <w:rsid w:val="00161EB9"/>
    <w:rsid w:val="00165BB8"/>
    <w:rsid w:val="001700DB"/>
    <w:rsid w:val="00171861"/>
    <w:rsid w:val="001759E2"/>
    <w:rsid w:val="001761EF"/>
    <w:rsid w:val="0017629E"/>
    <w:rsid w:val="00176E73"/>
    <w:rsid w:val="0018228B"/>
    <w:rsid w:val="00182415"/>
    <w:rsid w:val="00183885"/>
    <w:rsid w:val="001852CE"/>
    <w:rsid w:val="0018536C"/>
    <w:rsid w:val="0018658E"/>
    <w:rsid w:val="0019340A"/>
    <w:rsid w:val="00193A28"/>
    <w:rsid w:val="001972D7"/>
    <w:rsid w:val="001A5A56"/>
    <w:rsid w:val="001B247D"/>
    <w:rsid w:val="001B3EAF"/>
    <w:rsid w:val="001B417D"/>
    <w:rsid w:val="001B4B59"/>
    <w:rsid w:val="001B72DF"/>
    <w:rsid w:val="001C2191"/>
    <w:rsid w:val="001C3739"/>
    <w:rsid w:val="001C382D"/>
    <w:rsid w:val="001C3EB0"/>
    <w:rsid w:val="001C5303"/>
    <w:rsid w:val="001D2003"/>
    <w:rsid w:val="001D2098"/>
    <w:rsid w:val="001D6962"/>
    <w:rsid w:val="001D6FF7"/>
    <w:rsid w:val="001D71F2"/>
    <w:rsid w:val="001D7576"/>
    <w:rsid w:val="001E18C9"/>
    <w:rsid w:val="001E1B2E"/>
    <w:rsid w:val="001E3174"/>
    <w:rsid w:val="001F0DD1"/>
    <w:rsid w:val="001F2C49"/>
    <w:rsid w:val="001F7686"/>
    <w:rsid w:val="00203854"/>
    <w:rsid w:val="002134F4"/>
    <w:rsid w:val="002138A6"/>
    <w:rsid w:val="00220C35"/>
    <w:rsid w:val="00221BA8"/>
    <w:rsid w:val="00221CE5"/>
    <w:rsid w:val="0022241D"/>
    <w:rsid w:val="00222DC8"/>
    <w:rsid w:val="002311E2"/>
    <w:rsid w:val="002332A0"/>
    <w:rsid w:val="00233D6D"/>
    <w:rsid w:val="00235E9E"/>
    <w:rsid w:val="00236F99"/>
    <w:rsid w:val="00237A4C"/>
    <w:rsid w:val="002446B6"/>
    <w:rsid w:val="00244B44"/>
    <w:rsid w:val="00247498"/>
    <w:rsid w:val="002530CD"/>
    <w:rsid w:val="00262817"/>
    <w:rsid w:val="00262A5B"/>
    <w:rsid w:val="00265413"/>
    <w:rsid w:val="00267216"/>
    <w:rsid w:val="002677F8"/>
    <w:rsid w:val="002728BD"/>
    <w:rsid w:val="00272ABF"/>
    <w:rsid w:val="00273297"/>
    <w:rsid w:val="00276084"/>
    <w:rsid w:val="00285668"/>
    <w:rsid w:val="00286629"/>
    <w:rsid w:val="002871AC"/>
    <w:rsid w:val="0029197C"/>
    <w:rsid w:val="0029393C"/>
    <w:rsid w:val="002A43D4"/>
    <w:rsid w:val="002A56C6"/>
    <w:rsid w:val="002A5D8F"/>
    <w:rsid w:val="002A7958"/>
    <w:rsid w:val="002B0ADA"/>
    <w:rsid w:val="002B4409"/>
    <w:rsid w:val="002B6A98"/>
    <w:rsid w:val="002C50E8"/>
    <w:rsid w:val="002C7D72"/>
    <w:rsid w:val="002D0006"/>
    <w:rsid w:val="002D0CCA"/>
    <w:rsid w:val="002D197F"/>
    <w:rsid w:val="002D2EF7"/>
    <w:rsid w:val="002D6430"/>
    <w:rsid w:val="002D6B5C"/>
    <w:rsid w:val="002E0B80"/>
    <w:rsid w:val="002E1965"/>
    <w:rsid w:val="002E68E1"/>
    <w:rsid w:val="002F0AB5"/>
    <w:rsid w:val="002F3195"/>
    <w:rsid w:val="002F3D54"/>
    <w:rsid w:val="002F5C9F"/>
    <w:rsid w:val="002F6EDE"/>
    <w:rsid w:val="002F710F"/>
    <w:rsid w:val="002F7AAA"/>
    <w:rsid w:val="0030294D"/>
    <w:rsid w:val="00303C88"/>
    <w:rsid w:val="003056F2"/>
    <w:rsid w:val="00314987"/>
    <w:rsid w:val="003205F8"/>
    <w:rsid w:val="00321A3C"/>
    <w:rsid w:val="0032625D"/>
    <w:rsid w:val="00326913"/>
    <w:rsid w:val="00331E5E"/>
    <w:rsid w:val="0033598F"/>
    <w:rsid w:val="003371D0"/>
    <w:rsid w:val="00342B04"/>
    <w:rsid w:val="00345BE4"/>
    <w:rsid w:val="00351459"/>
    <w:rsid w:val="00354BEA"/>
    <w:rsid w:val="00354C82"/>
    <w:rsid w:val="003550D2"/>
    <w:rsid w:val="003573BB"/>
    <w:rsid w:val="00357E31"/>
    <w:rsid w:val="00362136"/>
    <w:rsid w:val="0036497E"/>
    <w:rsid w:val="003754E3"/>
    <w:rsid w:val="00375EFA"/>
    <w:rsid w:val="00380D1B"/>
    <w:rsid w:val="00382E35"/>
    <w:rsid w:val="00383BCD"/>
    <w:rsid w:val="00392DCD"/>
    <w:rsid w:val="0039373D"/>
    <w:rsid w:val="003A0334"/>
    <w:rsid w:val="003A74DB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E6BC6"/>
    <w:rsid w:val="003F2861"/>
    <w:rsid w:val="003F4B7C"/>
    <w:rsid w:val="003F5ED0"/>
    <w:rsid w:val="003F7E10"/>
    <w:rsid w:val="004002D8"/>
    <w:rsid w:val="004043D2"/>
    <w:rsid w:val="004049B5"/>
    <w:rsid w:val="0040550F"/>
    <w:rsid w:val="004138F3"/>
    <w:rsid w:val="0041520D"/>
    <w:rsid w:val="00422AA7"/>
    <w:rsid w:val="0042640A"/>
    <w:rsid w:val="00427769"/>
    <w:rsid w:val="004317D5"/>
    <w:rsid w:val="0043577C"/>
    <w:rsid w:val="00435C2B"/>
    <w:rsid w:val="004434A7"/>
    <w:rsid w:val="00444E62"/>
    <w:rsid w:val="0044739B"/>
    <w:rsid w:val="00453D42"/>
    <w:rsid w:val="004541EC"/>
    <w:rsid w:val="004551D2"/>
    <w:rsid w:val="004552DD"/>
    <w:rsid w:val="004566E0"/>
    <w:rsid w:val="00456C62"/>
    <w:rsid w:val="0045717C"/>
    <w:rsid w:val="00457A4D"/>
    <w:rsid w:val="004615A4"/>
    <w:rsid w:val="0046255B"/>
    <w:rsid w:val="0046356D"/>
    <w:rsid w:val="0046395B"/>
    <w:rsid w:val="0046490E"/>
    <w:rsid w:val="00466032"/>
    <w:rsid w:val="00481053"/>
    <w:rsid w:val="00484DBD"/>
    <w:rsid w:val="00494C26"/>
    <w:rsid w:val="004959B0"/>
    <w:rsid w:val="00495B24"/>
    <w:rsid w:val="004A02A9"/>
    <w:rsid w:val="004A330B"/>
    <w:rsid w:val="004A6EED"/>
    <w:rsid w:val="004B100F"/>
    <w:rsid w:val="004B2ACD"/>
    <w:rsid w:val="004B3993"/>
    <w:rsid w:val="004B4A47"/>
    <w:rsid w:val="004B5954"/>
    <w:rsid w:val="004C01D8"/>
    <w:rsid w:val="004C3221"/>
    <w:rsid w:val="004C7400"/>
    <w:rsid w:val="004D007A"/>
    <w:rsid w:val="004D4E72"/>
    <w:rsid w:val="004D4F2F"/>
    <w:rsid w:val="004E1591"/>
    <w:rsid w:val="004E3846"/>
    <w:rsid w:val="004E5C18"/>
    <w:rsid w:val="004E623F"/>
    <w:rsid w:val="004F23EC"/>
    <w:rsid w:val="004F294D"/>
    <w:rsid w:val="004F2CED"/>
    <w:rsid w:val="004F529F"/>
    <w:rsid w:val="004F6180"/>
    <w:rsid w:val="004F6FCD"/>
    <w:rsid w:val="004F75AD"/>
    <w:rsid w:val="00500F25"/>
    <w:rsid w:val="005035F1"/>
    <w:rsid w:val="005050E9"/>
    <w:rsid w:val="00505B68"/>
    <w:rsid w:val="00505FEE"/>
    <w:rsid w:val="0050619B"/>
    <w:rsid w:val="00507827"/>
    <w:rsid w:val="00510EEA"/>
    <w:rsid w:val="0051338B"/>
    <w:rsid w:val="00516EE6"/>
    <w:rsid w:val="00520A5D"/>
    <w:rsid w:val="005238F5"/>
    <w:rsid w:val="005245A7"/>
    <w:rsid w:val="00526001"/>
    <w:rsid w:val="005309C6"/>
    <w:rsid w:val="0053225C"/>
    <w:rsid w:val="005369BF"/>
    <w:rsid w:val="00545EDA"/>
    <w:rsid w:val="005472AA"/>
    <w:rsid w:val="00547D78"/>
    <w:rsid w:val="005526A8"/>
    <w:rsid w:val="0055325F"/>
    <w:rsid w:val="00554D2F"/>
    <w:rsid w:val="00562670"/>
    <w:rsid w:val="00565DBD"/>
    <w:rsid w:val="00566772"/>
    <w:rsid w:val="0056798D"/>
    <w:rsid w:val="0057027C"/>
    <w:rsid w:val="005712BE"/>
    <w:rsid w:val="00575EF8"/>
    <w:rsid w:val="00582C78"/>
    <w:rsid w:val="00592B20"/>
    <w:rsid w:val="00595158"/>
    <w:rsid w:val="00595A35"/>
    <w:rsid w:val="00595BBB"/>
    <w:rsid w:val="00596940"/>
    <w:rsid w:val="00597740"/>
    <w:rsid w:val="005A3D95"/>
    <w:rsid w:val="005A5873"/>
    <w:rsid w:val="005A6390"/>
    <w:rsid w:val="005A6872"/>
    <w:rsid w:val="005A729F"/>
    <w:rsid w:val="005A7737"/>
    <w:rsid w:val="005B205A"/>
    <w:rsid w:val="005B6F08"/>
    <w:rsid w:val="005C06CF"/>
    <w:rsid w:val="005C119E"/>
    <w:rsid w:val="005C1373"/>
    <w:rsid w:val="005C315C"/>
    <w:rsid w:val="005C333A"/>
    <w:rsid w:val="005E091E"/>
    <w:rsid w:val="005E4023"/>
    <w:rsid w:val="005E4BC2"/>
    <w:rsid w:val="005E5745"/>
    <w:rsid w:val="005F39CF"/>
    <w:rsid w:val="00604032"/>
    <w:rsid w:val="00604783"/>
    <w:rsid w:val="00612DEA"/>
    <w:rsid w:val="00616700"/>
    <w:rsid w:val="00616D9C"/>
    <w:rsid w:val="00616F7A"/>
    <w:rsid w:val="006172FA"/>
    <w:rsid w:val="006174E2"/>
    <w:rsid w:val="00623815"/>
    <w:rsid w:val="00623880"/>
    <w:rsid w:val="00623947"/>
    <w:rsid w:val="00625258"/>
    <w:rsid w:val="00625DF7"/>
    <w:rsid w:val="0062631E"/>
    <w:rsid w:val="0063180B"/>
    <w:rsid w:val="00633CEB"/>
    <w:rsid w:val="00635C93"/>
    <w:rsid w:val="00637705"/>
    <w:rsid w:val="00644995"/>
    <w:rsid w:val="00645DE3"/>
    <w:rsid w:val="00651154"/>
    <w:rsid w:val="00653FB6"/>
    <w:rsid w:val="006549F2"/>
    <w:rsid w:val="00655ED2"/>
    <w:rsid w:val="00655F15"/>
    <w:rsid w:val="00655FEE"/>
    <w:rsid w:val="006569D3"/>
    <w:rsid w:val="00661BFB"/>
    <w:rsid w:val="00662DE4"/>
    <w:rsid w:val="0067445E"/>
    <w:rsid w:val="006769E8"/>
    <w:rsid w:val="00677E24"/>
    <w:rsid w:val="00683181"/>
    <w:rsid w:val="00683303"/>
    <w:rsid w:val="00683685"/>
    <w:rsid w:val="00684D53"/>
    <w:rsid w:val="0068573E"/>
    <w:rsid w:val="00686310"/>
    <w:rsid w:val="006907F5"/>
    <w:rsid w:val="0069562E"/>
    <w:rsid w:val="006979C3"/>
    <w:rsid w:val="00697C69"/>
    <w:rsid w:val="006A274D"/>
    <w:rsid w:val="006A3BFE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1307"/>
    <w:rsid w:val="006E544F"/>
    <w:rsid w:val="006E627B"/>
    <w:rsid w:val="006F1C52"/>
    <w:rsid w:val="006F3285"/>
    <w:rsid w:val="006F5DA7"/>
    <w:rsid w:val="006F7E1B"/>
    <w:rsid w:val="00702DAF"/>
    <w:rsid w:val="007039BA"/>
    <w:rsid w:val="00706368"/>
    <w:rsid w:val="007074D8"/>
    <w:rsid w:val="007105DF"/>
    <w:rsid w:val="00711DB2"/>
    <w:rsid w:val="007127E2"/>
    <w:rsid w:val="00714A29"/>
    <w:rsid w:val="00716851"/>
    <w:rsid w:val="00720779"/>
    <w:rsid w:val="00720D0F"/>
    <w:rsid w:val="00724165"/>
    <w:rsid w:val="00726316"/>
    <w:rsid w:val="00726C15"/>
    <w:rsid w:val="00732505"/>
    <w:rsid w:val="00734C5F"/>
    <w:rsid w:val="007446DA"/>
    <w:rsid w:val="007533D0"/>
    <w:rsid w:val="00756601"/>
    <w:rsid w:val="0076180C"/>
    <w:rsid w:val="0076229E"/>
    <w:rsid w:val="007631D4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A6E01"/>
    <w:rsid w:val="007B49CA"/>
    <w:rsid w:val="007B6562"/>
    <w:rsid w:val="007B6C46"/>
    <w:rsid w:val="007B7666"/>
    <w:rsid w:val="007C468F"/>
    <w:rsid w:val="007C6F11"/>
    <w:rsid w:val="007C72D7"/>
    <w:rsid w:val="007C7376"/>
    <w:rsid w:val="007D34E2"/>
    <w:rsid w:val="007E798D"/>
    <w:rsid w:val="007F4FB7"/>
    <w:rsid w:val="007F5849"/>
    <w:rsid w:val="007F5A87"/>
    <w:rsid w:val="007F60AA"/>
    <w:rsid w:val="00801B77"/>
    <w:rsid w:val="00801F1A"/>
    <w:rsid w:val="00807AC1"/>
    <w:rsid w:val="00810AEB"/>
    <w:rsid w:val="0081249B"/>
    <w:rsid w:val="00815BED"/>
    <w:rsid w:val="00816C7F"/>
    <w:rsid w:val="008219A8"/>
    <w:rsid w:val="00823483"/>
    <w:rsid w:val="008239C6"/>
    <w:rsid w:val="008325FE"/>
    <w:rsid w:val="00832DDF"/>
    <w:rsid w:val="0083463E"/>
    <w:rsid w:val="00835149"/>
    <w:rsid w:val="00845B05"/>
    <w:rsid w:val="008518E5"/>
    <w:rsid w:val="00853E59"/>
    <w:rsid w:val="0086357D"/>
    <w:rsid w:val="0086571F"/>
    <w:rsid w:val="0087009A"/>
    <w:rsid w:val="00872C5A"/>
    <w:rsid w:val="00877970"/>
    <w:rsid w:val="00882ECD"/>
    <w:rsid w:val="00887E27"/>
    <w:rsid w:val="00891B46"/>
    <w:rsid w:val="008A3802"/>
    <w:rsid w:val="008A4DEE"/>
    <w:rsid w:val="008A5348"/>
    <w:rsid w:val="008A7A17"/>
    <w:rsid w:val="008A7FA5"/>
    <w:rsid w:val="008B0174"/>
    <w:rsid w:val="008B1B1E"/>
    <w:rsid w:val="008B2819"/>
    <w:rsid w:val="008B33FE"/>
    <w:rsid w:val="008B391F"/>
    <w:rsid w:val="008B3A38"/>
    <w:rsid w:val="008B7FC0"/>
    <w:rsid w:val="008D1F8E"/>
    <w:rsid w:val="008D2832"/>
    <w:rsid w:val="008D3ED5"/>
    <w:rsid w:val="008D79B6"/>
    <w:rsid w:val="008E03D8"/>
    <w:rsid w:val="008E11B0"/>
    <w:rsid w:val="008E150F"/>
    <w:rsid w:val="008E35A7"/>
    <w:rsid w:val="008E4E6C"/>
    <w:rsid w:val="008E5785"/>
    <w:rsid w:val="008E7B87"/>
    <w:rsid w:val="008F0694"/>
    <w:rsid w:val="008F2610"/>
    <w:rsid w:val="008F447B"/>
    <w:rsid w:val="00905BD7"/>
    <w:rsid w:val="00906ADB"/>
    <w:rsid w:val="00911251"/>
    <w:rsid w:val="00913682"/>
    <w:rsid w:val="00923B5C"/>
    <w:rsid w:val="00924B6E"/>
    <w:rsid w:val="0093028C"/>
    <w:rsid w:val="00937D6B"/>
    <w:rsid w:val="00940719"/>
    <w:rsid w:val="00940E19"/>
    <w:rsid w:val="009414FC"/>
    <w:rsid w:val="00942ECF"/>
    <w:rsid w:val="0094341F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4BD"/>
    <w:rsid w:val="0096105B"/>
    <w:rsid w:val="00963DA0"/>
    <w:rsid w:val="009661CB"/>
    <w:rsid w:val="009671A9"/>
    <w:rsid w:val="00967A56"/>
    <w:rsid w:val="0097175A"/>
    <w:rsid w:val="00971926"/>
    <w:rsid w:val="00972126"/>
    <w:rsid w:val="00972941"/>
    <w:rsid w:val="00974658"/>
    <w:rsid w:val="00976FF8"/>
    <w:rsid w:val="0098026B"/>
    <w:rsid w:val="00982B7B"/>
    <w:rsid w:val="00983F9F"/>
    <w:rsid w:val="009869BF"/>
    <w:rsid w:val="00987129"/>
    <w:rsid w:val="00991068"/>
    <w:rsid w:val="00994AE3"/>
    <w:rsid w:val="0099565A"/>
    <w:rsid w:val="00997DB9"/>
    <w:rsid w:val="009A1735"/>
    <w:rsid w:val="009A3E60"/>
    <w:rsid w:val="009B0B8E"/>
    <w:rsid w:val="009B426F"/>
    <w:rsid w:val="009B558D"/>
    <w:rsid w:val="009B754E"/>
    <w:rsid w:val="009C0079"/>
    <w:rsid w:val="009C2B1E"/>
    <w:rsid w:val="009C7F61"/>
    <w:rsid w:val="009D15B7"/>
    <w:rsid w:val="009D1E9A"/>
    <w:rsid w:val="009D34FA"/>
    <w:rsid w:val="009D3548"/>
    <w:rsid w:val="009E4938"/>
    <w:rsid w:val="009E61B8"/>
    <w:rsid w:val="009F0173"/>
    <w:rsid w:val="009F2751"/>
    <w:rsid w:val="009F2F6D"/>
    <w:rsid w:val="009F3532"/>
    <w:rsid w:val="009F5150"/>
    <w:rsid w:val="00A000FC"/>
    <w:rsid w:val="00A00CB0"/>
    <w:rsid w:val="00A00D4D"/>
    <w:rsid w:val="00A050A8"/>
    <w:rsid w:val="00A064D6"/>
    <w:rsid w:val="00A11D03"/>
    <w:rsid w:val="00A170FF"/>
    <w:rsid w:val="00A23FFB"/>
    <w:rsid w:val="00A24018"/>
    <w:rsid w:val="00A27386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651B7"/>
    <w:rsid w:val="00A71D4E"/>
    <w:rsid w:val="00A721F1"/>
    <w:rsid w:val="00A80030"/>
    <w:rsid w:val="00A81D76"/>
    <w:rsid w:val="00A82499"/>
    <w:rsid w:val="00A8497B"/>
    <w:rsid w:val="00A9151E"/>
    <w:rsid w:val="00A92178"/>
    <w:rsid w:val="00A93E9D"/>
    <w:rsid w:val="00A97E43"/>
    <w:rsid w:val="00A97F3F"/>
    <w:rsid w:val="00AA036D"/>
    <w:rsid w:val="00AA0773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0795"/>
    <w:rsid w:val="00AC16A6"/>
    <w:rsid w:val="00AC3A30"/>
    <w:rsid w:val="00AC5867"/>
    <w:rsid w:val="00AC68C2"/>
    <w:rsid w:val="00AC6989"/>
    <w:rsid w:val="00AC7E08"/>
    <w:rsid w:val="00AD354E"/>
    <w:rsid w:val="00AD4EA4"/>
    <w:rsid w:val="00AD659A"/>
    <w:rsid w:val="00AE5EF0"/>
    <w:rsid w:val="00AF5202"/>
    <w:rsid w:val="00AF7059"/>
    <w:rsid w:val="00AF7611"/>
    <w:rsid w:val="00AF7F1A"/>
    <w:rsid w:val="00B00133"/>
    <w:rsid w:val="00B003D3"/>
    <w:rsid w:val="00B01A8B"/>
    <w:rsid w:val="00B053DB"/>
    <w:rsid w:val="00B05C23"/>
    <w:rsid w:val="00B12855"/>
    <w:rsid w:val="00B12BD2"/>
    <w:rsid w:val="00B2089B"/>
    <w:rsid w:val="00B21DB7"/>
    <w:rsid w:val="00B2418E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1863"/>
    <w:rsid w:val="00B72373"/>
    <w:rsid w:val="00B7321C"/>
    <w:rsid w:val="00B743D6"/>
    <w:rsid w:val="00B75591"/>
    <w:rsid w:val="00B77E4C"/>
    <w:rsid w:val="00B80A42"/>
    <w:rsid w:val="00B80A91"/>
    <w:rsid w:val="00B80FF0"/>
    <w:rsid w:val="00B82F35"/>
    <w:rsid w:val="00B8315F"/>
    <w:rsid w:val="00B84A0E"/>
    <w:rsid w:val="00B871BC"/>
    <w:rsid w:val="00B915DB"/>
    <w:rsid w:val="00B92C66"/>
    <w:rsid w:val="00B975BA"/>
    <w:rsid w:val="00B979BC"/>
    <w:rsid w:val="00BA574F"/>
    <w:rsid w:val="00BB0C74"/>
    <w:rsid w:val="00BB170A"/>
    <w:rsid w:val="00BB35F7"/>
    <w:rsid w:val="00BC24B6"/>
    <w:rsid w:val="00BD52A0"/>
    <w:rsid w:val="00BE2660"/>
    <w:rsid w:val="00BE3AE8"/>
    <w:rsid w:val="00BE552B"/>
    <w:rsid w:val="00BE63E0"/>
    <w:rsid w:val="00BE6560"/>
    <w:rsid w:val="00BE772D"/>
    <w:rsid w:val="00C028E8"/>
    <w:rsid w:val="00C03599"/>
    <w:rsid w:val="00C04AF7"/>
    <w:rsid w:val="00C04EDD"/>
    <w:rsid w:val="00C07D7A"/>
    <w:rsid w:val="00C158DC"/>
    <w:rsid w:val="00C16F88"/>
    <w:rsid w:val="00C20B5E"/>
    <w:rsid w:val="00C20E20"/>
    <w:rsid w:val="00C22F72"/>
    <w:rsid w:val="00C23EFF"/>
    <w:rsid w:val="00C26A69"/>
    <w:rsid w:val="00C27300"/>
    <w:rsid w:val="00C3043C"/>
    <w:rsid w:val="00C32527"/>
    <w:rsid w:val="00C45AB0"/>
    <w:rsid w:val="00C5127E"/>
    <w:rsid w:val="00C51596"/>
    <w:rsid w:val="00C51E39"/>
    <w:rsid w:val="00C63256"/>
    <w:rsid w:val="00C6404A"/>
    <w:rsid w:val="00C64C25"/>
    <w:rsid w:val="00C71097"/>
    <w:rsid w:val="00C74C6E"/>
    <w:rsid w:val="00C75309"/>
    <w:rsid w:val="00C7693A"/>
    <w:rsid w:val="00C77C1A"/>
    <w:rsid w:val="00C813B2"/>
    <w:rsid w:val="00C8244A"/>
    <w:rsid w:val="00C871F4"/>
    <w:rsid w:val="00C87385"/>
    <w:rsid w:val="00C95A35"/>
    <w:rsid w:val="00C96D23"/>
    <w:rsid w:val="00C97A98"/>
    <w:rsid w:val="00CA3929"/>
    <w:rsid w:val="00CA6990"/>
    <w:rsid w:val="00CB2B9F"/>
    <w:rsid w:val="00CB3BAA"/>
    <w:rsid w:val="00CB3D33"/>
    <w:rsid w:val="00CB3DA7"/>
    <w:rsid w:val="00CB3FC7"/>
    <w:rsid w:val="00CB44ED"/>
    <w:rsid w:val="00CB5458"/>
    <w:rsid w:val="00CB7F7C"/>
    <w:rsid w:val="00CC010D"/>
    <w:rsid w:val="00CC08CA"/>
    <w:rsid w:val="00CC116C"/>
    <w:rsid w:val="00CC3EFB"/>
    <w:rsid w:val="00CC4BEA"/>
    <w:rsid w:val="00CC5C6B"/>
    <w:rsid w:val="00CC5D10"/>
    <w:rsid w:val="00CC781B"/>
    <w:rsid w:val="00CD0259"/>
    <w:rsid w:val="00CD451E"/>
    <w:rsid w:val="00CD776E"/>
    <w:rsid w:val="00CE0F57"/>
    <w:rsid w:val="00CE2AEC"/>
    <w:rsid w:val="00CE547F"/>
    <w:rsid w:val="00CF0184"/>
    <w:rsid w:val="00CF49CB"/>
    <w:rsid w:val="00CF7708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58B6"/>
    <w:rsid w:val="00D4007C"/>
    <w:rsid w:val="00D40C17"/>
    <w:rsid w:val="00D43C06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0477"/>
    <w:rsid w:val="00D93682"/>
    <w:rsid w:val="00D943C4"/>
    <w:rsid w:val="00D94F30"/>
    <w:rsid w:val="00D96217"/>
    <w:rsid w:val="00D9687F"/>
    <w:rsid w:val="00DA1659"/>
    <w:rsid w:val="00DA6142"/>
    <w:rsid w:val="00DA64B3"/>
    <w:rsid w:val="00DB0D8B"/>
    <w:rsid w:val="00DB21D1"/>
    <w:rsid w:val="00DB24F5"/>
    <w:rsid w:val="00DC0B8C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2BBC"/>
    <w:rsid w:val="00DF3BA0"/>
    <w:rsid w:val="00DF5898"/>
    <w:rsid w:val="00DF7F11"/>
    <w:rsid w:val="00E01B81"/>
    <w:rsid w:val="00E04450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58B1"/>
    <w:rsid w:val="00E16EE9"/>
    <w:rsid w:val="00E23F26"/>
    <w:rsid w:val="00E27DDE"/>
    <w:rsid w:val="00E362F9"/>
    <w:rsid w:val="00E4486C"/>
    <w:rsid w:val="00E459F5"/>
    <w:rsid w:val="00E47F4E"/>
    <w:rsid w:val="00E52356"/>
    <w:rsid w:val="00E54108"/>
    <w:rsid w:val="00E563BB"/>
    <w:rsid w:val="00E62212"/>
    <w:rsid w:val="00E62FED"/>
    <w:rsid w:val="00E6371A"/>
    <w:rsid w:val="00E719C0"/>
    <w:rsid w:val="00E71C1B"/>
    <w:rsid w:val="00E72F28"/>
    <w:rsid w:val="00E74A6D"/>
    <w:rsid w:val="00E77638"/>
    <w:rsid w:val="00E7782E"/>
    <w:rsid w:val="00E816CE"/>
    <w:rsid w:val="00E83F78"/>
    <w:rsid w:val="00E85565"/>
    <w:rsid w:val="00E85BFC"/>
    <w:rsid w:val="00E87D33"/>
    <w:rsid w:val="00E9011A"/>
    <w:rsid w:val="00E93211"/>
    <w:rsid w:val="00E94A00"/>
    <w:rsid w:val="00EB0E3F"/>
    <w:rsid w:val="00EB7673"/>
    <w:rsid w:val="00EC7861"/>
    <w:rsid w:val="00EC7F6F"/>
    <w:rsid w:val="00ED0E14"/>
    <w:rsid w:val="00ED1E92"/>
    <w:rsid w:val="00ED22A3"/>
    <w:rsid w:val="00ED41D0"/>
    <w:rsid w:val="00ED70BE"/>
    <w:rsid w:val="00ED769A"/>
    <w:rsid w:val="00EE0182"/>
    <w:rsid w:val="00EE09D6"/>
    <w:rsid w:val="00EE3570"/>
    <w:rsid w:val="00EE3867"/>
    <w:rsid w:val="00EE5CA9"/>
    <w:rsid w:val="00EE62CE"/>
    <w:rsid w:val="00EE7DA1"/>
    <w:rsid w:val="00EF2896"/>
    <w:rsid w:val="00EF464C"/>
    <w:rsid w:val="00EF79FC"/>
    <w:rsid w:val="00F0071B"/>
    <w:rsid w:val="00F01C27"/>
    <w:rsid w:val="00F02EF2"/>
    <w:rsid w:val="00F0325C"/>
    <w:rsid w:val="00F12054"/>
    <w:rsid w:val="00F1520A"/>
    <w:rsid w:val="00F175F9"/>
    <w:rsid w:val="00F17BAC"/>
    <w:rsid w:val="00F22701"/>
    <w:rsid w:val="00F24C7D"/>
    <w:rsid w:val="00F250DC"/>
    <w:rsid w:val="00F304EE"/>
    <w:rsid w:val="00F34547"/>
    <w:rsid w:val="00F34733"/>
    <w:rsid w:val="00F357F4"/>
    <w:rsid w:val="00F35A7F"/>
    <w:rsid w:val="00F37C93"/>
    <w:rsid w:val="00F436B2"/>
    <w:rsid w:val="00F46512"/>
    <w:rsid w:val="00F468FD"/>
    <w:rsid w:val="00F46F00"/>
    <w:rsid w:val="00F50DF6"/>
    <w:rsid w:val="00F579BB"/>
    <w:rsid w:val="00F7122E"/>
    <w:rsid w:val="00F71A83"/>
    <w:rsid w:val="00F73932"/>
    <w:rsid w:val="00F77FB9"/>
    <w:rsid w:val="00F77FBA"/>
    <w:rsid w:val="00F87A9C"/>
    <w:rsid w:val="00F918EF"/>
    <w:rsid w:val="00F92139"/>
    <w:rsid w:val="00F93B46"/>
    <w:rsid w:val="00F96C85"/>
    <w:rsid w:val="00FA5EC4"/>
    <w:rsid w:val="00FA7210"/>
    <w:rsid w:val="00FB6CF5"/>
    <w:rsid w:val="00FC0046"/>
    <w:rsid w:val="00FC6A12"/>
    <w:rsid w:val="00FD2138"/>
    <w:rsid w:val="00FD3229"/>
    <w:rsid w:val="00FD3A6D"/>
    <w:rsid w:val="00FD5B70"/>
    <w:rsid w:val="00FE2DEC"/>
    <w:rsid w:val="00FE6627"/>
    <w:rsid w:val="00FF124B"/>
    <w:rsid w:val="00FF16BE"/>
    <w:rsid w:val="00FF264D"/>
    <w:rsid w:val="00FF308E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788E-BD67-4F8D-836D-7498DAA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  <w:lang w:val="x-none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99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link w:val="Heading3"/>
    <w:uiPriority w:val="9"/>
    <w:rsid w:val="00AC079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C0795"/>
    <w:pPr>
      <w:spacing w:after="160" w:line="25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DF79-A250-4398-B61B-30CCD95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cp:lastModifiedBy>Armine S. Vardanyan</cp:lastModifiedBy>
  <cp:revision>13</cp:revision>
  <cp:lastPrinted>2022-02-11T11:11:00Z</cp:lastPrinted>
  <dcterms:created xsi:type="dcterms:W3CDTF">2021-11-12T12:51:00Z</dcterms:created>
  <dcterms:modified xsi:type="dcterms:W3CDTF">2022-02-11T11:16:00Z</dcterms:modified>
</cp:coreProperties>
</file>