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6846FB">
        <w:rPr>
          <w:rFonts w:ascii="GHEA Grapalat" w:hAnsi="GHEA Grapalat"/>
          <w:b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630F6D">
        <w:rPr>
          <w:rFonts w:ascii="GHEA Grapalat" w:hAnsi="GHEA Grapalat"/>
          <w:b/>
          <w:bCs/>
          <w:sz w:val="24"/>
          <w:szCs w:val="24"/>
          <w:lang w:val="hy-AM"/>
        </w:rPr>
        <w:t>, ԻՆՉՊԵՍ ՆԱԵՎ ՄԻ ՇԱՐՔ ԳՆՄԱՆ ՊԱՅՄԱՆԱԳՐԵՐՈՒՄ ՓՈՓՈԽՈՒԹՅՈՒՆ ԿԱՏԱՐԵԼՈՒ ԹՈՒՅԼՏՎՈՒԹՅՈՒՆ ՏԱԼՈՒ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Pr="004C31A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>«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4C31AD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D576A4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Pr="00D576A4">
        <w:rPr>
          <w:rFonts w:ascii="GHEA Grapalat" w:hAnsi="GHEA Grapalat"/>
          <w:sz w:val="24"/>
          <w:szCs w:val="24"/>
          <w:lang w:val="af-ZA"/>
        </w:rPr>
        <w:t>N 526-</w:t>
      </w:r>
      <w:r w:rsidRPr="00D576A4">
        <w:rPr>
          <w:rFonts w:ascii="GHEA Grapalat" w:hAnsi="GHEA Grapalat"/>
          <w:sz w:val="24"/>
          <w:szCs w:val="24"/>
          <w:lang w:val="hy-AM"/>
        </w:rPr>
        <w:t xml:space="preserve">Ն որոշմամբ հաստատված կարգի 3-րդ և 57-րդ կետերին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4C31AD">
        <w:rPr>
          <w:rFonts w:ascii="Arial" w:hAnsi="Arial" w:cs="Arial"/>
          <w:sz w:val="24"/>
          <w:szCs w:val="24"/>
          <w:lang w:val="af-ZA"/>
        </w:rPr>
        <w:t> 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F4119A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>լրացումներ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N 6 հավելվածում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կատարել փոփոխություն, 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>, 6</w:t>
      </w:r>
      <w:r w:rsidR="002237EA" w:rsidRPr="00DF37B7">
        <w:rPr>
          <w:rFonts w:ascii="GHEA Grapalat" w:hAnsi="GHEA Grapalat"/>
          <w:sz w:val="24"/>
          <w:szCs w:val="24"/>
          <w:lang w:val="hy-AM"/>
        </w:rPr>
        <w:t>, 7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, 8</w:t>
      </w:r>
      <w:r w:rsidR="00955CCB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45980" w:rsidRPr="00DF37B7">
        <w:rPr>
          <w:rFonts w:ascii="GHEA Grapalat" w:hAnsi="GHEA Grapalat"/>
          <w:sz w:val="24"/>
          <w:szCs w:val="24"/>
          <w:lang w:val="hy-AM"/>
        </w:rPr>
        <w:t xml:space="preserve"> 9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E01DF4" w:rsidRDefault="008751EF" w:rsidP="00282157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955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282157" w:rsidRPr="006846FB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կրթության, գիտության, մշակույթի և սպորտի նախարարությանը</w:t>
      </w:r>
      <w:r w:rsidR="00E01DF4">
        <w:rPr>
          <w:rFonts w:ascii="GHEA Grapalat" w:hAnsi="GHEA Grapalat"/>
          <w:sz w:val="24"/>
          <w:szCs w:val="24"/>
          <w:lang w:val="hy-AM"/>
        </w:rPr>
        <w:t>՝</w:t>
      </w:r>
    </w:p>
    <w:p w:rsidR="00282157" w:rsidRDefault="00282157" w:rsidP="00E01DF4">
      <w:pPr>
        <w:pStyle w:val="ListParagraph"/>
        <w:numPr>
          <w:ilvl w:val="0"/>
          <w:numId w:val="13"/>
        </w:numPr>
        <w:spacing w:after="120" w:line="360" w:lineRule="auto"/>
        <w:ind w:left="1276" w:hanging="567"/>
        <w:jc w:val="both"/>
        <w:rPr>
          <w:rFonts w:ascii="GHEA Grapalat" w:hAnsi="GHEA Grapalat"/>
          <w:lang w:val="hy-AM"/>
        </w:rPr>
      </w:pPr>
      <w:r w:rsidRPr="00E01DF4">
        <w:rPr>
          <w:rFonts w:ascii="GHEA Grapalat" w:hAnsi="GHEA Grapalat" w:cs="Sylfaen"/>
          <w:lang w:val="hy-AM"/>
        </w:rPr>
        <w:lastRenderedPageBreak/>
        <w:t>ՀՀ</w:t>
      </w:r>
      <w:r w:rsidRPr="00E01DF4">
        <w:rPr>
          <w:rFonts w:ascii="GHEA Grapalat" w:hAnsi="GHEA Grapalat"/>
          <w:lang w:val="hy-AM"/>
        </w:rPr>
        <w:t xml:space="preserve"> 202</w:t>
      </w:r>
      <w:r w:rsidR="004948DA" w:rsidRPr="00E01DF4">
        <w:rPr>
          <w:rFonts w:ascii="GHEA Grapalat" w:hAnsi="GHEA Grapalat"/>
          <w:lang w:val="hy-AM"/>
        </w:rPr>
        <w:t>2</w:t>
      </w:r>
      <w:r w:rsidRPr="00E01DF4">
        <w:rPr>
          <w:rFonts w:ascii="GHEA Grapalat" w:hAnsi="GHEA Grapalat"/>
          <w:lang w:val="hy-AM"/>
        </w:rPr>
        <w:t xml:space="preserve"> թվականի պետական բյուջեի 1075. «Մշակութային ժառանգության ծրագիր» ծրագրի «32001. Ներդրումներ թանգարանների և պատկերասրահների հիմնանորոգման համար» միջոցառման շրջանակներում «Հայաստանի պատմության թանգարան» ՊՈԱԿ-ի ջերմաստիճանի կարգավորման համակարգի տեղադրման նպատակով 2020 թվականի օգոստոսի 20-ին «Բաղրամյանշին» ԲԲԸ-ի հետ կնքված պետության կարիքների համար կապալային աշխատանքների կատարման պետական գնման N ՀՀԿԳՄՍՆՀԲՄԱՇՁԲ-20/5, 2020 թվականի սեպտեմբերի 25-ին «ԳՐԻՀՈՎ ԳԵՈ» ՍՊԸ-ի հետ կնքված կապալային աշխատանքների որակի տեխնիկական հսկողության ծառայությունների մատուցման N ՀՀԿԳՄՍՆԳՀԾՁԲ-20/158 և 2020 թվականի օգոստոսի 4-ին «Մանանա 1» ՍՊԸ-ի հետ կնքված կապալային աշխատանքների որակի հեղինակային հսկողության ծառայությունների մատուցման N ՀՀԿԳՄՍՆՄԱԾՁԲ-20/36 պայմանագրերում կատարել փոփոխություններ` դրանցով նախատեսված աշխատանքների կատարման և ծառայությունների մատուցման վերջնաժամկետը երկարաձգելով մինչև 202</w:t>
      </w:r>
      <w:r w:rsidR="004948DA" w:rsidRPr="00E01DF4">
        <w:rPr>
          <w:rFonts w:ascii="GHEA Grapalat" w:hAnsi="GHEA Grapalat"/>
          <w:lang w:val="hy-AM"/>
        </w:rPr>
        <w:t>2</w:t>
      </w:r>
      <w:r w:rsidRPr="00E01DF4">
        <w:rPr>
          <w:rFonts w:ascii="GHEA Grapalat" w:hAnsi="GHEA Grapalat"/>
          <w:lang w:val="hy-AM"/>
        </w:rPr>
        <w:t xml:space="preserve"> թվականի դեկտեմբերի 23-ը ներառյալ:</w:t>
      </w:r>
    </w:p>
    <w:p w:rsidR="002630D0" w:rsidRDefault="002630D0" w:rsidP="00E01DF4">
      <w:pPr>
        <w:pStyle w:val="ListParagraph"/>
        <w:numPr>
          <w:ilvl w:val="0"/>
          <w:numId w:val="13"/>
        </w:numPr>
        <w:spacing w:after="120" w:line="360" w:lineRule="auto"/>
        <w:ind w:left="1276" w:hanging="567"/>
        <w:jc w:val="both"/>
        <w:rPr>
          <w:rFonts w:ascii="GHEA Grapalat" w:hAnsi="GHEA Grapalat"/>
          <w:lang w:val="hy-AM"/>
        </w:rPr>
      </w:pPr>
      <w:r w:rsidRPr="00E01DF4">
        <w:rPr>
          <w:rFonts w:ascii="GHEA Grapalat" w:hAnsi="GHEA Grapalat"/>
          <w:lang w:val="hy-AM"/>
        </w:rPr>
        <w:t xml:space="preserve">«Հայաստանի պատմության թանգարան» ՊՈԱԿ-ի ջերմաստիճանի կարգավորման համակարգի տեղադրման նպատակով </w:t>
      </w:r>
      <w:r w:rsidRPr="002630D0">
        <w:rPr>
          <w:rFonts w:ascii="GHEA Grapalat" w:hAnsi="GHEA Grapalat"/>
          <w:lang w:val="hy-AM"/>
        </w:rPr>
        <w:t>կատարել ձեռքբերվող աշխատանքների և ծառայ</w:t>
      </w:r>
      <w:r>
        <w:rPr>
          <w:rFonts w:ascii="GHEA Grapalat" w:hAnsi="GHEA Grapalat"/>
          <w:lang w:val="hy-AM"/>
        </w:rPr>
        <w:t>ությունների ծավալների ավելացում</w:t>
      </w:r>
      <w:r w:rsidR="001670CA">
        <w:rPr>
          <w:rFonts w:ascii="GHEA Grapalat" w:hAnsi="GHEA Grapalat"/>
          <w:lang w:val="hy-AM"/>
        </w:rPr>
        <w:t xml:space="preserve">՝ </w:t>
      </w:r>
      <w:r w:rsidR="001670CA" w:rsidRPr="0069215F">
        <w:rPr>
          <w:rFonts w:ascii="GHEA Grapalat" w:hAnsi="GHEA Grapalat"/>
          <w:lang w:val="hy-AM"/>
        </w:rPr>
        <w:t>փոփոխություններ կատարելով</w:t>
      </w:r>
      <w:r>
        <w:rPr>
          <w:rFonts w:ascii="GHEA Grapalat" w:hAnsi="GHEA Grapalat"/>
          <w:lang w:val="hy-AM"/>
        </w:rPr>
        <w:t xml:space="preserve"> հետևյալ պայմանագրերում՝</w:t>
      </w:r>
      <w:r w:rsidRPr="002630D0">
        <w:rPr>
          <w:rFonts w:ascii="GHEA Grapalat" w:hAnsi="GHEA Grapalat"/>
          <w:lang w:val="hy-AM"/>
        </w:rPr>
        <w:t xml:space="preserve"> չկիրառելով ՀՀ կառավարության 2017 թվականի մայիսի 4-ի N 526-Ն որոշմամբ հաստատված կարգի 56-րդ կետի 2-րդ ենթակետի պահանջները.</w:t>
      </w:r>
    </w:p>
    <w:p w:rsidR="002630D0" w:rsidRDefault="002630D0" w:rsidP="00795143">
      <w:pPr>
        <w:pStyle w:val="ListParagraph"/>
        <w:spacing w:after="120" w:line="360" w:lineRule="auto"/>
        <w:ind w:left="1673" w:hanging="39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2630D0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E01DF4">
        <w:rPr>
          <w:rFonts w:ascii="GHEA Grapalat" w:hAnsi="GHEA Grapalat"/>
          <w:lang w:val="hy-AM"/>
        </w:rPr>
        <w:t xml:space="preserve">2020 թվականի օգոստոսի 20-ին «Բաղրամյանշին» ԲԲԸ-ի հետ կնքված N </w:t>
      </w:r>
      <w:r w:rsidRPr="002630D0">
        <w:rPr>
          <w:rFonts w:ascii="GHEA Grapalat" w:hAnsi="GHEA Grapalat"/>
          <w:lang w:val="hy-AM"/>
        </w:rPr>
        <w:t>ՀՀԿԳՄՍՆՀԲՄԱՇՁԲ-20/5 պայմանագրում</w:t>
      </w:r>
      <w:r>
        <w:rPr>
          <w:rFonts w:ascii="GHEA Grapalat" w:hAnsi="GHEA Grapalat"/>
          <w:lang w:val="hy-AM"/>
        </w:rPr>
        <w:t>՝</w:t>
      </w:r>
      <w:r w:rsidRPr="002630D0">
        <w:rPr>
          <w:rFonts w:ascii="GHEA Grapalat" w:hAnsi="GHEA Grapalat"/>
          <w:lang w:val="hy-AM"/>
        </w:rPr>
        <w:t xml:space="preserve"> մինչև պայմանագրի 11,5 </w:t>
      </w:r>
      <w:r>
        <w:rPr>
          <w:rFonts w:ascii="GHEA Grapalat" w:hAnsi="GHEA Grapalat"/>
          <w:lang w:val="hy-AM"/>
        </w:rPr>
        <w:t>տոկոսի չափով.</w:t>
      </w:r>
    </w:p>
    <w:p w:rsidR="00795143" w:rsidRPr="00795143" w:rsidRDefault="002630D0" w:rsidP="00795143">
      <w:pPr>
        <w:pStyle w:val="ListParagraph"/>
        <w:spacing w:after="120" w:line="360" w:lineRule="auto"/>
        <w:ind w:left="1673" w:hanging="39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բ</w:t>
      </w:r>
      <w:r w:rsidRPr="002630D0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2630D0">
        <w:rPr>
          <w:rFonts w:ascii="GHEA Grapalat" w:hAnsi="GHEA Grapalat"/>
          <w:lang w:val="hy-AM"/>
        </w:rPr>
        <w:t>2020 թվականի սեպտեմբերի 25-ին «ԳՐԻՀՈՎ ԳԵՈ» ՍՊԸ-ի հետ կնքված N ՀՀԿԳՄՍՆԳՀԾՁԲ-20/158 պայմանագրում՝ մինչև պայմանագրի 44,7 տոկոսի չափով</w:t>
      </w:r>
      <w:r w:rsidR="00795143">
        <w:rPr>
          <w:rFonts w:ascii="GHEA Grapalat" w:hAnsi="GHEA Grapalat"/>
          <w:lang w:val="hy-AM"/>
        </w:rPr>
        <w:t>.</w:t>
      </w:r>
    </w:p>
    <w:p w:rsidR="00E01DF4" w:rsidRPr="00E01DF4" w:rsidRDefault="00795143" w:rsidP="00795143">
      <w:pPr>
        <w:pStyle w:val="ListParagraph"/>
        <w:spacing w:after="120" w:line="360" w:lineRule="auto"/>
        <w:ind w:left="1673" w:hanging="39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գ</w:t>
      </w:r>
      <w:r w:rsidRPr="00795143">
        <w:rPr>
          <w:rFonts w:ascii="GHEA Grapalat" w:hAnsi="GHEA Grapalat"/>
          <w:lang w:val="hy-AM"/>
        </w:rPr>
        <w:t xml:space="preserve">) </w:t>
      </w:r>
      <w:r w:rsidR="002630D0" w:rsidRPr="002630D0">
        <w:rPr>
          <w:rFonts w:ascii="GHEA Grapalat" w:hAnsi="GHEA Grapalat"/>
          <w:lang w:val="hy-AM"/>
        </w:rPr>
        <w:t>2020 թվականի օգոստոսի 4-ին «Մանանա 1» ՍՊԸ-ի հետ կնքված N ՀՀԿԳՄՍՆՄԱԾՁԲ-20/36 պայմանագրում</w:t>
      </w:r>
      <w:r w:rsidR="002630D0">
        <w:rPr>
          <w:rFonts w:ascii="GHEA Grapalat" w:hAnsi="GHEA Grapalat"/>
          <w:lang w:val="hy-AM"/>
        </w:rPr>
        <w:t>՝</w:t>
      </w:r>
      <w:r w:rsidR="002630D0" w:rsidRPr="002630D0">
        <w:rPr>
          <w:rFonts w:ascii="GHEA Grapalat" w:hAnsi="GHEA Grapalat"/>
          <w:lang w:val="hy-AM"/>
        </w:rPr>
        <w:t xml:space="preserve"> մինչև պայմանագրի գնի 20,6 տոկոսի չափով</w:t>
      </w:r>
      <w:r>
        <w:rPr>
          <w:rFonts w:ascii="GHEA Grapalat" w:hAnsi="GHEA Grapalat"/>
          <w:lang w:val="hy-AM"/>
        </w:rPr>
        <w:t>:</w:t>
      </w:r>
    </w:p>
    <w:p w:rsidR="00360458" w:rsidRDefault="00955CCB" w:rsidP="0036045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0D34EC" w:rsidRPr="0070551A">
        <w:rPr>
          <w:rFonts w:ascii="GHEA Grapalat" w:hAnsi="GHEA Grapalat"/>
          <w:sz w:val="24"/>
          <w:szCs w:val="24"/>
          <w:lang w:val="af-ZA"/>
        </w:rPr>
        <w:t>.</w:t>
      </w:r>
      <w:r w:rsidR="00A066A3" w:rsidRPr="0070551A">
        <w:rPr>
          <w:rFonts w:ascii="GHEA Grapalat" w:hAnsi="GHEA Grapalat"/>
          <w:sz w:val="24"/>
          <w:szCs w:val="24"/>
          <w:lang w:val="af-ZA"/>
        </w:rPr>
        <w:t xml:space="preserve"> </w:t>
      </w:r>
      <w:r w:rsidR="00360458" w:rsidRPr="00360458">
        <w:rPr>
          <w:rFonts w:ascii="GHEA Grapalat" w:hAnsi="GHEA Grapalat"/>
          <w:sz w:val="24"/>
          <w:szCs w:val="24"/>
          <w:lang w:val="af-ZA"/>
        </w:rPr>
        <w:t xml:space="preserve">Թույլատրել Հայաստանի Հանրապետության </w:t>
      </w:r>
      <w:r w:rsidR="00360458">
        <w:rPr>
          <w:rFonts w:ascii="GHEA Grapalat" w:hAnsi="GHEA Grapalat"/>
          <w:sz w:val="24"/>
          <w:szCs w:val="24"/>
          <w:lang w:val="hy-AM"/>
        </w:rPr>
        <w:t>քաղաքաշինության կոմիտեին</w:t>
      </w:r>
      <w:r w:rsidR="00360458" w:rsidRPr="00360458">
        <w:rPr>
          <w:rFonts w:ascii="GHEA Grapalat" w:hAnsi="GHEA Grapalat"/>
          <w:sz w:val="24"/>
          <w:szCs w:val="24"/>
          <w:lang w:val="af-ZA"/>
        </w:rPr>
        <w:t>՝</w:t>
      </w:r>
    </w:p>
    <w:p w:rsidR="00282157" w:rsidRPr="00282157" w:rsidRDefault="00282157" w:rsidP="00360458">
      <w:pPr>
        <w:pStyle w:val="ListParagraph"/>
        <w:numPr>
          <w:ilvl w:val="0"/>
          <w:numId w:val="12"/>
        </w:numPr>
        <w:spacing w:after="120" w:line="360" w:lineRule="auto"/>
        <w:ind w:left="993" w:hanging="284"/>
        <w:jc w:val="both"/>
        <w:rPr>
          <w:rFonts w:ascii="GHEA Grapalat" w:hAnsi="GHEA Grapalat"/>
          <w:lang w:val="af-ZA"/>
        </w:rPr>
      </w:pPr>
      <w:r w:rsidRPr="00282157">
        <w:rPr>
          <w:rFonts w:ascii="GHEA Grapalat" w:hAnsi="GHEA Grapalat"/>
          <w:lang w:val="af-ZA"/>
        </w:rPr>
        <w:t>ՀՀ Արմավիրի մարզի Լենուղի համայնքում</w:t>
      </w:r>
      <w:r>
        <w:rPr>
          <w:rFonts w:ascii="GHEA Grapalat" w:hAnsi="GHEA Grapalat"/>
          <w:lang w:val="hy-AM"/>
        </w:rPr>
        <w:t>,</w:t>
      </w:r>
      <w:r w:rsidRPr="00282157">
        <w:rPr>
          <w:rFonts w:ascii="GHEA Grapalat" w:hAnsi="GHEA Grapalat"/>
          <w:lang w:val="af-ZA"/>
        </w:rPr>
        <w:t xml:space="preserve"> ՀՀ Լոռու մարզի Լեռնավան </w:t>
      </w:r>
      <w:r>
        <w:rPr>
          <w:rFonts w:ascii="GHEA Grapalat" w:hAnsi="GHEA Grapalat"/>
          <w:lang w:val="hy-AM"/>
        </w:rPr>
        <w:t xml:space="preserve">և </w:t>
      </w:r>
      <w:r w:rsidRPr="00282157">
        <w:rPr>
          <w:rFonts w:ascii="GHEA Grapalat" w:hAnsi="GHEA Grapalat"/>
          <w:lang w:val="af-ZA"/>
        </w:rPr>
        <w:t>Լուսաղբյուր համայնք</w:t>
      </w:r>
      <w:r>
        <w:rPr>
          <w:rFonts w:ascii="GHEA Grapalat" w:hAnsi="GHEA Grapalat"/>
          <w:lang w:val="hy-AM"/>
        </w:rPr>
        <w:t>ներ</w:t>
      </w:r>
      <w:r w:rsidRPr="00282157">
        <w:rPr>
          <w:rFonts w:ascii="GHEA Grapalat" w:hAnsi="GHEA Grapalat"/>
          <w:lang w:val="af-ZA"/>
        </w:rPr>
        <w:t>ում</w:t>
      </w:r>
      <w:r>
        <w:rPr>
          <w:rFonts w:ascii="GHEA Grapalat" w:hAnsi="GHEA Grapalat"/>
          <w:lang w:val="hy-AM"/>
        </w:rPr>
        <w:t>,</w:t>
      </w:r>
      <w:r w:rsidRPr="00282157">
        <w:rPr>
          <w:rFonts w:ascii="GHEA Grapalat" w:hAnsi="GHEA Grapalat"/>
          <w:lang w:val="af-ZA"/>
        </w:rPr>
        <w:t xml:space="preserve"> ՀՀ Կոտայքի մարզի Չարենցավան համայնքի Ֆանտան բնակավայրում</w:t>
      </w:r>
      <w:r>
        <w:rPr>
          <w:rFonts w:ascii="GHEA Grapalat" w:hAnsi="GHEA Grapalat"/>
          <w:lang w:val="hy-AM"/>
        </w:rPr>
        <w:t xml:space="preserve">, </w:t>
      </w:r>
      <w:r w:rsidRPr="00282157">
        <w:rPr>
          <w:rFonts w:ascii="GHEA Grapalat" w:hAnsi="GHEA Grapalat"/>
          <w:lang w:val="hy-AM"/>
        </w:rPr>
        <w:t xml:space="preserve">ՀՀ Շիրակի մարզի Արևշատ համայնքում </w:t>
      </w:r>
      <w:r>
        <w:rPr>
          <w:rFonts w:ascii="GHEA Grapalat" w:hAnsi="GHEA Grapalat"/>
          <w:lang w:val="hy-AM"/>
        </w:rPr>
        <w:t xml:space="preserve">և </w:t>
      </w:r>
      <w:r w:rsidRPr="00282157">
        <w:rPr>
          <w:rFonts w:ascii="GHEA Grapalat" w:hAnsi="GHEA Grapalat"/>
          <w:lang w:val="hy-AM"/>
        </w:rPr>
        <w:t xml:space="preserve">ՀՀ Վայոց ձորի մարզի Եղեգիս համայնքի Շատին բնակավայրում </w:t>
      </w:r>
      <w:r w:rsidRPr="00282157">
        <w:rPr>
          <w:rFonts w:ascii="GHEA Grapalat" w:hAnsi="GHEA Grapalat"/>
          <w:lang w:val="af-ZA"/>
        </w:rPr>
        <w:t>«Մոդուլային» տիպի 144 տեղ հզորությամբ մսուր-մանկապարտեզի բազմակի օգտագործման օրինակելի նախագծանախահաշվային փաստաթղթերի մշակման ծառայությունների ձեռքբերման համար գնման ձև սահմանել հրատապ մեկ անձից գնում կատարելու ընթացակարգը՝ հիմք ընդունելով Հայաստանի Հանրապետության կառավարության 2017 թվականի մայիսի 4-ի N 526-Ն որոշմամբ հաստատված կարգի (այսուհետ՝ Կարգ) 23-րդ կետի 5-րդ ենթակետի «բ» պարբերության պահանջները` չկիրառելով Կարգի 21-րդ կետի 1-ին ենթակետի «դ» պարբերության, 71-րդ կետի 1-ին ենթակետի (բացառությամբ «զ» պարբերության), ինչպես նաև Հայաստանի Հանրապետության կառավարության 2017 թվականի ապրիլի 6-ի N 386-Ն որոշման 2-րդ կետի 1-ին ենթակետի պահանջները և ծառայությունները ձեռք բերելով «Նորաշեն» ՆՏ ԱԿ կազմակերպությունից:</w:t>
      </w:r>
    </w:p>
    <w:p w:rsidR="00360458" w:rsidRPr="008602A0" w:rsidRDefault="00360458" w:rsidP="00360458">
      <w:pPr>
        <w:pStyle w:val="ListParagraph"/>
        <w:numPr>
          <w:ilvl w:val="0"/>
          <w:numId w:val="12"/>
        </w:numPr>
        <w:spacing w:after="120" w:line="360" w:lineRule="auto"/>
        <w:ind w:left="993" w:hanging="284"/>
        <w:jc w:val="both"/>
        <w:rPr>
          <w:rFonts w:ascii="GHEA Grapalat" w:hAnsi="GHEA Grapalat"/>
          <w:lang w:val="af-ZA"/>
        </w:rPr>
      </w:pPr>
      <w:r w:rsidRPr="00360458">
        <w:rPr>
          <w:rFonts w:ascii="GHEA Grapalat" w:hAnsi="GHEA Grapalat" w:cs="Sylfaen"/>
          <w:lang w:val="af-ZA"/>
        </w:rPr>
        <w:t>ՀՀ</w:t>
      </w:r>
      <w:r w:rsidRPr="00360458">
        <w:rPr>
          <w:rFonts w:ascii="GHEA Grapalat" w:hAnsi="GHEA Grapalat"/>
          <w:lang w:val="af-ZA"/>
        </w:rPr>
        <w:t xml:space="preserve"> 202</w:t>
      </w:r>
      <w:r w:rsidRPr="00360458">
        <w:rPr>
          <w:rFonts w:ascii="GHEA Grapalat" w:hAnsi="GHEA Grapalat"/>
          <w:lang w:val="hy-AM"/>
        </w:rPr>
        <w:t>2</w:t>
      </w:r>
      <w:r w:rsidRPr="00360458">
        <w:rPr>
          <w:rFonts w:ascii="GHEA Grapalat" w:hAnsi="GHEA Grapalat"/>
          <w:lang w:val="af-ZA"/>
        </w:rPr>
        <w:t xml:space="preserve"> թվականի պետական բյուջեի 1045. «Նախնական (արհեստագործական) և միջին մասնագիտական կրթություն» ծրագրի «32001. Նախնական մասնագիտական (արհեստագործական) և միջին մասնագիտական ուսումնական հաստատությունների շենքային պայմանների բարելավում» միջոցառման շրջանակներում ք. Վանաձորի գյուղատնտեսական պետական քոլեջ</w:t>
      </w:r>
      <w:r w:rsidR="0067730F">
        <w:rPr>
          <w:rFonts w:ascii="GHEA Grapalat" w:hAnsi="GHEA Grapalat"/>
          <w:lang w:val="hy-AM"/>
        </w:rPr>
        <w:t xml:space="preserve">ի </w:t>
      </w:r>
      <w:r>
        <w:rPr>
          <w:rFonts w:ascii="GHEA Grapalat" w:hAnsi="GHEA Grapalat"/>
          <w:lang w:val="hy-AM"/>
        </w:rPr>
        <w:t>վեր</w:t>
      </w:r>
      <w:r w:rsidR="0067730F">
        <w:rPr>
          <w:rFonts w:ascii="GHEA Grapalat" w:hAnsi="GHEA Grapalat"/>
          <w:lang w:val="hy-AM"/>
        </w:rPr>
        <w:t>ակառուցման</w:t>
      </w:r>
      <w:r w:rsidR="0067730F">
        <w:rPr>
          <w:rFonts w:ascii="GHEA Grapalat" w:hAnsi="GHEA Grapalat"/>
          <w:lang w:val="af-ZA"/>
        </w:rPr>
        <w:t xml:space="preserve"> նպատակով 20</w:t>
      </w:r>
      <w:r w:rsidR="0067730F">
        <w:rPr>
          <w:rFonts w:ascii="GHEA Grapalat" w:hAnsi="GHEA Grapalat"/>
          <w:lang w:val="hy-AM"/>
        </w:rPr>
        <w:t>17</w:t>
      </w:r>
      <w:r w:rsidRPr="00360458">
        <w:rPr>
          <w:rFonts w:ascii="GHEA Grapalat" w:hAnsi="GHEA Grapalat"/>
          <w:lang w:val="af-ZA"/>
        </w:rPr>
        <w:t xml:space="preserve"> թվականի </w:t>
      </w:r>
      <w:r w:rsidR="0067730F">
        <w:rPr>
          <w:rFonts w:ascii="GHEA Grapalat" w:hAnsi="GHEA Grapalat"/>
          <w:lang w:val="hy-AM"/>
        </w:rPr>
        <w:t>օգոստոսի 14</w:t>
      </w:r>
      <w:r w:rsidRPr="00360458">
        <w:rPr>
          <w:rFonts w:ascii="GHEA Grapalat" w:hAnsi="GHEA Grapalat"/>
          <w:lang w:val="af-ZA"/>
        </w:rPr>
        <w:t>-ին «</w:t>
      </w:r>
      <w:r w:rsidR="0067730F">
        <w:rPr>
          <w:rFonts w:ascii="GHEA Grapalat" w:hAnsi="GHEA Grapalat"/>
          <w:lang w:val="hy-AM"/>
        </w:rPr>
        <w:t>Թիվ 1 Շինվարչություն</w:t>
      </w:r>
      <w:r w:rsidRPr="00360458">
        <w:rPr>
          <w:rFonts w:ascii="GHEA Grapalat" w:hAnsi="GHEA Grapalat"/>
          <w:lang w:val="af-ZA"/>
        </w:rPr>
        <w:t xml:space="preserve">» </w:t>
      </w:r>
      <w:r w:rsidR="0067730F">
        <w:rPr>
          <w:rFonts w:ascii="GHEA Grapalat" w:hAnsi="GHEA Grapalat"/>
          <w:lang w:val="hy-AM"/>
        </w:rPr>
        <w:t>ԲԲ</w:t>
      </w:r>
      <w:r w:rsidRPr="00360458">
        <w:rPr>
          <w:rFonts w:ascii="GHEA Grapalat" w:hAnsi="GHEA Grapalat"/>
          <w:lang w:val="af-ZA"/>
        </w:rPr>
        <w:t>Ը-ի հետ կնքված պետության կարիքների համար կապալային աշխատանքների կատարման պետական գնման N ՀՀ</w:t>
      </w:r>
      <w:r w:rsidR="000801DC">
        <w:rPr>
          <w:rFonts w:ascii="GHEA Grapalat" w:hAnsi="GHEA Grapalat"/>
          <w:lang w:val="hy-AM"/>
        </w:rPr>
        <w:t xml:space="preserve"> ՔՊԿ-ԲԸԱՇՁԲ</w:t>
      </w:r>
      <w:r w:rsidRPr="00360458">
        <w:rPr>
          <w:rFonts w:ascii="GHEA Grapalat" w:hAnsi="GHEA Grapalat"/>
          <w:lang w:val="af-ZA"/>
        </w:rPr>
        <w:t>-</w:t>
      </w:r>
      <w:r w:rsidR="000801DC">
        <w:rPr>
          <w:rFonts w:ascii="GHEA Grapalat" w:hAnsi="GHEA Grapalat"/>
          <w:lang w:val="hy-AM"/>
        </w:rPr>
        <w:t xml:space="preserve">17/4 </w:t>
      </w:r>
      <w:r w:rsidRPr="00360458">
        <w:rPr>
          <w:rFonts w:ascii="GHEA Grapalat" w:hAnsi="GHEA Grapalat"/>
          <w:lang w:val="af-ZA"/>
        </w:rPr>
        <w:t xml:space="preserve">պայմանագրում կատարել փոփոխություն` դրանով նախատեսված աշխատանքների կատարման </w:t>
      </w:r>
      <w:r w:rsidRPr="00360458">
        <w:rPr>
          <w:rFonts w:ascii="GHEA Grapalat" w:hAnsi="GHEA Grapalat"/>
          <w:lang w:val="af-ZA"/>
        </w:rPr>
        <w:lastRenderedPageBreak/>
        <w:t>վերջնաժամկետը երկարաձգելով մինչև 202</w:t>
      </w:r>
      <w:r w:rsidR="000801DC">
        <w:rPr>
          <w:rFonts w:ascii="GHEA Grapalat" w:hAnsi="GHEA Grapalat"/>
          <w:lang w:val="hy-AM"/>
        </w:rPr>
        <w:t>2</w:t>
      </w:r>
      <w:r w:rsidRPr="00360458">
        <w:rPr>
          <w:rFonts w:ascii="GHEA Grapalat" w:hAnsi="GHEA Grapalat"/>
          <w:lang w:val="af-ZA"/>
        </w:rPr>
        <w:t xml:space="preserve"> թվականի </w:t>
      </w:r>
      <w:r w:rsidR="000801DC">
        <w:rPr>
          <w:rFonts w:ascii="GHEA Grapalat" w:hAnsi="GHEA Grapalat"/>
          <w:lang w:val="hy-AM"/>
        </w:rPr>
        <w:t>օգոստոսի</w:t>
      </w:r>
      <w:r w:rsidRPr="00360458">
        <w:rPr>
          <w:rFonts w:ascii="GHEA Grapalat" w:hAnsi="GHEA Grapalat"/>
          <w:lang w:val="af-ZA"/>
        </w:rPr>
        <w:t xml:space="preserve"> </w:t>
      </w:r>
      <w:r w:rsidR="000801DC">
        <w:rPr>
          <w:rFonts w:ascii="GHEA Grapalat" w:hAnsi="GHEA Grapalat"/>
          <w:lang w:val="hy-AM"/>
        </w:rPr>
        <w:t>3</w:t>
      </w:r>
      <w:r w:rsidRPr="00360458">
        <w:rPr>
          <w:rFonts w:ascii="GHEA Grapalat" w:hAnsi="GHEA Grapalat"/>
          <w:lang w:val="af-ZA"/>
        </w:rPr>
        <w:t>1-ը ներառյալ:</w:t>
      </w:r>
    </w:p>
    <w:p w:rsidR="00282157" w:rsidRPr="00393241" w:rsidRDefault="004C01A1" w:rsidP="00282157">
      <w:pPr>
        <w:pStyle w:val="ListParagraph"/>
        <w:numPr>
          <w:ilvl w:val="0"/>
          <w:numId w:val="12"/>
        </w:numPr>
        <w:spacing w:after="120" w:line="360" w:lineRule="auto"/>
        <w:ind w:left="993" w:hanging="284"/>
        <w:jc w:val="both"/>
        <w:rPr>
          <w:rFonts w:ascii="GHEA Grapalat" w:hAnsi="GHEA Grapalat"/>
          <w:lang w:val="af-ZA"/>
        </w:rPr>
      </w:pPr>
      <w:r w:rsidRPr="00393241">
        <w:rPr>
          <w:rFonts w:ascii="GHEA Grapalat" w:hAnsi="GHEA Grapalat" w:cs="Sylfaen"/>
          <w:lang w:val="af-ZA"/>
        </w:rPr>
        <w:t>ՀՀ</w:t>
      </w:r>
      <w:r w:rsidRPr="00393241">
        <w:rPr>
          <w:rFonts w:ascii="GHEA Grapalat" w:hAnsi="GHEA Grapalat"/>
          <w:lang w:val="af-ZA"/>
        </w:rPr>
        <w:t xml:space="preserve"> 202</w:t>
      </w:r>
      <w:r w:rsidRPr="00393241">
        <w:rPr>
          <w:rFonts w:ascii="GHEA Grapalat" w:hAnsi="GHEA Grapalat"/>
          <w:lang w:val="hy-AM"/>
        </w:rPr>
        <w:t>2</w:t>
      </w:r>
      <w:r w:rsidRPr="00393241">
        <w:rPr>
          <w:rFonts w:ascii="GHEA Grapalat" w:hAnsi="GHEA Grapalat"/>
          <w:lang w:val="af-ZA"/>
        </w:rPr>
        <w:t xml:space="preserve"> թվականի պետական բյուջեի 1045. «Նախնական (արհեստագործական) և միջին մասնագիտական կրթություն» ծրագրի «32001. Նախնական մասնագիտական (արհեստագործական) և միջին մասնագիտական ուսումնական հաստատությունների շենքային պայմանների բարելավում» միջոցառման շրջանակներում ք. Վանաձորի Միքայել Թավրիզյանի անվան արվեստի պետական քոլեջի</w:t>
      </w:r>
      <w:r w:rsidRPr="00393241">
        <w:rPr>
          <w:rFonts w:ascii="GHEA Grapalat" w:hAnsi="GHEA Grapalat"/>
          <w:lang w:val="hy-AM"/>
        </w:rPr>
        <w:t xml:space="preserve"> վերակառուցման</w:t>
      </w:r>
      <w:r w:rsidRPr="00393241">
        <w:rPr>
          <w:rFonts w:ascii="GHEA Grapalat" w:hAnsi="GHEA Grapalat"/>
          <w:lang w:val="af-ZA"/>
        </w:rPr>
        <w:t xml:space="preserve"> նպատակով</w:t>
      </w:r>
      <w:r w:rsidRPr="00393241">
        <w:rPr>
          <w:rFonts w:ascii="GHEA Grapalat" w:hAnsi="GHEA Grapalat"/>
          <w:lang w:val="hy-AM"/>
        </w:rPr>
        <w:t xml:space="preserve"> </w:t>
      </w:r>
      <w:r w:rsidRPr="00393241">
        <w:rPr>
          <w:rFonts w:ascii="GHEA Grapalat" w:hAnsi="GHEA Grapalat"/>
          <w:lang w:val="af-ZA"/>
        </w:rPr>
        <w:t>20</w:t>
      </w:r>
      <w:r w:rsidRPr="00393241">
        <w:rPr>
          <w:rFonts w:ascii="GHEA Grapalat" w:hAnsi="GHEA Grapalat"/>
          <w:lang w:val="hy-AM"/>
        </w:rPr>
        <w:t>17</w:t>
      </w:r>
      <w:r w:rsidRPr="00393241">
        <w:rPr>
          <w:rFonts w:ascii="GHEA Grapalat" w:hAnsi="GHEA Grapalat"/>
          <w:lang w:val="af-ZA"/>
        </w:rPr>
        <w:t xml:space="preserve"> թվականի </w:t>
      </w:r>
      <w:r w:rsidR="00B771BA" w:rsidRPr="00393241">
        <w:rPr>
          <w:rFonts w:ascii="GHEA Grapalat" w:hAnsi="GHEA Grapalat"/>
          <w:lang w:val="hy-AM"/>
        </w:rPr>
        <w:t>հուլիսի 6</w:t>
      </w:r>
      <w:r w:rsidRPr="00393241">
        <w:rPr>
          <w:rFonts w:ascii="GHEA Grapalat" w:hAnsi="GHEA Grapalat"/>
          <w:lang w:val="af-ZA"/>
        </w:rPr>
        <w:t>-ին «</w:t>
      </w:r>
      <w:r w:rsidR="00B771BA" w:rsidRPr="00393241">
        <w:rPr>
          <w:rFonts w:ascii="GHEA Grapalat" w:hAnsi="GHEA Grapalat"/>
          <w:lang w:val="hy-AM"/>
        </w:rPr>
        <w:t>ԲԱԶԱԼՏՇԻՆ</w:t>
      </w:r>
      <w:r w:rsidRPr="00393241">
        <w:rPr>
          <w:rFonts w:ascii="GHEA Grapalat" w:hAnsi="GHEA Grapalat"/>
          <w:lang w:val="af-ZA"/>
        </w:rPr>
        <w:t xml:space="preserve">» </w:t>
      </w:r>
      <w:r w:rsidR="00B771BA" w:rsidRPr="00393241">
        <w:rPr>
          <w:rFonts w:ascii="GHEA Grapalat" w:hAnsi="GHEA Grapalat"/>
          <w:lang w:val="hy-AM"/>
        </w:rPr>
        <w:t>ԱԿ</w:t>
      </w:r>
      <w:r w:rsidRPr="00393241">
        <w:rPr>
          <w:rFonts w:ascii="GHEA Grapalat" w:hAnsi="GHEA Grapalat"/>
          <w:lang w:val="af-ZA"/>
        </w:rPr>
        <w:t>-ի հետ կնքված պետության կարիքների համար կապալային աշխատանքների կատարման պետական գնման N ՀՀ</w:t>
      </w:r>
      <w:r w:rsidR="00B771BA" w:rsidRPr="00393241">
        <w:rPr>
          <w:rFonts w:ascii="GHEA Grapalat" w:hAnsi="GHEA Grapalat"/>
          <w:lang w:val="hy-AM"/>
        </w:rPr>
        <w:t xml:space="preserve"> ՔՊԿ-ԲԸԱՇՁԲ-17/2 </w:t>
      </w:r>
      <w:r w:rsidRPr="00393241">
        <w:rPr>
          <w:rFonts w:ascii="GHEA Grapalat" w:hAnsi="GHEA Grapalat"/>
          <w:lang w:val="af-ZA"/>
        </w:rPr>
        <w:t>պայմանագրում կատարել փոփոխություն`</w:t>
      </w:r>
      <w:r w:rsidR="00796B48" w:rsidRPr="00393241">
        <w:rPr>
          <w:rFonts w:ascii="GHEA Grapalat" w:hAnsi="GHEA Grapalat"/>
          <w:lang w:val="hy-AM"/>
        </w:rPr>
        <w:t xml:space="preserve"> </w:t>
      </w:r>
      <w:r w:rsidR="00801A5B" w:rsidRPr="00360458">
        <w:rPr>
          <w:rFonts w:ascii="GHEA Grapalat" w:hAnsi="GHEA Grapalat"/>
          <w:lang w:val="af-ZA"/>
        </w:rPr>
        <w:t xml:space="preserve">դրանով նախատեսված աշխատանքների կատարման վերջնաժամկետը </w:t>
      </w:r>
      <w:r w:rsidR="00801A5B" w:rsidRPr="00393241">
        <w:rPr>
          <w:rFonts w:ascii="GHEA Grapalat" w:hAnsi="GHEA Grapalat"/>
          <w:lang w:val="hy-AM"/>
        </w:rPr>
        <w:t>սույն որոշմամբ հատկացվող 32,385.2 հազար դրամ գումարի շրջանակներում</w:t>
      </w:r>
      <w:r w:rsidR="00801A5B" w:rsidRPr="00360458">
        <w:rPr>
          <w:rFonts w:ascii="GHEA Grapalat" w:hAnsi="GHEA Grapalat"/>
          <w:lang w:val="af-ZA"/>
        </w:rPr>
        <w:t xml:space="preserve"> </w:t>
      </w:r>
      <w:r w:rsidR="00801A5B">
        <w:rPr>
          <w:rFonts w:ascii="GHEA Grapalat" w:hAnsi="GHEA Grapalat"/>
          <w:lang w:val="hy-AM"/>
        </w:rPr>
        <w:t xml:space="preserve">նախատեսվող աշխատանքների համար </w:t>
      </w:r>
      <w:r w:rsidR="00801A5B" w:rsidRPr="00360458">
        <w:rPr>
          <w:rFonts w:ascii="GHEA Grapalat" w:hAnsi="GHEA Grapalat"/>
          <w:lang w:val="af-ZA"/>
        </w:rPr>
        <w:t>երկարաձգելով մինչև 202</w:t>
      </w:r>
      <w:r w:rsidR="00801A5B">
        <w:rPr>
          <w:rFonts w:ascii="GHEA Grapalat" w:hAnsi="GHEA Grapalat"/>
          <w:lang w:val="hy-AM"/>
        </w:rPr>
        <w:t>2</w:t>
      </w:r>
      <w:r w:rsidR="00801A5B" w:rsidRPr="00360458">
        <w:rPr>
          <w:rFonts w:ascii="GHEA Grapalat" w:hAnsi="GHEA Grapalat"/>
          <w:lang w:val="af-ZA"/>
        </w:rPr>
        <w:t xml:space="preserve"> թվականի </w:t>
      </w:r>
      <w:r w:rsidR="00B75CCA">
        <w:rPr>
          <w:rFonts w:ascii="GHEA Grapalat" w:hAnsi="GHEA Grapalat"/>
          <w:lang w:val="hy-AM"/>
        </w:rPr>
        <w:t>մարտ</w:t>
      </w:r>
      <w:r w:rsidR="00801A5B">
        <w:rPr>
          <w:rFonts w:ascii="GHEA Grapalat" w:hAnsi="GHEA Grapalat"/>
          <w:lang w:val="hy-AM"/>
        </w:rPr>
        <w:t>ի</w:t>
      </w:r>
      <w:r w:rsidR="00801A5B" w:rsidRPr="00360458">
        <w:rPr>
          <w:rFonts w:ascii="GHEA Grapalat" w:hAnsi="GHEA Grapalat"/>
          <w:lang w:val="af-ZA"/>
        </w:rPr>
        <w:t xml:space="preserve"> </w:t>
      </w:r>
      <w:r w:rsidR="00801A5B">
        <w:rPr>
          <w:rFonts w:ascii="GHEA Grapalat" w:hAnsi="GHEA Grapalat"/>
          <w:lang w:val="hy-AM"/>
        </w:rPr>
        <w:t>3</w:t>
      </w:r>
      <w:r w:rsidR="00801A5B" w:rsidRPr="00360458">
        <w:rPr>
          <w:rFonts w:ascii="GHEA Grapalat" w:hAnsi="GHEA Grapalat"/>
          <w:lang w:val="af-ZA"/>
        </w:rPr>
        <w:t>1-ը ներառյալ</w:t>
      </w:r>
      <w:r w:rsidR="00282157" w:rsidRPr="00393241">
        <w:rPr>
          <w:rFonts w:ascii="GHEA Grapalat" w:hAnsi="GHEA Grapalat"/>
          <w:lang w:val="hy-AM"/>
        </w:rPr>
        <w:t>:</w:t>
      </w:r>
    </w:p>
    <w:p w:rsidR="00C631A7" w:rsidRPr="006846FB" w:rsidRDefault="00955CCB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360458">
        <w:rPr>
          <w:rFonts w:ascii="GHEA Grapalat" w:hAnsi="GHEA Grapalat"/>
          <w:sz w:val="24"/>
          <w:szCs w:val="24"/>
          <w:lang w:val="af-ZA"/>
        </w:rPr>
        <w:t xml:space="preserve">.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47652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824471" w:rsidRDefault="0082447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824471" w:rsidRPr="006846FB" w:rsidRDefault="0082447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791" w:rsidRDefault="00763791" w:rsidP="009D58F6">
      <w:r>
        <w:separator/>
      </w:r>
    </w:p>
  </w:endnote>
  <w:endnote w:type="continuationSeparator" w:id="0">
    <w:p w:rsidR="00763791" w:rsidRDefault="00763791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76379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6379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6379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791" w:rsidRDefault="00763791" w:rsidP="009D58F6">
      <w:r>
        <w:separator/>
      </w:r>
    </w:p>
  </w:footnote>
  <w:footnote w:type="continuationSeparator" w:id="0">
    <w:p w:rsidR="00763791" w:rsidRDefault="00763791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306DA"/>
    <w:rsid w:val="000341E8"/>
    <w:rsid w:val="00051185"/>
    <w:rsid w:val="00054058"/>
    <w:rsid w:val="000571B3"/>
    <w:rsid w:val="0006796F"/>
    <w:rsid w:val="000801DC"/>
    <w:rsid w:val="000836ED"/>
    <w:rsid w:val="0008673A"/>
    <w:rsid w:val="00096089"/>
    <w:rsid w:val="000A3528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17CA8"/>
    <w:rsid w:val="0012379E"/>
    <w:rsid w:val="00123BDD"/>
    <w:rsid w:val="00131552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418"/>
    <w:rsid w:val="00201F92"/>
    <w:rsid w:val="002077E4"/>
    <w:rsid w:val="002214FB"/>
    <w:rsid w:val="002237EA"/>
    <w:rsid w:val="00223FD4"/>
    <w:rsid w:val="00224B43"/>
    <w:rsid w:val="002252B0"/>
    <w:rsid w:val="00245980"/>
    <w:rsid w:val="0025464F"/>
    <w:rsid w:val="002550DF"/>
    <w:rsid w:val="002630D0"/>
    <w:rsid w:val="0027664E"/>
    <w:rsid w:val="00280274"/>
    <w:rsid w:val="00282157"/>
    <w:rsid w:val="00294B15"/>
    <w:rsid w:val="002A5A4E"/>
    <w:rsid w:val="002B2FB8"/>
    <w:rsid w:val="002C0945"/>
    <w:rsid w:val="002C6519"/>
    <w:rsid w:val="002C780C"/>
    <w:rsid w:val="002D13FD"/>
    <w:rsid w:val="002D3F27"/>
    <w:rsid w:val="002E0656"/>
    <w:rsid w:val="002F1B4C"/>
    <w:rsid w:val="002F2E4C"/>
    <w:rsid w:val="002F34FE"/>
    <w:rsid w:val="002F4DED"/>
    <w:rsid w:val="00303907"/>
    <w:rsid w:val="00310528"/>
    <w:rsid w:val="003136BA"/>
    <w:rsid w:val="00327265"/>
    <w:rsid w:val="00330396"/>
    <w:rsid w:val="003343AB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93241"/>
    <w:rsid w:val="00395FF4"/>
    <w:rsid w:val="003963C5"/>
    <w:rsid w:val="003A1E69"/>
    <w:rsid w:val="003B1E6D"/>
    <w:rsid w:val="003C0DF9"/>
    <w:rsid w:val="003E05F2"/>
    <w:rsid w:val="003E38E9"/>
    <w:rsid w:val="003F0DDE"/>
    <w:rsid w:val="003F4726"/>
    <w:rsid w:val="003F6419"/>
    <w:rsid w:val="004058B2"/>
    <w:rsid w:val="00415A63"/>
    <w:rsid w:val="004307F9"/>
    <w:rsid w:val="00437E41"/>
    <w:rsid w:val="004403C4"/>
    <w:rsid w:val="004571FD"/>
    <w:rsid w:val="0045780B"/>
    <w:rsid w:val="00464680"/>
    <w:rsid w:val="00474DEA"/>
    <w:rsid w:val="0048553B"/>
    <w:rsid w:val="00493A1D"/>
    <w:rsid w:val="004948DA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34F50"/>
    <w:rsid w:val="0054650D"/>
    <w:rsid w:val="005475DD"/>
    <w:rsid w:val="0055506F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30F6D"/>
    <w:rsid w:val="006509A7"/>
    <w:rsid w:val="006539B3"/>
    <w:rsid w:val="0067730F"/>
    <w:rsid w:val="006776A6"/>
    <w:rsid w:val="006811B2"/>
    <w:rsid w:val="00683B53"/>
    <w:rsid w:val="006846FB"/>
    <w:rsid w:val="0069215F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551A"/>
    <w:rsid w:val="00712682"/>
    <w:rsid w:val="007142A4"/>
    <w:rsid w:val="00722809"/>
    <w:rsid w:val="00725ED1"/>
    <w:rsid w:val="00732144"/>
    <w:rsid w:val="00732EC3"/>
    <w:rsid w:val="007476A3"/>
    <w:rsid w:val="00763791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C39EA"/>
    <w:rsid w:val="007D3C71"/>
    <w:rsid w:val="007E43EE"/>
    <w:rsid w:val="00801A5B"/>
    <w:rsid w:val="0080505A"/>
    <w:rsid w:val="00810027"/>
    <w:rsid w:val="008138E4"/>
    <w:rsid w:val="008176F7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57CD"/>
    <w:rsid w:val="00870254"/>
    <w:rsid w:val="008751EF"/>
    <w:rsid w:val="00880D10"/>
    <w:rsid w:val="00886702"/>
    <w:rsid w:val="008A0408"/>
    <w:rsid w:val="008B236D"/>
    <w:rsid w:val="008B2706"/>
    <w:rsid w:val="00910C48"/>
    <w:rsid w:val="00912200"/>
    <w:rsid w:val="00914499"/>
    <w:rsid w:val="009232AC"/>
    <w:rsid w:val="00932CE8"/>
    <w:rsid w:val="00934FE1"/>
    <w:rsid w:val="00947B76"/>
    <w:rsid w:val="00953B5A"/>
    <w:rsid w:val="00955CCB"/>
    <w:rsid w:val="009637A6"/>
    <w:rsid w:val="00965186"/>
    <w:rsid w:val="009659E4"/>
    <w:rsid w:val="00975710"/>
    <w:rsid w:val="00977ED8"/>
    <w:rsid w:val="00993913"/>
    <w:rsid w:val="009B3645"/>
    <w:rsid w:val="009C5A86"/>
    <w:rsid w:val="009D2317"/>
    <w:rsid w:val="009D3897"/>
    <w:rsid w:val="009D4BB9"/>
    <w:rsid w:val="009D58F6"/>
    <w:rsid w:val="009F0233"/>
    <w:rsid w:val="009F1592"/>
    <w:rsid w:val="00A066A3"/>
    <w:rsid w:val="00A07164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80091"/>
    <w:rsid w:val="00A807C7"/>
    <w:rsid w:val="00A930ED"/>
    <w:rsid w:val="00A934D1"/>
    <w:rsid w:val="00A94785"/>
    <w:rsid w:val="00A95FFC"/>
    <w:rsid w:val="00AC42B0"/>
    <w:rsid w:val="00AC51EB"/>
    <w:rsid w:val="00AD4DB1"/>
    <w:rsid w:val="00AD6113"/>
    <w:rsid w:val="00AE30B0"/>
    <w:rsid w:val="00AE68FC"/>
    <w:rsid w:val="00B0515A"/>
    <w:rsid w:val="00B05654"/>
    <w:rsid w:val="00B163FA"/>
    <w:rsid w:val="00B338EC"/>
    <w:rsid w:val="00B40A39"/>
    <w:rsid w:val="00B47996"/>
    <w:rsid w:val="00B511CE"/>
    <w:rsid w:val="00B529AF"/>
    <w:rsid w:val="00B75CCA"/>
    <w:rsid w:val="00B771BA"/>
    <w:rsid w:val="00B921AB"/>
    <w:rsid w:val="00B93791"/>
    <w:rsid w:val="00B96CCC"/>
    <w:rsid w:val="00BA7084"/>
    <w:rsid w:val="00BC6328"/>
    <w:rsid w:val="00BD08DD"/>
    <w:rsid w:val="00BD5B45"/>
    <w:rsid w:val="00C00EA5"/>
    <w:rsid w:val="00C175D0"/>
    <w:rsid w:val="00C17CA1"/>
    <w:rsid w:val="00C47652"/>
    <w:rsid w:val="00C631A7"/>
    <w:rsid w:val="00C6433C"/>
    <w:rsid w:val="00C65C82"/>
    <w:rsid w:val="00C92246"/>
    <w:rsid w:val="00CA3AE9"/>
    <w:rsid w:val="00CA4D1E"/>
    <w:rsid w:val="00CA5A12"/>
    <w:rsid w:val="00CC7AF5"/>
    <w:rsid w:val="00CD7E7F"/>
    <w:rsid w:val="00CE1854"/>
    <w:rsid w:val="00CE39A9"/>
    <w:rsid w:val="00CF19FA"/>
    <w:rsid w:val="00D0434B"/>
    <w:rsid w:val="00D108DF"/>
    <w:rsid w:val="00D209FB"/>
    <w:rsid w:val="00D25DBE"/>
    <w:rsid w:val="00D26CC6"/>
    <w:rsid w:val="00D411FB"/>
    <w:rsid w:val="00D42D31"/>
    <w:rsid w:val="00D576A4"/>
    <w:rsid w:val="00D61DFA"/>
    <w:rsid w:val="00D72DA2"/>
    <w:rsid w:val="00D77AB5"/>
    <w:rsid w:val="00D82FB2"/>
    <w:rsid w:val="00D82FC7"/>
    <w:rsid w:val="00D953D0"/>
    <w:rsid w:val="00D9638F"/>
    <w:rsid w:val="00DB2AE9"/>
    <w:rsid w:val="00DE4E40"/>
    <w:rsid w:val="00DF37B7"/>
    <w:rsid w:val="00E01DF4"/>
    <w:rsid w:val="00E02469"/>
    <w:rsid w:val="00E07BFC"/>
    <w:rsid w:val="00E107EB"/>
    <w:rsid w:val="00E12E05"/>
    <w:rsid w:val="00E163C5"/>
    <w:rsid w:val="00E246E2"/>
    <w:rsid w:val="00E248D7"/>
    <w:rsid w:val="00E43D95"/>
    <w:rsid w:val="00E5691B"/>
    <w:rsid w:val="00E65E75"/>
    <w:rsid w:val="00E83248"/>
    <w:rsid w:val="00E90409"/>
    <w:rsid w:val="00EA1E9F"/>
    <w:rsid w:val="00EB2A3C"/>
    <w:rsid w:val="00EC0247"/>
    <w:rsid w:val="00F012BF"/>
    <w:rsid w:val="00F04205"/>
    <w:rsid w:val="00F0443A"/>
    <w:rsid w:val="00F12446"/>
    <w:rsid w:val="00F21438"/>
    <w:rsid w:val="00F3650F"/>
    <w:rsid w:val="00F370F7"/>
    <w:rsid w:val="00F4119A"/>
    <w:rsid w:val="00F44F7F"/>
    <w:rsid w:val="00F451FD"/>
    <w:rsid w:val="00F841B6"/>
    <w:rsid w:val="00F842B6"/>
    <w:rsid w:val="00FA3F1E"/>
    <w:rsid w:val="00FA60F3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2718</TotalTime>
  <Pages>4</Pages>
  <Words>833</Words>
  <Characters>4753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151</cp:revision>
  <cp:lastPrinted>2021-03-12T06:40:00Z</cp:lastPrinted>
  <dcterms:created xsi:type="dcterms:W3CDTF">2020-03-18T15:11:00Z</dcterms:created>
  <dcterms:modified xsi:type="dcterms:W3CDTF">2022-02-16T11:37:00Z</dcterms:modified>
</cp:coreProperties>
</file>