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674" w:rsidRPr="005E3BC1" w:rsidRDefault="00FE4674" w:rsidP="005E3BC1">
      <w:pPr>
        <w:spacing w:line="360" w:lineRule="auto"/>
        <w:ind w:firstLine="720"/>
        <w:jc w:val="center"/>
        <w:rPr>
          <w:rFonts w:ascii="GHEA Grapalat" w:hAnsi="GHEA Grapalat"/>
          <w:b/>
          <w:bCs/>
          <w:color w:val="000000"/>
          <w:shd w:val="clear" w:color="auto" w:fill="FFFFFF"/>
          <w:lang w:val="hy-AM"/>
        </w:rPr>
      </w:pPr>
      <w:r w:rsidRPr="005E3BC1">
        <w:rPr>
          <w:rFonts w:ascii="GHEA Grapalat" w:hAnsi="GHEA Grapalat"/>
          <w:b/>
          <w:bCs/>
          <w:color w:val="000000"/>
          <w:shd w:val="clear" w:color="auto" w:fill="FFFFFF"/>
          <w:lang w:val="hy-AM"/>
        </w:rPr>
        <w:t>Հ Ի Մ Ն Ա Վ Ո Ր Ո Ւ Մ</w:t>
      </w:r>
    </w:p>
    <w:p w:rsidR="00FE4674" w:rsidRPr="0084235E" w:rsidRDefault="00FE4674" w:rsidP="00FE4674">
      <w:pPr>
        <w:jc w:val="center"/>
        <w:rPr>
          <w:rFonts w:ascii="GHEA Grapalat" w:hAnsi="GHEA Grapalat"/>
          <w:lang w:val="pt-BR"/>
        </w:rPr>
      </w:pPr>
    </w:p>
    <w:p w:rsidR="00FE4674" w:rsidRPr="0084235E" w:rsidRDefault="00B46F66" w:rsidP="000575CE">
      <w:pPr>
        <w:spacing w:line="360" w:lineRule="auto"/>
        <w:ind w:firstLine="720"/>
        <w:jc w:val="center"/>
        <w:rPr>
          <w:rFonts w:ascii="GHEA Grapalat" w:hAnsi="GHEA Grapalat" w:cs="Sylfaen"/>
          <w:b/>
          <w:lang w:val="hy-AM"/>
        </w:rPr>
      </w:pPr>
      <w:r w:rsidRPr="0084235E">
        <w:rPr>
          <w:rFonts w:ascii="GHEA Grapalat" w:hAnsi="GHEA Grapalat"/>
          <w:b/>
          <w:bCs/>
          <w:color w:val="000000"/>
          <w:shd w:val="clear" w:color="auto" w:fill="FFFFFF"/>
          <w:lang w:val="hy-AM"/>
        </w:rPr>
        <w:t>«</w:t>
      </w:r>
      <w:r w:rsidRPr="0084235E">
        <w:rPr>
          <w:rFonts w:ascii="GHEA Grapalat" w:hAnsi="GHEA Grapalat" w:cs="Sylfaen"/>
          <w:b/>
          <w:lang w:val="hy-AM"/>
        </w:rPr>
        <w:t>ՀԱՅԱՍՏԱՆԻ  ՀԱՆՐԱՊԵՏՈՒԹՅԱՆ ԿԱՌԱՎԱՐՈՒԹՅԱՆ  202</w:t>
      </w:r>
      <w:r w:rsidR="00E07F41">
        <w:rPr>
          <w:rFonts w:ascii="GHEA Grapalat" w:hAnsi="GHEA Grapalat" w:cs="Sylfaen"/>
          <w:b/>
          <w:lang w:val="hy-AM"/>
        </w:rPr>
        <w:t>1</w:t>
      </w:r>
      <w:r w:rsidRPr="0084235E">
        <w:rPr>
          <w:rFonts w:ascii="GHEA Grapalat" w:hAnsi="GHEA Grapalat" w:cs="Sylfaen"/>
          <w:b/>
          <w:lang w:val="hy-AM"/>
        </w:rPr>
        <w:t xml:space="preserve">  ԹՎԱԿԱՆԻ ԴԵԿՏԵՄԲԵՐԻ </w:t>
      </w:r>
      <w:r w:rsidR="00E07F41">
        <w:rPr>
          <w:rFonts w:ascii="GHEA Grapalat" w:hAnsi="GHEA Grapalat" w:cs="Sylfaen"/>
          <w:b/>
          <w:lang w:val="hy-AM"/>
        </w:rPr>
        <w:t>2</w:t>
      </w:r>
      <w:r w:rsidRPr="0084235E">
        <w:rPr>
          <w:rFonts w:ascii="GHEA Grapalat" w:hAnsi="GHEA Grapalat" w:cs="Sylfaen"/>
          <w:b/>
          <w:lang w:val="hy-AM"/>
        </w:rPr>
        <w:t>3-Ի N 2</w:t>
      </w:r>
      <w:r w:rsidR="00E07F41">
        <w:rPr>
          <w:rFonts w:ascii="GHEA Grapalat" w:hAnsi="GHEA Grapalat" w:cs="Sylfaen"/>
          <w:b/>
          <w:lang w:val="hy-AM"/>
        </w:rPr>
        <w:t>1</w:t>
      </w:r>
      <w:r w:rsidRPr="0084235E">
        <w:rPr>
          <w:rFonts w:ascii="GHEA Grapalat" w:hAnsi="GHEA Grapalat" w:cs="Sylfaen"/>
          <w:b/>
          <w:lang w:val="hy-AM"/>
        </w:rPr>
        <w:t>21-Ն ՈՐՈՇՄԱՆ ՄԵՋ  ՓՈՓՈԽՈՒԹՅՈՒՆՆԵՐ ԿԱՏԱՐԵԼՈՒ ՄԱՍԻՆ</w:t>
      </w:r>
      <w:r w:rsidR="0062322A" w:rsidRPr="0084235E">
        <w:rPr>
          <w:rFonts w:ascii="GHEA Grapalat" w:hAnsi="GHEA Grapalat" w:cs="Sylfaen"/>
          <w:b/>
          <w:lang w:val="hy-AM"/>
        </w:rPr>
        <w:t>»</w:t>
      </w:r>
      <w:r w:rsidRPr="0084235E">
        <w:rPr>
          <w:rFonts w:ascii="GHEA Grapalat" w:hAnsi="GHEA Grapalat" w:cs="Sylfaen"/>
          <w:b/>
          <w:lang w:val="hy-AM"/>
        </w:rPr>
        <w:t xml:space="preserve"> </w:t>
      </w:r>
      <w:r w:rsidR="00FE4674" w:rsidRPr="0084235E">
        <w:rPr>
          <w:rFonts w:ascii="GHEA Grapalat" w:hAnsi="GHEA Grapalat" w:cs="Sylfaen"/>
          <w:b/>
          <w:lang w:val="ro-RO"/>
        </w:rPr>
        <w:t>ՀԱՅԱՍՏԱՆԻ</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ՀԱՆՐԱՊԵՏՈՒԹՅԱՆ</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ԿԱՌԱՎԱՐՈՒԹՅԱՆ</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ՈՐՈՇՄԱՆ</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ՆԱԽԱԳԾԻ</w:t>
      </w:r>
      <w:r w:rsidR="00FE4674" w:rsidRPr="0084235E">
        <w:rPr>
          <w:rFonts w:ascii="GHEA Grapalat" w:hAnsi="GHEA Grapalat" w:cs="Times Armenian"/>
          <w:b/>
          <w:lang w:val="ro-RO"/>
        </w:rPr>
        <w:t xml:space="preserve"> </w:t>
      </w:r>
      <w:r w:rsidR="00FE4674" w:rsidRPr="0084235E">
        <w:rPr>
          <w:rFonts w:ascii="GHEA Grapalat" w:hAnsi="GHEA Grapalat" w:cs="Sylfaen"/>
          <w:b/>
          <w:lang w:val="ro-RO"/>
        </w:rPr>
        <w:t>ՎԵՐԱԲԵՐՅԱԼ</w:t>
      </w:r>
    </w:p>
    <w:p w:rsidR="00FE4674" w:rsidRPr="0084235E" w:rsidRDefault="00FE4674" w:rsidP="00FE4674">
      <w:pPr>
        <w:spacing w:line="360" w:lineRule="auto"/>
        <w:ind w:right="175" w:firstLine="720"/>
        <w:jc w:val="both"/>
        <w:rPr>
          <w:rFonts w:ascii="GHEA Grapalat" w:hAnsi="GHEA Grapalat"/>
          <w:b/>
          <w:lang w:val="fr-FR"/>
        </w:rPr>
      </w:pPr>
      <w:r w:rsidRPr="0084235E">
        <w:rPr>
          <w:rFonts w:ascii="GHEA Grapalat" w:hAnsi="GHEA Grapalat" w:cs="Sylfaen"/>
          <w:b/>
          <w:lang w:val="hy-AM"/>
        </w:rPr>
        <w:t>Իրավական</w:t>
      </w:r>
      <w:r w:rsidRPr="0084235E">
        <w:rPr>
          <w:rFonts w:ascii="GHEA Grapalat" w:hAnsi="GHEA Grapalat" w:cs="Times Armenian"/>
          <w:b/>
          <w:lang w:val="fr-FR"/>
        </w:rPr>
        <w:t xml:space="preserve"> </w:t>
      </w:r>
      <w:r w:rsidRPr="0084235E">
        <w:rPr>
          <w:rFonts w:ascii="GHEA Grapalat" w:hAnsi="GHEA Grapalat" w:cs="Sylfaen"/>
          <w:b/>
          <w:lang w:val="hy-AM"/>
        </w:rPr>
        <w:t>ակտի</w:t>
      </w:r>
      <w:r w:rsidRPr="0084235E">
        <w:rPr>
          <w:rFonts w:ascii="GHEA Grapalat" w:hAnsi="GHEA Grapalat" w:cs="Times Armenian"/>
          <w:b/>
          <w:lang w:val="fr-FR"/>
        </w:rPr>
        <w:t xml:space="preserve"> </w:t>
      </w:r>
      <w:r w:rsidRPr="0084235E">
        <w:rPr>
          <w:rFonts w:ascii="GHEA Grapalat" w:hAnsi="GHEA Grapalat" w:cs="Sylfaen"/>
          <w:b/>
          <w:lang w:val="hy-AM"/>
        </w:rPr>
        <w:t>անհրաժեշտությունը</w:t>
      </w:r>
      <w:r w:rsidRPr="0084235E">
        <w:rPr>
          <w:rFonts w:ascii="GHEA Grapalat" w:hAnsi="GHEA Grapalat" w:cs="Times Armenian"/>
          <w:b/>
          <w:lang w:val="fr-FR"/>
        </w:rPr>
        <w:t xml:space="preserve"> (</w:t>
      </w:r>
      <w:r w:rsidRPr="0084235E">
        <w:rPr>
          <w:rFonts w:ascii="GHEA Grapalat" w:hAnsi="GHEA Grapalat" w:cs="Sylfaen"/>
          <w:b/>
          <w:lang w:val="hy-AM"/>
        </w:rPr>
        <w:t>նպատակը</w:t>
      </w:r>
      <w:r w:rsidRPr="0084235E">
        <w:rPr>
          <w:rFonts w:ascii="GHEA Grapalat" w:hAnsi="GHEA Grapalat"/>
          <w:b/>
          <w:lang w:val="fr-FR"/>
        </w:rPr>
        <w:t>).</w:t>
      </w:r>
    </w:p>
    <w:p w:rsidR="003A5B49" w:rsidRDefault="00FE4674" w:rsidP="003A5B49">
      <w:pPr>
        <w:autoSpaceDN w:val="0"/>
        <w:spacing w:line="360" w:lineRule="auto"/>
        <w:ind w:firstLine="14"/>
        <w:jc w:val="both"/>
        <w:rPr>
          <w:rFonts w:ascii="GHEA Grapalat" w:hAnsi="GHEA Grapalat"/>
          <w:lang w:val="hy-AM"/>
        </w:rPr>
      </w:pPr>
      <w:r w:rsidRPr="0084235E">
        <w:rPr>
          <w:rFonts w:ascii="GHEA Grapalat" w:hAnsi="GHEA Grapalat"/>
          <w:lang w:val="pt-BR"/>
        </w:rPr>
        <w:t>«</w:t>
      </w:r>
      <w:r w:rsidRPr="0084235E">
        <w:rPr>
          <w:rFonts w:ascii="GHEA Grapalat" w:hAnsi="GHEA Grapalat" w:cs="Sylfaen"/>
          <w:lang w:val="hy-AM"/>
        </w:rPr>
        <w:t>Հայաստանի Հանրապետության կառավարության 20</w:t>
      </w:r>
      <w:r w:rsidR="006A20E2" w:rsidRPr="0084235E">
        <w:rPr>
          <w:rFonts w:ascii="GHEA Grapalat" w:hAnsi="GHEA Grapalat" w:cs="Sylfaen"/>
          <w:lang w:val="hy-AM"/>
        </w:rPr>
        <w:t>2</w:t>
      </w:r>
      <w:r w:rsidR="00651EE2">
        <w:rPr>
          <w:rFonts w:ascii="GHEA Grapalat" w:hAnsi="GHEA Grapalat" w:cs="Sylfaen"/>
          <w:lang w:val="hy-AM"/>
        </w:rPr>
        <w:t>1</w:t>
      </w:r>
      <w:r w:rsidRPr="0084235E">
        <w:rPr>
          <w:rFonts w:ascii="GHEA Grapalat" w:hAnsi="GHEA Grapalat" w:cs="Sylfaen"/>
          <w:lang w:val="hy-AM"/>
        </w:rPr>
        <w:t xml:space="preserve"> թվականի դեկտեմբերի </w:t>
      </w:r>
      <w:r w:rsidR="00651EE2">
        <w:rPr>
          <w:rFonts w:ascii="GHEA Grapalat" w:hAnsi="GHEA Grapalat" w:cs="Sylfaen"/>
          <w:lang w:val="hy-AM"/>
        </w:rPr>
        <w:t>2</w:t>
      </w:r>
      <w:r w:rsidR="006A20E2" w:rsidRPr="0084235E">
        <w:rPr>
          <w:rFonts w:ascii="GHEA Grapalat" w:hAnsi="GHEA Grapalat" w:cs="Sylfaen"/>
          <w:lang w:val="hy-AM"/>
        </w:rPr>
        <w:t>3</w:t>
      </w:r>
      <w:r w:rsidRPr="0084235E">
        <w:rPr>
          <w:rFonts w:ascii="GHEA Grapalat" w:hAnsi="GHEA Grapalat" w:cs="Sylfaen"/>
          <w:lang w:val="hy-AM"/>
        </w:rPr>
        <w:t xml:space="preserve">-ի N </w:t>
      </w:r>
      <w:r w:rsidR="006A20E2" w:rsidRPr="0084235E">
        <w:rPr>
          <w:rFonts w:ascii="GHEA Grapalat" w:hAnsi="GHEA Grapalat" w:cs="Sylfaen"/>
          <w:lang w:val="hy-AM"/>
        </w:rPr>
        <w:t>2</w:t>
      </w:r>
      <w:r w:rsidR="00651EE2">
        <w:rPr>
          <w:rFonts w:ascii="GHEA Grapalat" w:hAnsi="GHEA Grapalat" w:cs="Sylfaen"/>
          <w:lang w:val="hy-AM"/>
        </w:rPr>
        <w:t>1</w:t>
      </w:r>
      <w:r w:rsidR="006A20E2" w:rsidRPr="0084235E">
        <w:rPr>
          <w:rFonts w:ascii="GHEA Grapalat" w:hAnsi="GHEA Grapalat" w:cs="Sylfaen"/>
          <w:lang w:val="hy-AM"/>
        </w:rPr>
        <w:t>21</w:t>
      </w:r>
      <w:r w:rsidRPr="0084235E">
        <w:rPr>
          <w:rFonts w:ascii="GHEA Grapalat" w:hAnsi="GHEA Grapalat" w:cs="Sylfaen"/>
          <w:lang w:val="af-ZA"/>
        </w:rPr>
        <w:t>-</w:t>
      </w:r>
      <w:r w:rsidRPr="0084235E">
        <w:rPr>
          <w:rFonts w:ascii="GHEA Grapalat" w:hAnsi="GHEA Grapalat" w:cs="Sylfaen"/>
          <w:lang w:val="hy-AM"/>
        </w:rPr>
        <w:t>Ն</w:t>
      </w:r>
      <w:r w:rsidRPr="0084235E">
        <w:rPr>
          <w:rFonts w:ascii="GHEA Grapalat" w:hAnsi="GHEA Grapalat" w:cs="Sylfaen"/>
          <w:lang w:val="af-ZA"/>
        </w:rPr>
        <w:t xml:space="preserve"> </w:t>
      </w:r>
      <w:r w:rsidRPr="0084235E">
        <w:rPr>
          <w:rFonts w:ascii="GHEA Grapalat" w:hAnsi="GHEA Grapalat" w:cs="Sylfaen"/>
          <w:lang w:val="hy-AM"/>
        </w:rPr>
        <w:t xml:space="preserve">որոշման մեջ </w:t>
      </w:r>
      <w:r w:rsidR="00241AE4" w:rsidRPr="0084235E">
        <w:rPr>
          <w:rFonts w:ascii="GHEA Grapalat" w:hAnsi="GHEA Grapalat" w:cs="Sylfaen"/>
          <w:lang w:val="hy-AM"/>
        </w:rPr>
        <w:t xml:space="preserve"> փոփոխություններ</w:t>
      </w:r>
      <w:r w:rsidRPr="0084235E">
        <w:rPr>
          <w:rFonts w:ascii="GHEA Grapalat" w:hAnsi="GHEA Grapalat" w:cs="Sylfaen"/>
          <w:lang w:val="hy-AM"/>
        </w:rPr>
        <w:t xml:space="preserve"> կատարելու</w:t>
      </w:r>
      <w:r w:rsidR="006A20E2" w:rsidRPr="0084235E">
        <w:rPr>
          <w:rFonts w:ascii="GHEA Grapalat" w:hAnsi="GHEA Grapalat" w:cs="Sylfaen"/>
          <w:lang w:val="hy-AM"/>
        </w:rPr>
        <w:t xml:space="preserve"> </w:t>
      </w:r>
      <w:r w:rsidRPr="0084235E">
        <w:rPr>
          <w:rFonts w:ascii="GHEA Grapalat" w:hAnsi="GHEA Grapalat" w:cs="Sylfaen"/>
          <w:lang w:val="hy-AM"/>
        </w:rPr>
        <w:t>մասին</w:t>
      </w:r>
      <w:r w:rsidRPr="0084235E">
        <w:rPr>
          <w:rFonts w:ascii="GHEA Grapalat" w:hAnsi="GHEA Grapalat"/>
          <w:lang w:val="hy-AM"/>
        </w:rPr>
        <w:t></w:t>
      </w:r>
      <w:r w:rsidRPr="0084235E">
        <w:rPr>
          <w:rFonts w:ascii="GHEA Grapalat" w:hAnsi="GHEA Grapalat" w:cs="Sylfaen"/>
          <w:lang w:val="hy-AM"/>
        </w:rPr>
        <w:t xml:space="preserve"> Հայաստանի</w:t>
      </w:r>
      <w:r w:rsidRPr="0084235E">
        <w:rPr>
          <w:rFonts w:ascii="GHEA Grapalat" w:hAnsi="GHEA Grapalat" w:cs="Times Armenian"/>
          <w:lang w:val="fr-FR"/>
        </w:rPr>
        <w:t xml:space="preserve"> </w:t>
      </w:r>
      <w:r w:rsidRPr="0084235E">
        <w:rPr>
          <w:rFonts w:ascii="GHEA Grapalat" w:hAnsi="GHEA Grapalat" w:cs="Sylfaen"/>
          <w:lang w:val="hy-AM"/>
        </w:rPr>
        <w:t>Հանրապետության</w:t>
      </w:r>
      <w:r w:rsidRPr="0084235E">
        <w:rPr>
          <w:rFonts w:ascii="GHEA Grapalat" w:hAnsi="GHEA Grapalat" w:cs="Times Armenian"/>
          <w:lang w:val="fr-FR"/>
        </w:rPr>
        <w:t xml:space="preserve"> </w:t>
      </w:r>
      <w:proofErr w:type="spellStart"/>
      <w:r w:rsidRPr="0084235E">
        <w:rPr>
          <w:rFonts w:ascii="GHEA Grapalat" w:eastAsia="GHEA Grapalat" w:hAnsi="GHEA Grapalat" w:cs="GHEA Grapalat"/>
          <w:lang w:val="fr-FR"/>
        </w:rPr>
        <w:t>կառավարության</w:t>
      </w:r>
      <w:proofErr w:type="spellEnd"/>
      <w:r w:rsidRPr="0084235E">
        <w:rPr>
          <w:rFonts w:ascii="GHEA Grapalat" w:eastAsia="GHEA Grapalat" w:hAnsi="GHEA Grapalat" w:cs="GHEA Grapalat"/>
          <w:lang w:val="fr-FR"/>
        </w:rPr>
        <w:t xml:space="preserve"> </w:t>
      </w:r>
      <w:proofErr w:type="spellStart"/>
      <w:r w:rsidRPr="0084235E">
        <w:rPr>
          <w:rFonts w:ascii="GHEA Grapalat" w:eastAsia="GHEA Grapalat" w:hAnsi="GHEA Grapalat" w:cs="GHEA Grapalat"/>
          <w:lang w:val="fr-FR"/>
        </w:rPr>
        <w:t>որոշման</w:t>
      </w:r>
      <w:proofErr w:type="spellEnd"/>
      <w:r w:rsidRPr="0084235E">
        <w:rPr>
          <w:rFonts w:ascii="GHEA Grapalat" w:eastAsia="GHEA Grapalat" w:hAnsi="GHEA Grapalat" w:cs="GHEA Grapalat"/>
          <w:lang w:val="fr-FR"/>
        </w:rPr>
        <w:t xml:space="preserve"> </w:t>
      </w:r>
      <w:proofErr w:type="spellStart"/>
      <w:r w:rsidR="001A138A" w:rsidRPr="0084235E">
        <w:rPr>
          <w:rFonts w:ascii="GHEA Grapalat" w:eastAsia="GHEA Grapalat" w:hAnsi="GHEA Grapalat" w:cs="GHEA Grapalat"/>
          <w:lang w:val="fr-FR"/>
        </w:rPr>
        <w:t>նախագ</w:t>
      </w:r>
      <w:r w:rsidRPr="0084235E">
        <w:rPr>
          <w:rFonts w:ascii="GHEA Grapalat" w:eastAsia="GHEA Grapalat" w:hAnsi="GHEA Grapalat" w:cs="GHEA Grapalat"/>
          <w:lang w:val="fr-FR"/>
        </w:rPr>
        <w:t>ծ</w:t>
      </w:r>
      <w:proofErr w:type="spellEnd"/>
      <w:r w:rsidR="001E03BD">
        <w:rPr>
          <w:rFonts w:ascii="GHEA Grapalat" w:eastAsia="GHEA Grapalat" w:hAnsi="GHEA Grapalat" w:cs="GHEA Grapalat"/>
          <w:lang w:val="hy-AM"/>
        </w:rPr>
        <w:t>ի</w:t>
      </w:r>
      <w:r w:rsidR="001A138A" w:rsidRPr="0084235E">
        <w:rPr>
          <w:rFonts w:ascii="GHEA Grapalat" w:eastAsia="GHEA Grapalat" w:hAnsi="GHEA Grapalat" w:cs="GHEA Grapalat"/>
          <w:lang w:val="hy-AM"/>
        </w:rPr>
        <w:t xml:space="preserve"> </w:t>
      </w:r>
      <w:r w:rsidR="00107DA6">
        <w:rPr>
          <w:rFonts w:ascii="GHEA Grapalat" w:hAnsi="GHEA Grapalat"/>
          <w:lang w:val="hy-AM"/>
        </w:rPr>
        <w:t>մշակումը պայմանավորված է</w:t>
      </w:r>
      <w:r w:rsidR="00107DA6" w:rsidRPr="00AB6C4C">
        <w:rPr>
          <w:rFonts w:ascii="GHEA Grapalat" w:hAnsi="GHEA Grapalat"/>
          <w:lang w:val="hy-AM"/>
        </w:rPr>
        <w:t xml:space="preserve"> </w:t>
      </w:r>
      <w:r w:rsidR="003A5B49" w:rsidRPr="00AB6C4C">
        <w:rPr>
          <w:rFonts w:ascii="GHEA Grapalat" w:hAnsi="GHEA Grapalat"/>
          <w:lang w:val="hy-AM"/>
        </w:rPr>
        <w:t xml:space="preserve">ՀՀ 2022 թվականի պետական բյուջեով </w:t>
      </w:r>
      <w:r w:rsidR="003A5B49">
        <w:rPr>
          <w:rFonts w:ascii="GHEA Grapalat" w:hAnsi="GHEA Grapalat"/>
          <w:lang w:val="hy-AM"/>
        </w:rPr>
        <w:t>նախատեսված</w:t>
      </w:r>
      <w:r w:rsidR="003A5B49" w:rsidRPr="00AB6C4C">
        <w:rPr>
          <w:rFonts w:ascii="GHEA Grapalat" w:hAnsi="GHEA Grapalat"/>
          <w:lang w:val="hy-AM"/>
        </w:rPr>
        <w:t xml:space="preserve"> ծրագրի շրջանակում </w:t>
      </w:r>
      <w:r w:rsidR="003A5B49">
        <w:rPr>
          <w:rFonts w:ascii="GHEA Grapalat" w:hAnsi="GHEA Grapalat"/>
          <w:lang w:val="hy-AM"/>
        </w:rPr>
        <w:t xml:space="preserve">բարձրագույն կրթության ոլորտի միջոցառումների հատկացումների վերաբաշխման և </w:t>
      </w:r>
      <w:r w:rsidR="003A5B49" w:rsidRPr="001708D1">
        <w:rPr>
          <w:rFonts w:ascii="GHEA Grapalat" w:hAnsi="GHEA Grapalat"/>
          <w:lang w:val="hy-AM"/>
        </w:rPr>
        <w:t xml:space="preserve">ուսանողական նպաստների </w:t>
      </w:r>
      <w:r w:rsidR="003A5B49">
        <w:rPr>
          <w:rFonts w:ascii="GHEA Grapalat" w:hAnsi="GHEA Grapalat"/>
          <w:lang w:val="hy-AM"/>
        </w:rPr>
        <w:t xml:space="preserve">տրամադրման գործընթացներն արդյունավետ իրականացնելու </w:t>
      </w:r>
      <w:r w:rsidR="00107DA6" w:rsidRPr="00107DA6">
        <w:rPr>
          <w:rFonts w:ascii="GHEA Grapalat" w:eastAsia="GHEA Grapalat" w:hAnsi="GHEA Grapalat" w:cs="GHEA Grapalat"/>
          <w:lang w:val="hy-AM"/>
        </w:rPr>
        <w:t xml:space="preserve"> </w:t>
      </w:r>
      <w:r w:rsidR="00AB1FA2">
        <w:rPr>
          <w:rFonts w:ascii="GHEA Grapalat" w:eastAsia="GHEA Grapalat" w:hAnsi="GHEA Grapalat" w:cs="GHEA Grapalat"/>
          <w:lang w:val="hy-AM"/>
        </w:rPr>
        <w:t>անհրաժեշտությամբ</w:t>
      </w:r>
      <w:r w:rsidR="00107DA6">
        <w:rPr>
          <w:rFonts w:ascii="GHEA Grapalat" w:eastAsia="GHEA Grapalat" w:hAnsi="GHEA Grapalat" w:cs="GHEA Grapalat"/>
          <w:lang w:val="hy-AM"/>
        </w:rPr>
        <w:t>:</w:t>
      </w:r>
    </w:p>
    <w:p w:rsidR="00FE4674" w:rsidRPr="0084235E" w:rsidRDefault="00A562DE" w:rsidP="00A562DE">
      <w:pPr>
        <w:autoSpaceDE w:val="0"/>
        <w:autoSpaceDN w:val="0"/>
        <w:adjustRightInd w:val="0"/>
        <w:spacing w:line="360" w:lineRule="auto"/>
        <w:ind w:firstLine="500"/>
        <w:jc w:val="both"/>
        <w:rPr>
          <w:rFonts w:ascii="GHEA Grapalat" w:eastAsia="GHEA Grapalat" w:hAnsi="GHEA Grapalat" w:cs="GHEA Grapalat"/>
          <w:lang w:val="fr-FR"/>
        </w:rPr>
      </w:pPr>
      <w:r w:rsidRPr="00763A7E">
        <w:rPr>
          <w:rFonts w:ascii="GHEA Grapalat" w:hAnsi="GHEA Grapalat" w:cs="Times Armenian"/>
          <w:noProof/>
          <w:lang w:val="hy-AM"/>
        </w:rPr>
        <w:t xml:space="preserve"> </w:t>
      </w:r>
      <w:r w:rsidR="00FE4674" w:rsidRPr="0084235E">
        <w:rPr>
          <w:rFonts w:ascii="GHEA Grapalat" w:hAnsi="GHEA Grapalat" w:cs="Sylfaen"/>
          <w:b/>
          <w:lang w:val="hy-AM"/>
        </w:rPr>
        <w:t>Ընթացիկ</w:t>
      </w:r>
      <w:r w:rsidR="00FE4674" w:rsidRPr="0084235E">
        <w:rPr>
          <w:rFonts w:ascii="GHEA Grapalat" w:hAnsi="GHEA Grapalat" w:cs="Sylfaen"/>
          <w:b/>
          <w:lang w:val="fr-FR"/>
        </w:rPr>
        <w:t xml:space="preserve"> </w:t>
      </w:r>
      <w:r w:rsidR="00FE4674" w:rsidRPr="0084235E">
        <w:rPr>
          <w:rFonts w:ascii="GHEA Grapalat" w:hAnsi="GHEA Grapalat" w:cs="Sylfaen"/>
          <w:b/>
          <w:lang w:val="hy-AM"/>
        </w:rPr>
        <w:t>իրավիճակը</w:t>
      </w:r>
      <w:r w:rsidR="00FE4674" w:rsidRPr="0084235E">
        <w:rPr>
          <w:rFonts w:ascii="GHEA Grapalat" w:hAnsi="GHEA Grapalat" w:cs="Sylfaen"/>
          <w:b/>
          <w:lang w:val="fr-FR"/>
        </w:rPr>
        <w:t xml:space="preserve"> </w:t>
      </w:r>
      <w:r w:rsidR="00FE4674" w:rsidRPr="0084235E">
        <w:rPr>
          <w:rFonts w:ascii="GHEA Grapalat" w:hAnsi="GHEA Grapalat" w:cs="Sylfaen"/>
          <w:b/>
          <w:lang w:val="hy-AM"/>
        </w:rPr>
        <w:t>և</w:t>
      </w:r>
      <w:r w:rsidR="00FE4674" w:rsidRPr="0084235E">
        <w:rPr>
          <w:rFonts w:ascii="GHEA Grapalat" w:hAnsi="GHEA Grapalat" w:cs="Sylfaen"/>
          <w:b/>
          <w:lang w:val="fr-FR"/>
        </w:rPr>
        <w:t xml:space="preserve"> </w:t>
      </w:r>
      <w:r w:rsidR="00FE4674" w:rsidRPr="0084235E">
        <w:rPr>
          <w:rFonts w:ascii="GHEA Grapalat" w:hAnsi="GHEA Grapalat" w:cs="Sylfaen"/>
          <w:b/>
          <w:lang w:val="hy-AM"/>
        </w:rPr>
        <w:t>խնդիրները</w:t>
      </w:r>
      <w:r w:rsidR="00FE4674" w:rsidRPr="0084235E">
        <w:rPr>
          <w:rFonts w:ascii="GHEA Grapalat" w:eastAsia="GHEA Grapalat" w:hAnsi="GHEA Grapalat" w:cs="GHEA Grapalat"/>
          <w:lang w:val="fr-FR"/>
        </w:rPr>
        <w:t>.</w:t>
      </w:r>
    </w:p>
    <w:p w:rsidR="00C97E31" w:rsidRDefault="00C97E31" w:rsidP="00C97E31">
      <w:pPr>
        <w:autoSpaceDN w:val="0"/>
        <w:spacing w:line="360" w:lineRule="auto"/>
        <w:ind w:firstLine="720"/>
        <w:jc w:val="both"/>
        <w:rPr>
          <w:rFonts w:ascii="GHEA Grapalat" w:eastAsia="MS Mincho" w:hAnsi="GHEA Grapalat" w:cs="MS Mincho"/>
          <w:lang w:val="hy-AM"/>
        </w:rPr>
      </w:pPr>
      <w:r w:rsidRPr="00B54159">
        <w:rPr>
          <w:rFonts w:ascii="GHEA Grapalat" w:eastAsia="MS Mincho" w:hAnsi="GHEA Grapalat" w:cs="MS Mincho"/>
          <w:lang w:val="hy-AM"/>
        </w:rPr>
        <w:t xml:space="preserve">Յուրաքանչյուր տարի ՀՀ կրթության, գիտության, մշակույթի և սպորտի </w:t>
      </w:r>
      <w:r>
        <w:rPr>
          <w:rFonts w:ascii="GHEA Grapalat" w:eastAsia="MS Mincho" w:hAnsi="GHEA Grapalat" w:cs="MS Mincho"/>
          <w:lang w:val="hy-AM"/>
        </w:rPr>
        <w:t>նախարարությու</w:t>
      </w:r>
      <w:r w:rsidRPr="00B54159">
        <w:rPr>
          <w:rFonts w:ascii="GHEA Grapalat" w:eastAsia="MS Mincho" w:hAnsi="GHEA Grapalat" w:cs="MS Mincho"/>
          <w:lang w:val="hy-AM"/>
        </w:rPr>
        <w:t>ն</w:t>
      </w:r>
      <w:r>
        <w:rPr>
          <w:rFonts w:ascii="GHEA Grapalat" w:eastAsia="MS Mincho" w:hAnsi="GHEA Grapalat" w:cs="MS Mincho"/>
          <w:lang w:val="hy-AM"/>
        </w:rPr>
        <w:t>ը,</w:t>
      </w:r>
      <w:r w:rsidRPr="00B54159">
        <w:rPr>
          <w:rFonts w:ascii="GHEA Grapalat" w:eastAsia="MS Mincho" w:hAnsi="GHEA Grapalat" w:cs="MS Mincho"/>
          <w:lang w:val="hy-AM"/>
        </w:rPr>
        <w:t xml:space="preserve"> սահմանված կարգով</w:t>
      </w:r>
      <w:r>
        <w:rPr>
          <w:rFonts w:ascii="GHEA Grapalat" w:eastAsia="MS Mincho" w:hAnsi="GHEA Grapalat" w:cs="MS Mincho"/>
          <w:lang w:val="hy-AM"/>
        </w:rPr>
        <w:t>,</w:t>
      </w:r>
      <w:r w:rsidRPr="00B54159">
        <w:rPr>
          <w:rFonts w:ascii="GHEA Grapalat" w:eastAsia="MS Mincho" w:hAnsi="GHEA Grapalat" w:cs="MS Mincho"/>
          <w:lang w:val="hy-AM"/>
        </w:rPr>
        <w:t xml:space="preserve"> </w:t>
      </w:r>
      <w:r>
        <w:rPr>
          <w:rFonts w:ascii="GHEA Grapalat" w:eastAsia="MS Mincho" w:hAnsi="GHEA Grapalat" w:cs="MS Mincho"/>
          <w:lang w:val="hy-AM"/>
        </w:rPr>
        <w:t xml:space="preserve">մշակում և </w:t>
      </w:r>
      <w:r w:rsidRPr="00B54159">
        <w:rPr>
          <w:rFonts w:ascii="GHEA Grapalat" w:eastAsia="MS Mincho" w:hAnsi="GHEA Grapalat" w:cs="MS Mincho"/>
          <w:lang w:val="hy-AM"/>
        </w:rPr>
        <w:t>ՀՀ վարչապետի աշխատակազմ է ներկայացնում մագիստրատուրայի և ասպիրանտուրայի նպաստի ձևով ուսման վճարի փոխհատուցմամբ (անվճար) ընդունելության տեղերը</w:t>
      </w:r>
      <w:r w:rsidRPr="00020661">
        <w:rPr>
          <w:rFonts w:ascii="GHEA Grapalat" w:eastAsia="MS Mincho" w:hAnsi="GHEA Grapalat" w:cs="MS Mincho"/>
          <w:lang w:val="hy-AM"/>
        </w:rPr>
        <w:t xml:space="preserve"> </w:t>
      </w:r>
      <w:r>
        <w:rPr>
          <w:rFonts w:ascii="GHEA Grapalat" w:eastAsia="MS Mincho" w:hAnsi="GHEA Grapalat" w:cs="MS Mincho"/>
          <w:lang w:val="hy-AM"/>
        </w:rPr>
        <w:t xml:space="preserve">հաստատելու մասին </w:t>
      </w:r>
      <w:r w:rsidRPr="00B54159">
        <w:rPr>
          <w:rFonts w:ascii="GHEA Grapalat" w:eastAsia="MS Mincho" w:hAnsi="GHEA Grapalat" w:cs="MS Mincho"/>
          <w:lang w:val="hy-AM"/>
        </w:rPr>
        <w:t xml:space="preserve">ՀՀ կառավարության </w:t>
      </w:r>
      <w:r>
        <w:rPr>
          <w:rFonts w:ascii="GHEA Grapalat" w:eastAsia="MS Mincho" w:hAnsi="GHEA Grapalat" w:cs="MS Mincho"/>
          <w:lang w:val="hy-AM"/>
        </w:rPr>
        <w:t>որոշումների նախագծեր</w:t>
      </w:r>
      <w:r w:rsidRPr="00B54159">
        <w:rPr>
          <w:rFonts w:ascii="GHEA Grapalat" w:eastAsia="MS Mincho" w:hAnsi="GHEA Grapalat" w:cs="MS Mincho"/>
          <w:lang w:val="hy-AM"/>
        </w:rPr>
        <w:t xml:space="preserve">։ </w:t>
      </w:r>
      <w:r w:rsidR="00C57196">
        <w:rPr>
          <w:rFonts w:ascii="GHEA Grapalat" w:eastAsia="MS Mincho" w:hAnsi="GHEA Grapalat" w:cs="MS Mincho"/>
          <w:lang w:val="hy-AM"/>
        </w:rPr>
        <w:t xml:space="preserve">ՀՀ 2022 թվականի պետական բյուջեի </w:t>
      </w:r>
      <w:r w:rsidR="00FF609A">
        <w:rPr>
          <w:rFonts w:ascii="GHEA Grapalat" w:eastAsia="MS Mincho" w:hAnsi="GHEA Grapalat" w:cs="MS Mincho"/>
          <w:lang w:val="hy-AM"/>
        </w:rPr>
        <w:t>1111 «</w:t>
      </w:r>
      <w:r w:rsidR="00FF609A" w:rsidRPr="00BE79D3">
        <w:rPr>
          <w:rFonts w:ascii="GHEA Grapalat" w:eastAsia="MS Mincho" w:hAnsi="GHEA Grapalat" w:cs="MS Mincho"/>
          <w:lang w:val="hy-AM"/>
        </w:rPr>
        <w:t xml:space="preserve">Բարձրագույն </w:t>
      </w:r>
      <w:r w:rsidR="002E5057">
        <w:rPr>
          <w:rFonts w:ascii="GHEA Grapalat" w:eastAsia="MS Mincho" w:hAnsi="GHEA Grapalat" w:cs="MS Mincho"/>
          <w:lang w:val="hy-AM"/>
        </w:rPr>
        <w:t xml:space="preserve">և հետբուհական </w:t>
      </w:r>
      <w:r w:rsidR="00FF609A" w:rsidRPr="00BE79D3">
        <w:rPr>
          <w:rFonts w:ascii="GHEA Grapalat" w:eastAsia="MS Mincho" w:hAnsi="GHEA Grapalat" w:cs="MS Mincho"/>
          <w:lang w:val="hy-AM"/>
        </w:rPr>
        <w:t xml:space="preserve">մասնագիտական կրթության </w:t>
      </w:r>
      <w:r w:rsidR="002E5057">
        <w:rPr>
          <w:rFonts w:ascii="GHEA Grapalat" w:eastAsia="MS Mincho" w:hAnsi="GHEA Grapalat" w:cs="MS Mincho"/>
          <w:lang w:val="hy-AM"/>
        </w:rPr>
        <w:t>ծրագի</w:t>
      </w:r>
      <w:r w:rsidR="00CC1AF9">
        <w:rPr>
          <w:rFonts w:ascii="GHEA Grapalat" w:eastAsia="MS Mincho" w:hAnsi="GHEA Grapalat" w:cs="MS Mincho"/>
          <w:lang w:val="hy-AM"/>
        </w:rPr>
        <w:t>ր</w:t>
      </w:r>
      <w:r w:rsidR="00FF609A">
        <w:rPr>
          <w:rFonts w:ascii="GHEA Grapalat" w:eastAsia="MS Mincho" w:hAnsi="GHEA Grapalat" w:cs="MS Mincho"/>
          <w:lang w:val="hy-AM"/>
        </w:rPr>
        <w:t xml:space="preserve">» </w:t>
      </w:r>
      <w:r w:rsidR="00DA5277">
        <w:rPr>
          <w:rFonts w:ascii="GHEA Grapalat" w:eastAsia="MS Mincho" w:hAnsi="GHEA Grapalat" w:cs="MS Mincho"/>
          <w:lang w:val="hy-AM"/>
        </w:rPr>
        <w:t>ծրագրի</w:t>
      </w:r>
      <w:r w:rsidRPr="006A3A02">
        <w:rPr>
          <w:rFonts w:ascii="GHEA Grapalat" w:eastAsia="MS Mincho" w:hAnsi="GHEA Grapalat" w:cs="MS Mincho"/>
          <w:lang w:val="hy-AM"/>
        </w:rPr>
        <w:t xml:space="preserve"> </w:t>
      </w:r>
      <w:r w:rsidR="004D662C" w:rsidRPr="00BE79D3">
        <w:rPr>
          <w:rFonts w:ascii="GHEA Grapalat" w:eastAsia="MS Mincho" w:hAnsi="GHEA Grapalat" w:cs="MS Mincho"/>
          <w:lang w:val="hy-AM"/>
        </w:rPr>
        <w:t>«1200</w:t>
      </w:r>
      <w:r w:rsidR="004D662C">
        <w:rPr>
          <w:rFonts w:ascii="GHEA Grapalat" w:eastAsia="MS Mincho" w:hAnsi="GHEA Grapalat" w:cs="MS Mincho"/>
          <w:lang w:val="hy-AM"/>
        </w:rPr>
        <w:t>3</w:t>
      </w:r>
      <w:r w:rsidR="004D662C" w:rsidRPr="00BE79D3">
        <w:rPr>
          <w:rFonts w:ascii="GHEA Grapalat" w:eastAsia="MS Mincho" w:hAnsi="GHEA Grapalat" w:cs="MS Mincho"/>
          <w:lang w:val="hy-AM"/>
        </w:rPr>
        <w:t xml:space="preserve"> </w:t>
      </w:r>
      <w:r w:rsidR="004D662C">
        <w:rPr>
          <w:rFonts w:ascii="GHEA Grapalat" w:eastAsia="MS Mincho" w:hAnsi="GHEA Grapalat" w:cs="MS Mincho"/>
          <w:lang w:val="hy-AM"/>
        </w:rPr>
        <w:t>Ասպիրանտական կրթաթոշակներ գիտակա</w:t>
      </w:r>
      <w:r w:rsidR="004D662C" w:rsidRPr="00BE79D3">
        <w:rPr>
          <w:rFonts w:ascii="GHEA Grapalat" w:eastAsia="MS Mincho" w:hAnsi="GHEA Grapalat" w:cs="MS Mincho"/>
          <w:lang w:val="hy-AM"/>
        </w:rPr>
        <w:t>ն հաստատություններում</w:t>
      </w:r>
      <w:r w:rsidR="004D662C">
        <w:rPr>
          <w:rFonts w:ascii="GHEA Grapalat" w:eastAsia="MS Mincho" w:hAnsi="GHEA Grapalat" w:cs="MS Mincho"/>
          <w:lang w:val="hy-AM"/>
        </w:rPr>
        <w:t xml:space="preserve"> սովորողներին</w:t>
      </w:r>
      <w:r w:rsidR="004D662C" w:rsidRPr="00BE79D3">
        <w:rPr>
          <w:rFonts w:ascii="GHEA Grapalat" w:eastAsia="MS Mincho" w:hAnsi="GHEA Grapalat" w:cs="MS Mincho"/>
          <w:lang w:val="hy-AM"/>
        </w:rPr>
        <w:t>»</w:t>
      </w:r>
      <w:r w:rsidR="004D662C">
        <w:rPr>
          <w:rFonts w:ascii="GHEA Grapalat" w:eastAsia="MS Mincho" w:hAnsi="GHEA Grapalat" w:cs="MS Mincho"/>
          <w:lang w:val="hy-AM"/>
        </w:rPr>
        <w:t xml:space="preserve"> </w:t>
      </w:r>
      <w:r w:rsidRPr="00266D3D">
        <w:rPr>
          <w:rFonts w:ascii="GHEA Grapalat" w:eastAsia="MS Mincho" w:hAnsi="GHEA Grapalat" w:cs="MS Mincho"/>
          <w:lang w:val="hy-AM"/>
        </w:rPr>
        <w:t xml:space="preserve"> և </w:t>
      </w:r>
      <w:r w:rsidR="004D662C" w:rsidRPr="00BE79D3">
        <w:rPr>
          <w:rFonts w:ascii="GHEA Grapalat" w:eastAsia="MS Mincho" w:hAnsi="GHEA Grapalat" w:cs="MS Mincho"/>
          <w:lang w:val="hy-AM"/>
        </w:rPr>
        <w:t>«</w:t>
      </w:r>
      <w:r w:rsidRPr="00266D3D">
        <w:rPr>
          <w:rFonts w:ascii="GHEA Grapalat" w:eastAsia="MS Mincho" w:hAnsi="GHEA Grapalat" w:cs="MS Mincho"/>
          <w:lang w:val="hy-AM"/>
        </w:rPr>
        <w:t xml:space="preserve">12006 </w:t>
      </w:r>
      <w:r w:rsidR="00F528AA" w:rsidRPr="00BE79D3">
        <w:rPr>
          <w:rFonts w:ascii="GHEA Grapalat" w:eastAsia="MS Mincho" w:hAnsi="GHEA Grapalat" w:cs="MS Mincho"/>
          <w:lang w:val="hy-AM"/>
        </w:rPr>
        <w:t xml:space="preserve">Հետբուհական մասնագիտական կրթության գծով նպաստների տրամադրում </w:t>
      </w:r>
      <w:r w:rsidR="00F528AA">
        <w:rPr>
          <w:rFonts w:ascii="GHEA Grapalat" w:eastAsia="MS Mincho" w:hAnsi="GHEA Grapalat" w:cs="MS Mincho"/>
          <w:lang w:val="hy-AM"/>
        </w:rPr>
        <w:t>գիտակրթակ</w:t>
      </w:r>
      <w:r w:rsidR="00F528AA" w:rsidRPr="00BE79D3">
        <w:rPr>
          <w:rFonts w:ascii="GHEA Grapalat" w:eastAsia="MS Mincho" w:hAnsi="GHEA Grapalat" w:cs="MS Mincho"/>
          <w:lang w:val="hy-AM"/>
        </w:rPr>
        <w:t xml:space="preserve">ան հաստատություններում» </w:t>
      </w:r>
      <w:r w:rsidRPr="00266D3D">
        <w:rPr>
          <w:rFonts w:ascii="GHEA Grapalat" w:eastAsia="MS Mincho" w:hAnsi="GHEA Grapalat" w:cs="MS Mincho"/>
          <w:lang w:val="hy-AM"/>
        </w:rPr>
        <w:t xml:space="preserve">միջոցառումների  </w:t>
      </w:r>
      <w:r w:rsidR="00FA5C97" w:rsidRPr="00266D3D">
        <w:rPr>
          <w:rFonts w:ascii="GHEA Grapalat" w:eastAsia="MS Mincho" w:hAnsi="GHEA Grapalat" w:cs="MS Mincho"/>
          <w:lang w:val="hy-AM"/>
        </w:rPr>
        <w:t xml:space="preserve">բյուջետային հատկացումների </w:t>
      </w:r>
      <w:r w:rsidR="00FA5C97">
        <w:rPr>
          <w:rFonts w:ascii="GHEA Grapalat" w:eastAsia="MS Mincho" w:hAnsi="GHEA Grapalat" w:cs="MS Mincho"/>
          <w:lang w:val="hy-AM"/>
        </w:rPr>
        <w:t xml:space="preserve">ստորադաս </w:t>
      </w:r>
      <w:r w:rsidR="00FA5C97" w:rsidRPr="00266D3D">
        <w:rPr>
          <w:rFonts w:ascii="GHEA Grapalat" w:eastAsia="MS Mincho" w:hAnsi="GHEA Grapalat" w:cs="MS Mincho"/>
          <w:lang w:val="hy-AM"/>
        </w:rPr>
        <w:t xml:space="preserve">կարգադրիչ է հանդիսանում </w:t>
      </w:r>
      <w:r w:rsidR="003778F4">
        <w:rPr>
          <w:rFonts w:ascii="GHEA Grapalat" w:eastAsia="MS Mincho" w:hAnsi="GHEA Grapalat" w:cs="MS Mincho"/>
          <w:lang w:val="hy-AM"/>
        </w:rPr>
        <w:t>ՀՀ կ</w:t>
      </w:r>
      <w:r w:rsidR="003778F4" w:rsidRPr="00266D3D">
        <w:rPr>
          <w:rFonts w:ascii="GHEA Grapalat" w:eastAsia="MS Mincho" w:hAnsi="GHEA Grapalat" w:cs="MS Mincho"/>
          <w:lang w:val="hy-AM"/>
        </w:rPr>
        <w:t xml:space="preserve">րթության, գիտության, մշակույթի և սպորտի </w:t>
      </w:r>
      <w:r w:rsidR="00C57196">
        <w:rPr>
          <w:rFonts w:ascii="GHEA Grapalat" w:eastAsia="MS Mincho" w:hAnsi="GHEA Grapalat" w:cs="MS Mincho"/>
          <w:lang w:val="hy-AM"/>
        </w:rPr>
        <w:t>նախարարությա</w:t>
      </w:r>
      <w:r w:rsidR="003778F4" w:rsidRPr="00266D3D">
        <w:rPr>
          <w:rFonts w:ascii="GHEA Grapalat" w:eastAsia="MS Mincho" w:hAnsi="GHEA Grapalat" w:cs="MS Mincho"/>
          <w:lang w:val="hy-AM"/>
        </w:rPr>
        <w:t>ն</w:t>
      </w:r>
      <w:r w:rsidR="003778F4">
        <w:rPr>
          <w:rFonts w:ascii="GHEA Grapalat" w:eastAsia="MS Mincho" w:hAnsi="GHEA Grapalat" w:cs="MS Mincho"/>
          <w:lang w:val="hy-AM"/>
        </w:rPr>
        <w:t xml:space="preserve"> գ</w:t>
      </w:r>
      <w:r w:rsidRPr="00266D3D">
        <w:rPr>
          <w:rFonts w:ascii="GHEA Grapalat" w:eastAsia="MS Mincho" w:hAnsi="GHEA Grapalat" w:cs="MS Mincho"/>
          <w:lang w:val="hy-AM"/>
        </w:rPr>
        <w:t xml:space="preserve">իտության կոմիտեն։ </w:t>
      </w:r>
    </w:p>
    <w:p w:rsidR="00C97E31" w:rsidRDefault="00C97E31" w:rsidP="00C97E31">
      <w:pPr>
        <w:autoSpaceDN w:val="0"/>
        <w:spacing w:line="360" w:lineRule="auto"/>
        <w:ind w:firstLine="720"/>
        <w:jc w:val="both"/>
        <w:rPr>
          <w:rFonts w:ascii="GHEA Grapalat" w:eastAsia="MS Mincho" w:hAnsi="GHEA Grapalat" w:cs="MS Mincho"/>
          <w:lang w:val="hy-AM"/>
        </w:rPr>
      </w:pPr>
      <w:r w:rsidRPr="00F90733">
        <w:rPr>
          <w:rFonts w:ascii="GHEA Grapalat" w:eastAsia="MS Mincho" w:hAnsi="GHEA Grapalat" w:cs="MS Mincho"/>
          <w:lang w:val="hy-AM"/>
        </w:rPr>
        <w:t xml:space="preserve">Այս հանգամանքը խնդիր է առաջացնում վերոնշյալ ընդունելության տեղերի պլանավորման, ոչ ֆինանսական ցուցանիշների հավաքագրման, ինչպես նաև խոչընդոտներ են ստեղծվում բյուջեով նախատեսված դրամական միջոցները կազմակերպություններին </w:t>
      </w:r>
      <w:r w:rsidR="00785506">
        <w:rPr>
          <w:rFonts w:ascii="GHEA Grapalat" w:eastAsia="MS Mincho" w:hAnsi="GHEA Grapalat" w:cs="MS Mincho"/>
          <w:lang w:val="hy-AM"/>
        </w:rPr>
        <w:t>հատկաց</w:t>
      </w:r>
      <w:r w:rsidRPr="00F90733">
        <w:rPr>
          <w:rFonts w:ascii="GHEA Grapalat" w:eastAsia="MS Mincho" w:hAnsi="GHEA Grapalat" w:cs="MS Mincho"/>
          <w:lang w:val="hy-AM"/>
        </w:rPr>
        <w:t xml:space="preserve">նելու գործընթացներում՝ հաշվի առնելով, որ ԳԱԱ համակարգի և առանձին գիտական կազմակերպություններում </w:t>
      </w:r>
      <w:r>
        <w:rPr>
          <w:rFonts w:ascii="GHEA Grapalat" w:eastAsia="MS Mincho" w:hAnsi="GHEA Grapalat" w:cs="MS Mincho"/>
          <w:lang w:val="hy-AM"/>
        </w:rPr>
        <w:t>մագիս</w:t>
      </w:r>
      <w:r w:rsidRPr="00F90733">
        <w:rPr>
          <w:rFonts w:ascii="GHEA Grapalat" w:eastAsia="MS Mincho" w:hAnsi="GHEA Grapalat" w:cs="MS Mincho"/>
          <w:lang w:val="hy-AM"/>
        </w:rPr>
        <w:t xml:space="preserve">տրոսի կրթական ծրագրով սովորողներին և ասպիրանտներին հատկացվող </w:t>
      </w:r>
      <w:r w:rsidRPr="00F90733">
        <w:rPr>
          <w:rFonts w:ascii="GHEA Grapalat" w:eastAsia="MS Mincho" w:hAnsi="GHEA Grapalat" w:cs="MS Mincho"/>
          <w:lang w:val="hy-AM"/>
        </w:rPr>
        <w:lastRenderedPageBreak/>
        <w:t>կրթաթոշակների և նպաստների փոխհատուցման համար ֆինանսական միջոցները տրամադրում է Գիտության կոմիտեն:</w:t>
      </w:r>
      <w:r>
        <w:rPr>
          <w:rFonts w:ascii="GHEA Grapalat" w:eastAsia="MS Mincho" w:hAnsi="GHEA Grapalat" w:cs="MS Mincho"/>
          <w:lang w:val="hy-AM"/>
        </w:rPr>
        <w:t xml:space="preserve"> </w:t>
      </w:r>
    </w:p>
    <w:p w:rsidR="00C97E31" w:rsidRDefault="00C97E31" w:rsidP="00C97E31">
      <w:pPr>
        <w:autoSpaceDN w:val="0"/>
        <w:spacing w:line="360" w:lineRule="auto"/>
        <w:ind w:firstLine="720"/>
        <w:jc w:val="both"/>
        <w:rPr>
          <w:rFonts w:ascii="GHEA Grapalat" w:eastAsia="MS Mincho" w:hAnsi="GHEA Grapalat" w:cs="MS Mincho"/>
          <w:lang w:val="hy-AM"/>
        </w:rPr>
      </w:pPr>
      <w:r w:rsidRPr="00BE79D3">
        <w:rPr>
          <w:rFonts w:ascii="GHEA Grapalat" w:eastAsia="MS Mincho" w:hAnsi="GHEA Grapalat" w:cs="MS Mincho"/>
          <w:bCs/>
          <w:lang w:val="hy-AM"/>
        </w:rPr>
        <w:t xml:space="preserve">Նախագծով առաջարկվում է </w:t>
      </w:r>
      <w:r w:rsidRPr="00BE79D3">
        <w:rPr>
          <w:rFonts w:ascii="GHEA Grapalat" w:eastAsia="MS Mincho" w:hAnsi="GHEA Grapalat" w:cs="MS Mincho"/>
          <w:lang w:val="hy-AM"/>
        </w:rPr>
        <w:t xml:space="preserve">ՀՀ 2022 թվականի պետական բյուջեով </w:t>
      </w:r>
      <w:r w:rsidR="00BE35CD">
        <w:rPr>
          <w:rFonts w:ascii="GHEA Grapalat" w:eastAsia="MS Mincho" w:hAnsi="GHEA Grapalat" w:cs="MS Mincho"/>
          <w:lang w:val="hy-AM"/>
        </w:rPr>
        <w:t>1111 «</w:t>
      </w:r>
      <w:r w:rsidR="00BE35CD" w:rsidRPr="00BE79D3">
        <w:rPr>
          <w:rFonts w:ascii="GHEA Grapalat" w:eastAsia="MS Mincho" w:hAnsi="GHEA Grapalat" w:cs="MS Mincho"/>
          <w:lang w:val="hy-AM"/>
        </w:rPr>
        <w:t xml:space="preserve">Բարձրագույն </w:t>
      </w:r>
      <w:r w:rsidR="00BE35CD">
        <w:rPr>
          <w:rFonts w:ascii="GHEA Grapalat" w:eastAsia="MS Mincho" w:hAnsi="GHEA Grapalat" w:cs="MS Mincho"/>
          <w:lang w:val="hy-AM"/>
        </w:rPr>
        <w:t xml:space="preserve">և հետբուհական </w:t>
      </w:r>
      <w:r w:rsidR="00BE35CD" w:rsidRPr="00BE79D3">
        <w:rPr>
          <w:rFonts w:ascii="GHEA Grapalat" w:eastAsia="MS Mincho" w:hAnsi="GHEA Grapalat" w:cs="MS Mincho"/>
          <w:lang w:val="hy-AM"/>
        </w:rPr>
        <w:t xml:space="preserve">մասնագիտական կրթության </w:t>
      </w:r>
      <w:r w:rsidR="00BE35CD">
        <w:rPr>
          <w:rFonts w:ascii="GHEA Grapalat" w:eastAsia="MS Mincho" w:hAnsi="GHEA Grapalat" w:cs="MS Mincho"/>
          <w:lang w:val="hy-AM"/>
        </w:rPr>
        <w:t>ծրագիր» ծրագրի</w:t>
      </w:r>
      <w:r w:rsidR="00BE35CD" w:rsidRPr="006A3A02">
        <w:rPr>
          <w:rFonts w:ascii="GHEA Grapalat" w:eastAsia="MS Mincho" w:hAnsi="GHEA Grapalat" w:cs="MS Mincho"/>
          <w:lang w:val="hy-AM"/>
        </w:rPr>
        <w:t xml:space="preserve"> </w:t>
      </w:r>
      <w:r w:rsidRPr="00BE79D3">
        <w:rPr>
          <w:rFonts w:ascii="GHEA Grapalat" w:eastAsia="MS Mincho" w:hAnsi="GHEA Grapalat" w:cs="MS Mincho"/>
          <w:lang w:val="hy-AM"/>
        </w:rPr>
        <w:t xml:space="preserve"> շրջանակում </w:t>
      </w:r>
      <w:r w:rsidR="00BE35CD" w:rsidRPr="00BE79D3">
        <w:rPr>
          <w:rFonts w:ascii="GHEA Grapalat" w:eastAsia="MS Mincho" w:hAnsi="GHEA Grapalat" w:cs="MS Mincho"/>
          <w:lang w:val="hy-AM"/>
        </w:rPr>
        <w:t>«1200</w:t>
      </w:r>
      <w:r w:rsidR="00BE35CD">
        <w:rPr>
          <w:rFonts w:ascii="GHEA Grapalat" w:eastAsia="MS Mincho" w:hAnsi="GHEA Grapalat" w:cs="MS Mincho"/>
          <w:lang w:val="hy-AM"/>
        </w:rPr>
        <w:t>3</w:t>
      </w:r>
      <w:r w:rsidR="00BE35CD" w:rsidRPr="00BE79D3">
        <w:rPr>
          <w:rFonts w:ascii="GHEA Grapalat" w:eastAsia="MS Mincho" w:hAnsi="GHEA Grapalat" w:cs="MS Mincho"/>
          <w:lang w:val="hy-AM"/>
        </w:rPr>
        <w:t xml:space="preserve"> </w:t>
      </w:r>
      <w:r w:rsidR="00BE35CD">
        <w:rPr>
          <w:rFonts w:ascii="GHEA Grapalat" w:eastAsia="MS Mincho" w:hAnsi="GHEA Grapalat" w:cs="MS Mincho"/>
          <w:lang w:val="hy-AM"/>
        </w:rPr>
        <w:t>Ասպիրանտական կրթաթոշակներ գիտակա</w:t>
      </w:r>
      <w:r w:rsidR="00BE35CD" w:rsidRPr="00BE79D3">
        <w:rPr>
          <w:rFonts w:ascii="GHEA Grapalat" w:eastAsia="MS Mincho" w:hAnsi="GHEA Grapalat" w:cs="MS Mincho"/>
          <w:lang w:val="hy-AM"/>
        </w:rPr>
        <w:t>ն հաստատություններում</w:t>
      </w:r>
      <w:r w:rsidR="00BE35CD">
        <w:rPr>
          <w:rFonts w:ascii="GHEA Grapalat" w:eastAsia="MS Mincho" w:hAnsi="GHEA Grapalat" w:cs="MS Mincho"/>
          <w:lang w:val="hy-AM"/>
        </w:rPr>
        <w:t xml:space="preserve"> սովորողներին</w:t>
      </w:r>
      <w:r w:rsidR="00BE35CD" w:rsidRPr="00BE79D3">
        <w:rPr>
          <w:rFonts w:ascii="GHEA Grapalat" w:eastAsia="MS Mincho" w:hAnsi="GHEA Grapalat" w:cs="MS Mincho"/>
          <w:lang w:val="hy-AM"/>
        </w:rPr>
        <w:t>»</w:t>
      </w:r>
      <w:r w:rsidR="00BE35CD">
        <w:rPr>
          <w:rFonts w:ascii="GHEA Grapalat" w:eastAsia="MS Mincho" w:hAnsi="GHEA Grapalat" w:cs="MS Mincho"/>
          <w:lang w:val="hy-AM"/>
        </w:rPr>
        <w:t xml:space="preserve"> </w:t>
      </w:r>
      <w:r w:rsidR="00BE35CD" w:rsidRPr="00266D3D">
        <w:rPr>
          <w:rFonts w:ascii="GHEA Grapalat" w:eastAsia="MS Mincho" w:hAnsi="GHEA Grapalat" w:cs="MS Mincho"/>
          <w:lang w:val="hy-AM"/>
        </w:rPr>
        <w:t xml:space="preserve"> և </w:t>
      </w:r>
      <w:r w:rsidR="00BE35CD" w:rsidRPr="00BE79D3">
        <w:rPr>
          <w:rFonts w:ascii="GHEA Grapalat" w:eastAsia="MS Mincho" w:hAnsi="GHEA Grapalat" w:cs="MS Mincho"/>
          <w:lang w:val="hy-AM"/>
        </w:rPr>
        <w:t>«</w:t>
      </w:r>
      <w:r w:rsidR="00BE35CD" w:rsidRPr="00266D3D">
        <w:rPr>
          <w:rFonts w:ascii="GHEA Grapalat" w:eastAsia="MS Mincho" w:hAnsi="GHEA Grapalat" w:cs="MS Mincho"/>
          <w:lang w:val="hy-AM"/>
        </w:rPr>
        <w:t xml:space="preserve">12006 </w:t>
      </w:r>
      <w:r w:rsidR="00BE35CD" w:rsidRPr="00BE79D3">
        <w:rPr>
          <w:rFonts w:ascii="GHEA Grapalat" w:eastAsia="MS Mincho" w:hAnsi="GHEA Grapalat" w:cs="MS Mincho"/>
          <w:lang w:val="hy-AM"/>
        </w:rPr>
        <w:t xml:space="preserve">Հետբուհական մասնագիտական կրթության գծով նպաստների տրամադրում </w:t>
      </w:r>
      <w:r w:rsidR="00BE35CD">
        <w:rPr>
          <w:rFonts w:ascii="GHEA Grapalat" w:eastAsia="MS Mincho" w:hAnsi="GHEA Grapalat" w:cs="MS Mincho"/>
          <w:lang w:val="hy-AM"/>
        </w:rPr>
        <w:t>գիտակրթակ</w:t>
      </w:r>
      <w:r w:rsidR="00BE35CD" w:rsidRPr="00BE79D3">
        <w:rPr>
          <w:rFonts w:ascii="GHEA Grapalat" w:eastAsia="MS Mincho" w:hAnsi="GHEA Grapalat" w:cs="MS Mincho"/>
          <w:lang w:val="hy-AM"/>
        </w:rPr>
        <w:t xml:space="preserve">ան հաստատություններում» </w:t>
      </w:r>
      <w:r>
        <w:rPr>
          <w:rFonts w:ascii="GHEA Grapalat" w:eastAsia="MS Mincho" w:hAnsi="GHEA Grapalat" w:cs="MS Mincho"/>
          <w:lang w:val="hy-AM"/>
        </w:rPr>
        <w:t>միջոցառու</w:t>
      </w:r>
      <w:r w:rsidRPr="00BE79D3">
        <w:rPr>
          <w:rFonts w:ascii="GHEA Grapalat" w:eastAsia="MS Mincho" w:hAnsi="GHEA Grapalat" w:cs="MS Mincho"/>
          <w:lang w:val="hy-AM"/>
        </w:rPr>
        <w:t>մ</w:t>
      </w:r>
      <w:r>
        <w:rPr>
          <w:rFonts w:ascii="GHEA Grapalat" w:eastAsia="MS Mincho" w:hAnsi="GHEA Grapalat" w:cs="MS Mincho"/>
          <w:lang w:val="hy-AM"/>
        </w:rPr>
        <w:t xml:space="preserve">ների </w:t>
      </w:r>
      <w:r w:rsidRPr="00BE79D3">
        <w:rPr>
          <w:rFonts w:ascii="GHEA Grapalat" w:eastAsia="MS Mincho" w:hAnsi="GHEA Grapalat" w:cs="MS Mincho"/>
          <w:lang w:val="hy-AM"/>
        </w:rPr>
        <w:t xml:space="preserve"> </w:t>
      </w:r>
      <w:r w:rsidR="00BE35CD">
        <w:rPr>
          <w:rFonts w:ascii="GHEA Grapalat" w:eastAsia="MS Mincho" w:hAnsi="GHEA Grapalat" w:cs="MS Mincho"/>
          <w:lang w:val="hy-AM"/>
        </w:rPr>
        <w:t xml:space="preserve">ստորադաս </w:t>
      </w:r>
      <w:r w:rsidRPr="00223491">
        <w:rPr>
          <w:rFonts w:ascii="GHEA Grapalat" w:eastAsia="MS Mincho" w:hAnsi="GHEA Grapalat" w:cs="MS Mincho"/>
          <w:bCs/>
          <w:lang w:val="hy-AM"/>
        </w:rPr>
        <w:t xml:space="preserve">կարգադրիչ </w:t>
      </w:r>
      <w:r>
        <w:rPr>
          <w:rFonts w:ascii="GHEA Grapalat" w:eastAsia="MS Mincho" w:hAnsi="GHEA Grapalat" w:cs="MS Mincho"/>
          <w:bCs/>
          <w:lang w:val="hy-AM"/>
        </w:rPr>
        <w:t xml:space="preserve">սահմանել </w:t>
      </w:r>
      <w:r w:rsidRPr="00223491">
        <w:rPr>
          <w:rFonts w:ascii="GHEA Grapalat" w:eastAsia="MS Mincho" w:hAnsi="GHEA Grapalat" w:cs="MS Mincho"/>
          <w:bCs/>
          <w:lang w:val="hy-AM"/>
        </w:rPr>
        <w:t>ՀՀ կրթության, գիտության, մշակույթի և սպորտի նախարարության</w:t>
      </w:r>
      <w:r>
        <w:rPr>
          <w:rFonts w:ascii="GHEA Grapalat" w:eastAsia="MS Mincho" w:hAnsi="GHEA Grapalat" w:cs="MS Mincho"/>
          <w:bCs/>
          <w:lang w:val="hy-AM"/>
        </w:rPr>
        <w:t xml:space="preserve">ը՝ </w:t>
      </w:r>
      <w:r w:rsidR="006652BC" w:rsidRPr="00223491">
        <w:rPr>
          <w:rFonts w:ascii="GHEA Grapalat" w:eastAsia="MS Mincho" w:hAnsi="GHEA Grapalat" w:cs="MS Mincho"/>
          <w:bCs/>
          <w:lang w:val="hy-AM"/>
        </w:rPr>
        <w:t>ՀՀ կրթության, գիտության, մշակույթի և սպորտի նախարարության</w:t>
      </w:r>
      <w:r w:rsidR="006652BC">
        <w:rPr>
          <w:rFonts w:ascii="GHEA Grapalat" w:eastAsia="MS Mincho" w:hAnsi="GHEA Grapalat" w:cs="MS Mincho"/>
          <w:bCs/>
          <w:lang w:val="hy-AM"/>
        </w:rPr>
        <w:t xml:space="preserve"> գ</w:t>
      </w:r>
      <w:r>
        <w:rPr>
          <w:rFonts w:ascii="GHEA Grapalat" w:eastAsia="MS Mincho" w:hAnsi="GHEA Grapalat" w:cs="MS Mincho"/>
          <w:bCs/>
          <w:lang w:val="hy-AM"/>
        </w:rPr>
        <w:t>իտության կոմիտեի փոխարեն:</w:t>
      </w:r>
    </w:p>
    <w:p w:rsidR="00FE4674" w:rsidRPr="0084235E" w:rsidRDefault="00FE4674" w:rsidP="00FE4674">
      <w:pPr>
        <w:spacing w:line="360" w:lineRule="auto"/>
        <w:ind w:firstLine="567"/>
        <w:jc w:val="both"/>
        <w:rPr>
          <w:rFonts w:ascii="GHEA Grapalat" w:eastAsia="Calibri" w:hAnsi="GHEA Grapalat" w:cs="Sylfaen"/>
          <w:b/>
          <w:color w:val="000000"/>
          <w:lang w:val="fr-FR"/>
        </w:rPr>
      </w:pPr>
      <w:r w:rsidRPr="0084235E">
        <w:rPr>
          <w:rFonts w:ascii="GHEA Grapalat" w:eastAsia="Calibri" w:hAnsi="GHEA Grapalat" w:cs="Sylfaen"/>
          <w:b/>
          <w:color w:val="000000"/>
          <w:lang w:val="hy-AM"/>
        </w:rPr>
        <w:t>Կարգավորման</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նպատակը</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և</w:t>
      </w:r>
      <w:r w:rsidRPr="0084235E">
        <w:rPr>
          <w:rFonts w:ascii="GHEA Grapalat" w:eastAsia="Calibri" w:hAnsi="GHEA Grapalat" w:cs="Sylfaen"/>
          <w:b/>
          <w:color w:val="000000"/>
          <w:lang w:val="fr-FR"/>
        </w:rPr>
        <w:t xml:space="preserve"> </w:t>
      </w:r>
      <w:r w:rsidRPr="0084235E">
        <w:rPr>
          <w:rFonts w:ascii="GHEA Grapalat" w:eastAsia="Calibri" w:hAnsi="GHEA Grapalat" w:cs="Sylfaen"/>
          <w:b/>
          <w:color w:val="000000"/>
          <w:lang w:val="hy-AM"/>
        </w:rPr>
        <w:t>բնույթը</w:t>
      </w:r>
      <w:r w:rsidRPr="0084235E">
        <w:rPr>
          <w:rFonts w:ascii="GHEA Grapalat" w:eastAsia="Calibri" w:hAnsi="GHEA Grapalat" w:cs="Sylfaen"/>
          <w:b/>
          <w:color w:val="000000"/>
          <w:lang w:val="fr-FR"/>
        </w:rPr>
        <w:t>.</w:t>
      </w:r>
    </w:p>
    <w:p w:rsidR="0045602B" w:rsidRDefault="0045602B" w:rsidP="0045602B">
      <w:pPr>
        <w:autoSpaceDN w:val="0"/>
        <w:spacing w:line="360" w:lineRule="auto"/>
        <w:ind w:firstLine="720"/>
        <w:jc w:val="both"/>
        <w:rPr>
          <w:rFonts w:ascii="GHEA Grapalat" w:eastAsia="MS Mincho" w:hAnsi="GHEA Grapalat" w:cs="MS Mincho"/>
          <w:lang w:val="hy-AM"/>
        </w:rPr>
      </w:pPr>
      <w:r w:rsidRPr="00DD7656">
        <w:rPr>
          <w:rFonts w:ascii="GHEA Grapalat" w:eastAsia="MS Mincho" w:hAnsi="GHEA Grapalat" w:cs="MS Mincho"/>
          <w:lang w:val="hy-AM"/>
        </w:rPr>
        <w:t>Նախագծով առաջարկվող կարգավորման նպատակն է</w:t>
      </w:r>
      <w:r w:rsidRPr="00DD7656">
        <w:rPr>
          <w:rFonts w:ascii="GHEA Grapalat" w:eastAsia="MS Mincho" w:hAnsi="GHEA Grapalat" w:cs="MS Mincho"/>
          <w:lang w:val="af-ZA"/>
        </w:rPr>
        <w:t xml:space="preserve"> </w:t>
      </w:r>
      <w:r w:rsidRPr="00DD7656">
        <w:rPr>
          <w:rFonts w:ascii="GHEA Grapalat" w:eastAsia="MS Mincho" w:hAnsi="GHEA Grapalat" w:cs="MS Mincho"/>
          <w:lang w:val="hy-AM"/>
        </w:rPr>
        <w:t>բարձրագույն կրթության ոլորտում քաղա</w:t>
      </w:r>
      <w:r w:rsidRPr="00DD7656">
        <w:rPr>
          <w:rFonts w:ascii="GHEA Grapalat" w:eastAsia="MS Mincho" w:hAnsi="GHEA Grapalat" w:cs="MS Mincho"/>
          <w:lang w:val="hy-AM"/>
        </w:rPr>
        <w:softHyphen/>
        <w:t>քա</w:t>
      </w:r>
      <w:r w:rsidRPr="00DD7656">
        <w:rPr>
          <w:rFonts w:ascii="GHEA Grapalat" w:eastAsia="MS Mincho" w:hAnsi="GHEA Grapalat" w:cs="MS Mincho"/>
          <w:lang w:val="hy-AM"/>
        </w:rPr>
        <w:softHyphen/>
        <w:t>կա</w:t>
      </w:r>
      <w:r w:rsidRPr="00DD7656">
        <w:rPr>
          <w:rFonts w:ascii="GHEA Grapalat" w:eastAsia="MS Mincho" w:hAnsi="GHEA Grapalat" w:cs="MS Mincho"/>
          <w:lang w:val="hy-AM"/>
        </w:rPr>
        <w:softHyphen/>
        <w:t>նու</w:t>
      </w:r>
      <w:r w:rsidRPr="00DD7656">
        <w:rPr>
          <w:rFonts w:ascii="GHEA Grapalat" w:eastAsia="MS Mincho" w:hAnsi="GHEA Grapalat" w:cs="MS Mincho"/>
          <w:lang w:val="hy-AM"/>
        </w:rPr>
        <w:softHyphen/>
        <w:t>թյան մշակման</w:t>
      </w:r>
      <w:r>
        <w:rPr>
          <w:rFonts w:ascii="GHEA Grapalat" w:eastAsia="MS Mincho" w:hAnsi="GHEA Grapalat" w:cs="MS Mincho"/>
          <w:lang w:val="hy-AM"/>
        </w:rPr>
        <w:t xml:space="preserve"> և </w:t>
      </w:r>
      <w:r w:rsidRPr="00DD7656">
        <w:rPr>
          <w:rFonts w:ascii="GHEA Grapalat" w:eastAsia="MS Mincho" w:hAnsi="GHEA Grapalat" w:cs="MS Mincho"/>
          <w:lang w:val="hy-AM"/>
        </w:rPr>
        <w:t>իրականացման գործընթացներն ու պետական ֆի</w:t>
      </w:r>
      <w:r w:rsidRPr="00DD7656">
        <w:rPr>
          <w:rFonts w:ascii="GHEA Grapalat" w:eastAsia="MS Mincho" w:hAnsi="GHEA Grapalat" w:cs="MS Mincho"/>
          <w:lang w:val="hy-AM"/>
        </w:rPr>
        <w:softHyphen/>
        <w:t>նանս</w:t>
      </w:r>
      <w:r w:rsidRPr="00DD7656">
        <w:rPr>
          <w:rFonts w:ascii="GHEA Grapalat" w:eastAsia="MS Mincho" w:hAnsi="GHEA Grapalat" w:cs="MS Mincho"/>
          <w:lang w:val="hy-AM"/>
        </w:rPr>
        <w:softHyphen/>
      </w:r>
      <w:r w:rsidRPr="00DD7656">
        <w:rPr>
          <w:rFonts w:ascii="GHEA Grapalat" w:eastAsia="MS Mincho" w:hAnsi="GHEA Grapalat" w:cs="MS Mincho"/>
          <w:lang w:val="hy-AM"/>
        </w:rPr>
        <w:softHyphen/>
      </w:r>
      <w:r w:rsidRPr="00DD7656">
        <w:rPr>
          <w:rFonts w:ascii="GHEA Grapalat" w:eastAsia="MS Mincho" w:hAnsi="GHEA Grapalat" w:cs="MS Mincho"/>
          <w:lang w:val="hy-AM"/>
        </w:rPr>
        <w:softHyphen/>
        <w:t>ների կա</w:t>
      </w:r>
      <w:r w:rsidRPr="00DD7656">
        <w:rPr>
          <w:rFonts w:ascii="GHEA Grapalat" w:eastAsia="MS Mincho" w:hAnsi="GHEA Grapalat" w:cs="MS Mincho"/>
          <w:lang w:val="hy-AM"/>
        </w:rPr>
        <w:softHyphen/>
        <w:t>ռա</w:t>
      </w:r>
      <w:r w:rsidRPr="00DD7656">
        <w:rPr>
          <w:rFonts w:ascii="GHEA Grapalat" w:eastAsia="MS Mincho" w:hAnsi="GHEA Grapalat" w:cs="MS Mincho"/>
          <w:lang w:val="hy-AM"/>
        </w:rPr>
        <w:softHyphen/>
        <w:t>վար</w:t>
      </w:r>
      <w:r w:rsidRPr="00DD7656">
        <w:rPr>
          <w:rFonts w:ascii="GHEA Grapalat" w:eastAsia="MS Mincho" w:hAnsi="GHEA Grapalat" w:cs="MS Mincho"/>
          <w:lang w:val="hy-AM"/>
        </w:rPr>
        <w:softHyphen/>
        <w:t>ում</w:t>
      </w:r>
      <w:r>
        <w:rPr>
          <w:rFonts w:ascii="GHEA Grapalat" w:eastAsia="MS Mincho" w:hAnsi="GHEA Grapalat" w:cs="MS Mincho"/>
          <w:lang w:val="hy-AM"/>
        </w:rPr>
        <w:t>ը</w:t>
      </w:r>
      <w:r w:rsidRPr="00DD7656">
        <w:rPr>
          <w:rFonts w:ascii="GHEA Grapalat" w:eastAsia="MS Mincho" w:hAnsi="GHEA Grapalat" w:cs="MS Mincho"/>
          <w:lang w:val="hy-AM"/>
        </w:rPr>
        <w:t>, պետա</w:t>
      </w:r>
      <w:r w:rsidRPr="00DD7656">
        <w:rPr>
          <w:rFonts w:ascii="GHEA Grapalat" w:eastAsia="MS Mincho" w:hAnsi="GHEA Grapalat" w:cs="MS Mincho"/>
          <w:lang w:val="hy-AM"/>
        </w:rPr>
        <w:softHyphen/>
        <w:t>կան բյուջեի հատկացումներն առա</w:t>
      </w:r>
      <w:r w:rsidRPr="00DD7656">
        <w:rPr>
          <w:rFonts w:ascii="GHEA Grapalat" w:eastAsia="MS Mincho" w:hAnsi="GHEA Grapalat" w:cs="MS Mincho"/>
          <w:lang w:val="hy-AM"/>
        </w:rPr>
        <w:softHyphen/>
        <w:t>վել կա</w:t>
      </w:r>
      <w:r w:rsidRPr="00DD7656">
        <w:rPr>
          <w:rFonts w:ascii="GHEA Grapalat" w:eastAsia="MS Mincho" w:hAnsi="GHEA Grapalat" w:cs="MS Mincho"/>
          <w:lang w:val="hy-AM"/>
        </w:rPr>
        <w:softHyphen/>
        <w:t>նո</w:t>
      </w:r>
      <w:r w:rsidRPr="00DD7656">
        <w:rPr>
          <w:rFonts w:ascii="GHEA Grapalat" w:eastAsia="MS Mincho" w:hAnsi="GHEA Grapalat" w:cs="MS Mincho"/>
          <w:lang w:val="hy-AM"/>
        </w:rPr>
        <w:softHyphen/>
        <w:t xml:space="preserve">նակարգված դանձնելը։  </w:t>
      </w:r>
    </w:p>
    <w:p w:rsidR="00FE4674" w:rsidRPr="0084235E" w:rsidRDefault="00FE4674" w:rsidP="00FE4674">
      <w:pPr>
        <w:spacing w:line="360" w:lineRule="auto"/>
        <w:ind w:right="175" w:firstLine="720"/>
        <w:jc w:val="both"/>
        <w:rPr>
          <w:rFonts w:ascii="GHEA Grapalat" w:hAnsi="GHEA Grapalat" w:cs="Sylfaen"/>
          <w:b/>
          <w:lang w:val="ro-RO"/>
        </w:rPr>
      </w:pPr>
      <w:r w:rsidRPr="0084235E">
        <w:rPr>
          <w:rFonts w:ascii="GHEA Grapalat" w:hAnsi="GHEA Grapalat" w:cs="Sylfaen"/>
          <w:b/>
          <w:lang w:val="ro-RO"/>
        </w:rPr>
        <w:t>Նախագծի մշակման գործընթացում ներգրավված ինստիտուտները և անձինք.</w:t>
      </w:r>
    </w:p>
    <w:p w:rsidR="00FE4674" w:rsidRPr="0084235E" w:rsidRDefault="00FE4674" w:rsidP="00FE4674">
      <w:pPr>
        <w:spacing w:line="360" w:lineRule="auto"/>
        <w:ind w:right="175"/>
        <w:jc w:val="both"/>
        <w:rPr>
          <w:rFonts w:ascii="GHEA Grapalat" w:hAnsi="GHEA Grapalat"/>
          <w:lang w:val="ro-RO"/>
        </w:rPr>
      </w:pPr>
      <w:r w:rsidRPr="0084235E">
        <w:rPr>
          <w:rFonts w:ascii="GHEA Grapalat" w:hAnsi="GHEA Grapalat"/>
          <w:lang w:val="fr-FR"/>
        </w:rPr>
        <w:t xml:space="preserve">     </w:t>
      </w:r>
      <w:r w:rsidRPr="0084235E">
        <w:rPr>
          <w:rFonts w:ascii="GHEA Grapalat" w:hAnsi="GHEA Grapalat"/>
          <w:lang w:val="en-US"/>
        </w:rPr>
        <w:t>ՀՀ</w:t>
      </w:r>
      <w:r w:rsidRPr="0084235E">
        <w:rPr>
          <w:rFonts w:ascii="GHEA Grapalat" w:hAnsi="GHEA Grapalat"/>
          <w:lang w:val="ro-RO"/>
        </w:rPr>
        <w:t xml:space="preserve"> </w:t>
      </w:r>
      <w:proofErr w:type="spellStart"/>
      <w:r w:rsidRPr="0084235E">
        <w:rPr>
          <w:rFonts w:ascii="GHEA Grapalat" w:hAnsi="GHEA Grapalat"/>
          <w:lang w:val="en-US"/>
        </w:rPr>
        <w:t>կրթության</w:t>
      </w:r>
      <w:proofErr w:type="spellEnd"/>
      <w:r w:rsidRPr="0084235E">
        <w:rPr>
          <w:rFonts w:ascii="GHEA Grapalat" w:hAnsi="GHEA Grapalat"/>
          <w:lang w:val="ro-RO"/>
        </w:rPr>
        <w:t xml:space="preserve">, </w:t>
      </w:r>
      <w:proofErr w:type="spellStart"/>
      <w:r w:rsidRPr="0084235E">
        <w:rPr>
          <w:rFonts w:ascii="GHEA Grapalat" w:hAnsi="GHEA Grapalat"/>
          <w:lang w:val="en-US"/>
        </w:rPr>
        <w:t>գիտության</w:t>
      </w:r>
      <w:proofErr w:type="spellEnd"/>
      <w:r w:rsidRPr="0084235E">
        <w:rPr>
          <w:rFonts w:ascii="GHEA Grapalat" w:hAnsi="GHEA Grapalat"/>
          <w:lang w:val="ro-RO"/>
        </w:rPr>
        <w:t xml:space="preserve">, </w:t>
      </w:r>
      <w:proofErr w:type="spellStart"/>
      <w:r w:rsidRPr="0084235E">
        <w:rPr>
          <w:rFonts w:ascii="GHEA Grapalat" w:hAnsi="GHEA Grapalat"/>
          <w:lang w:val="en-US"/>
        </w:rPr>
        <w:t>մշակույթի</w:t>
      </w:r>
      <w:proofErr w:type="spellEnd"/>
      <w:r w:rsidRPr="0084235E">
        <w:rPr>
          <w:rFonts w:ascii="GHEA Grapalat" w:hAnsi="GHEA Grapalat"/>
          <w:lang w:val="ro-RO"/>
        </w:rPr>
        <w:t xml:space="preserve"> </w:t>
      </w:r>
      <w:r w:rsidRPr="0084235E">
        <w:rPr>
          <w:rFonts w:ascii="GHEA Grapalat" w:hAnsi="GHEA Grapalat"/>
          <w:lang w:val="en-US"/>
        </w:rPr>
        <w:t>և</w:t>
      </w:r>
      <w:r w:rsidRPr="0084235E">
        <w:rPr>
          <w:rFonts w:ascii="GHEA Grapalat" w:hAnsi="GHEA Grapalat"/>
          <w:lang w:val="ro-RO"/>
        </w:rPr>
        <w:t xml:space="preserve"> </w:t>
      </w:r>
      <w:proofErr w:type="spellStart"/>
      <w:r w:rsidRPr="0084235E">
        <w:rPr>
          <w:rFonts w:ascii="GHEA Grapalat" w:hAnsi="GHEA Grapalat"/>
          <w:lang w:val="en-US"/>
        </w:rPr>
        <w:t>սպորտի</w:t>
      </w:r>
      <w:proofErr w:type="spellEnd"/>
      <w:r w:rsidRPr="0084235E">
        <w:rPr>
          <w:rFonts w:ascii="GHEA Grapalat" w:hAnsi="GHEA Grapalat"/>
          <w:lang w:val="ro-RO"/>
        </w:rPr>
        <w:t xml:space="preserve"> </w:t>
      </w:r>
      <w:proofErr w:type="spellStart"/>
      <w:r w:rsidRPr="0084235E">
        <w:rPr>
          <w:rFonts w:ascii="GHEA Grapalat" w:hAnsi="GHEA Grapalat"/>
          <w:lang w:val="en-US"/>
        </w:rPr>
        <w:t>նախարարության</w:t>
      </w:r>
      <w:proofErr w:type="spellEnd"/>
      <w:proofErr w:type="gramStart"/>
      <w:r w:rsidRPr="0084235E">
        <w:rPr>
          <w:rFonts w:ascii="GHEA Grapalat" w:hAnsi="GHEA Grapalat"/>
          <w:lang w:val="hy-AM"/>
        </w:rPr>
        <w:t xml:space="preserve">, </w:t>
      </w:r>
      <w:r w:rsidRPr="0084235E">
        <w:rPr>
          <w:rFonts w:ascii="GHEA Grapalat" w:hAnsi="GHEA Grapalat"/>
          <w:lang w:val="ro-RO"/>
        </w:rPr>
        <w:t xml:space="preserve"> </w:t>
      </w:r>
      <w:proofErr w:type="spellStart"/>
      <w:r w:rsidRPr="0084235E">
        <w:rPr>
          <w:rFonts w:ascii="GHEA Grapalat" w:hAnsi="GHEA Grapalat"/>
          <w:lang w:val="en-US"/>
        </w:rPr>
        <w:t>աշխատակիցները</w:t>
      </w:r>
      <w:proofErr w:type="spellEnd"/>
      <w:proofErr w:type="gramEnd"/>
      <w:r w:rsidRPr="0084235E">
        <w:rPr>
          <w:rFonts w:ascii="GHEA Grapalat" w:hAnsi="GHEA Grapalat"/>
          <w:lang w:val="ro-RO"/>
        </w:rPr>
        <w:t xml:space="preserve">: </w:t>
      </w:r>
    </w:p>
    <w:p w:rsidR="00FE4674" w:rsidRPr="0084235E" w:rsidRDefault="00FE4674" w:rsidP="00FE4674">
      <w:pPr>
        <w:spacing w:line="360" w:lineRule="auto"/>
        <w:ind w:right="175" w:firstLine="720"/>
        <w:jc w:val="both"/>
        <w:rPr>
          <w:rFonts w:ascii="GHEA Grapalat" w:hAnsi="GHEA Grapalat" w:cs="Sylfaen"/>
          <w:b/>
          <w:lang w:val="fr-FR"/>
        </w:rPr>
      </w:pPr>
      <w:r w:rsidRPr="0084235E">
        <w:rPr>
          <w:rFonts w:ascii="GHEA Grapalat" w:hAnsi="GHEA Grapalat" w:cs="Sylfaen"/>
          <w:b/>
          <w:lang w:val="ro-RO"/>
        </w:rPr>
        <w:t xml:space="preserve">  </w:t>
      </w:r>
      <w:r w:rsidRPr="0084235E">
        <w:rPr>
          <w:rFonts w:ascii="GHEA Grapalat" w:hAnsi="GHEA Grapalat" w:cs="Sylfaen"/>
          <w:b/>
          <w:lang w:val="hy-AM"/>
        </w:rPr>
        <w:t>Իրավական</w:t>
      </w:r>
      <w:r w:rsidRPr="0084235E">
        <w:rPr>
          <w:rFonts w:ascii="GHEA Grapalat" w:hAnsi="GHEA Grapalat" w:cs="Times Armenian"/>
          <w:b/>
          <w:lang w:val="af-ZA"/>
        </w:rPr>
        <w:t xml:space="preserve"> </w:t>
      </w:r>
      <w:r w:rsidRPr="0084235E">
        <w:rPr>
          <w:rFonts w:ascii="GHEA Grapalat" w:hAnsi="GHEA Grapalat" w:cs="Sylfaen"/>
          <w:b/>
          <w:lang w:val="hy-AM"/>
        </w:rPr>
        <w:t>ակտի</w:t>
      </w:r>
      <w:r w:rsidRPr="0084235E">
        <w:rPr>
          <w:rFonts w:ascii="GHEA Grapalat" w:hAnsi="GHEA Grapalat" w:cs="Times Armenian"/>
          <w:b/>
          <w:lang w:val="af-ZA"/>
        </w:rPr>
        <w:t xml:space="preserve"> </w:t>
      </w:r>
      <w:r w:rsidRPr="0084235E">
        <w:rPr>
          <w:rFonts w:ascii="GHEA Grapalat" w:hAnsi="GHEA Grapalat" w:cs="Sylfaen"/>
          <w:b/>
          <w:lang w:val="hy-AM"/>
        </w:rPr>
        <w:t>կիրարկման</w:t>
      </w:r>
      <w:r w:rsidRPr="0084235E">
        <w:rPr>
          <w:rFonts w:ascii="GHEA Grapalat" w:hAnsi="GHEA Grapalat" w:cs="Times Armenian"/>
          <w:b/>
          <w:lang w:val="af-ZA"/>
        </w:rPr>
        <w:t xml:space="preserve"> </w:t>
      </w:r>
      <w:r w:rsidRPr="0084235E">
        <w:rPr>
          <w:rFonts w:ascii="GHEA Grapalat" w:hAnsi="GHEA Grapalat" w:cs="Sylfaen"/>
          <w:b/>
          <w:lang w:val="hy-AM"/>
        </w:rPr>
        <w:t>դեպքում</w:t>
      </w:r>
      <w:r w:rsidRPr="0084235E">
        <w:rPr>
          <w:rFonts w:ascii="GHEA Grapalat" w:hAnsi="GHEA Grapalat" w:cs="Times Armenian"/>
          <w:b/>
          <w:lang w:val="af-ZA"/>
        </w:rPr>
        <w:t xml:space="preserve"> </w:t>
      </w:r>
      <w:r w:rsidRPr="0084235E">
        <w:rPr>
          <w:rFonts w:ascii="GHEA Grapalat" w:hAnsi="GHEA Grapalat" w:cs="Sylfaen"/>
          <w:b/>
          <w:lang w:val="hy-AM"/>
        </w:rPr>
        <w:t>ակնկալվող</w:t>
      </w:r>
      <w:r w:rsidRPr="0084235E">
        <w:rPr>
          <w:rFonts w:ascii="GHEA Grapalat" w:hAnsi="GHEA Grapalat" w:cs="Times Armenian"/>
          <w:b/>
          <w:lang w:val="af-ZA"/>
        </w:rPr>
        <w:t xml:space="preserve"> </w:t>
      </w:r>
      <w:r w:rsidRPr="0084235E">
        <w:rPr>
          <w:rFonts w:ascii="GHEA Grapalat" w:hAnsi="GHEA Grapalat" w:cs="Sylfaen"/>
          <w:b/>
          <w:lang w:val="hy-AM"/>
        </w:rPr>
        <w:t>արդյունքը</w:t>
      </w:r>
      <w:r w:rsidRPr="0084235E">
        <w:rPr>
          <w:rFonts w:ascii="GHEA Grapalat" w:hAnsi="GHEA Grapalat" w:cs="Sylfaen"/>
          <w:b/>
          <w:lang w:val="ro-RO"/>
        </w:rPr>
        <w:t>.</w:t>
      </w:r>
    </w:p>
    <w:p w:rsidR="002143EC" w:rsidRDefault="002143EC" w:rsidP="002143EC">
      <w:pPr>
        <w:spacing w:line="360" w:lineRule="auto"/>
        <w:jc w:val="both"/>
        <w:rPr>
          <w:rFonts w:ascii="GHEA Grapalat" w:eastAsia="MS Mincho" w:hAnsi="GHEA Grapalat" w:cs="MS Mincho"/>
          <w:lang w:val="hy-AM"/>
        </w:rPr>
      </w:pPr>
      <w:proofErr w:type="spellStart"/>
      <w:r w:rsidRPr="007014F8">
        <w:rPr>
          <w:rFonts w:ascii="GHEA Grapalat" w:hAnsi="GHEA Grapalat" w:cs="Sylfaen"/>
          <w:lang w:val="fr-FR" w:eastAsia="en-US"/>
        </w:rPr>
        <w:t>Նախագծի</w:t>
      </w:r>
      <w:proofErr w:type="spellEnd"/>
      <w:r w:rsidRPr="007014F8">
        <w:rPr>
          <w:rFonts w:ascii="GHEA Grapalat" w:hAnsi="GHEA Grapalat" w:cs="Courier New"/>
          <w:lang w:val="fr-FR" w:eastAsia="en-US"/>
        </w:rPr>
        <w:t xml:space="preserve"> </w:t>
      </w:r>
      <w:proofErr w:type="spellStart"/>
      <w:r w:rsidRPr="007014F8">
        <w:rPr>
          <w:rFonts w:ascii="GHEA Grapalat" w:hAnsi="GHEA Grapalat" w:cs="Sylfaen"/>
          <w:lang w:val="fr-FR" w:eastAsia="en-US"/>
        </w:rPr>
        <w:t>ընդուն</w:t>
      </w:r>
      <w:r w:rsidRPr="007014F8">
        <w:rPr>
          <w:rFonts w:ascii="GHEA Grapalat" w:hAnsi="GHEA Grapalat" w:cs="Sylfaen"/>
          <w:lang w:val="fr-FR" w:eastAsia="en-US"/>
        </w:rPr>
        <w:softHyphen/>
      </w:r>
      <w:r w:rsidRPr="007014F8">
        <w:rPr>
          <w:rFonts w:ascii="GHEA Grapalat" w:hAnsi="GHEA Grapalat" w:cs="Courier New"/>
          <w:lang w:val="fr-FR" w:eastAsia="en-US"/>
        </w:rPr>
        <w:softHyphen/>
      </w:r>
      <w:r w:rsidRPr="007014F8">
        <w:rPr>
          <w:rFonts w:ascii="GHEA Grapalat" w:hAnsi="GHEA Grapalat" w:cs="Courier New"/>
          <w:lang w:val="fr-FR" w:eastAsia="en-US"/>
        </w:rPr>
        <w:softHyphen/>
      </w:r>
      <w:r w:rsidRPr="007014F8">
        <w:rPr>
          <w:rFonts w:ascii="GHEA Grapalat" w:hAnsi="GHEA Grapalat" w:cs="Courier New"/>
          <w:lang w:val="fr-FR" w:eastAsia="en-US"/>
        </w:rPr>
        <w:softHyphen/>
      </w:r>
      <w:r w:rsidRPr="007014F8">
        <w:rPr>
          <w:rFonts w:ascii="GHEA Grapalat" w:hAnsi="GHEA Grapalat" w:cs="Courier New"/>
          <w:lang w:val="fr-FR" w:eastAsia="en-US"/>
        </w:rPr>
        <w:softHyphen/>
      </w:r>
      <w:r w:rsidRPr="007014F8">
        <w:rPr>
          <w:rFonts w:ascii="GHEA Grapalat" w:hAnsi="GHEA Grapalat" w:cs="Courier New"/>
          <w:lang w:val="fr-FR" w:eastAsia="en-US"/>
        </w:rPr>
        <w:softHyphen/>
      </w:r>
      <w:r w:rsidRPr="007014F8">
        <w:rPr>
          <w:rFonts w:ascii="GHEA Grapalat" w:hAnsi="GHEA Grapalat" w:cs="Courier New"/>
          <w:lang w:val="fr-FR" w:eastAsia="en-US"/>
        </w:rPr>
        <w:softHyphen/>
      </w:r>
      <w:r w:rsidRPr="007014F8">
        <w:rPr>
          <w:rFonts w:ascii="GHEA Grapalat" w:hAnsi="GHEA Grapalat" w:cs="Courier New"/>
          <w:lang w:val="fr-FR" w:eastAsia="en-US"/>
        </w:rPr>
        <w:softHyphen/>
      </w:r>
      <w:r w:rsidRPr="007014F8">
        <w:rPr>
          <w:rFonts w:ascii="GHEA Grapalat" w:hAnsi="GHEA Grapalat" w:cs="Courier New"/>
          <w:lang w:val="fr-FR" w:eastAsia="en-US"/>
        </w:rPr>
        <w:softHyphen/>
      </w:r>
      <w:r w:rsidRPr="007014F8">
        <w:rPr>
          <w:rFonts w:ascii="GHEA Grapalat" w:hAnsi="GHEA Grapalat" w:cs="Courier New"/>
          <w:lang w:val="fr-FR" w:eastAsia="en-US"/>
        </w:rPr>
        <w:softHyphen/>
      </w:r>
      <w:r w:rsidRPr="007014F8">
        <w:rPr>
          <w:rFonts w:ascii="GHEA Grapalat" w:hAnsi="GHEA Grapalat" w:cs="Courier New"/>
          <w:lang w:val="fr-FR" w:eastAsia="en-US"/>
        </w:rPr>
        <w:softHyphen/>
      </w:r>
      <w:r w:rsidRPr="007014F8">
        <w:rPr>
          <w:rFonts w:ascii="GHEA Grapalat" w:hAnsi="GHEA Grapalat" w:cs="Courier New"/>
          <w:lang w:val="fr-FR" w:eastAsia="en-US"/>
        </w:rPr>
        <w:softHyphen/>
      </w:r>
      <w:r w:rsidRPr="007014F8">
        <w:rPr>
          <w:rFonts w:ascii="GHEA Grapalat" w:hAnsi="GHEA Grapalat" w:cs="Courier New"/>
          <w:lang w:val="fr-FR" w:eastAsia="en-US"/>
        </w:rPr>
        <w:softHyphen/>
      </w:r>
      <w:r>
        <w:rPr>
          <w:rFonts w:ascii="GHEA Grapalat" w:hAnsi="GHEA Grapalat" w:cs="Sylfaen"/>
          <w:lang w:val="fr-FR" w:eastAsia="en-US"/>
        </w:rPr>
        <w:t>ման</w:t>
      </w:r>
      <w:proofErr w:type="spellEnd"/>
      <w:r w:rsidRPr="007014F8">
        <w:rPr>
          <w:rFonts w:ascii="GHEA Grapalat" w:hAnsi="GHEA Grapalat" w:cs="Courier New"/>
          <w:lang w:val="fr-FR" w:eastAsia="en-US"/>
        </w:rPr>
        <w:t xml:space="preserve"> </w:t>
      </w:r>
      <w:proofErr w:type="spellStart"/>
      <w:r w:rsidRPr="007014F8">
        <w:rPr>
          <w:rFonts w:ascii="GHEA Grapalat" w:hAnsi="GHEA Grapalat" w:cs="Sylfaen"/>
          <w:lang w:val="fr-FR" w:eastAsia="en-US"/>
        </w:rPr>
        <w:t>արդ</w:t>
      </w:r>
      <w:r w:rsidRPr="007014F8">
        <w:rPr>
          <w:rFonts w:ascii="GHEA Grapalat" w:hAnsi="GHEA Grapalat" w:cs="Courier New"/>
          <w:lang w:val="fr-FR" w:eastAsia="en-US"/>
        </w:rPr>
        <w:softHyphen/>
      </w:r>
      <w:r w:rsidRPr="007014F8">
        <w:rPr>
          <w:rFonts w:ascii="GHEA Grapalat" w:hAnsi="GHEA Grapalat" w:cs="Sylfaen"/>
          <w:lang w:val="fr-FR" w:eastAsia="en-US"/>
        </w:rPr>
        <w:t>յուն</w:t>
      </w:r>
      <w:r w:rsidRPr="007014F8">
        <w:rPr>
          <w:rFonts w:ascii="GHEA Grapalat" w:hAnsi="GHEA Grapalat" w:cs="Courier New"/>
          <w:lang w:val="fr-FR" w:eastAsia="en-US"/>
        </w:rPr>
        <w:softHyphen/>
      </w:r>
      <w:r w:rsidRPr="007014F8">
        <w:rPr>
          <w:rFonts w:ascii="GHEA Grapalat" w:hAnsi="GHEA Grapalat" w:cs="Courier New"/>
          <w:lang w:val="fr-FR" w:eastAsia="en-US"/>
        </w:rPr>
        <w:softHyphen/>
      </w:r>
      <w:r w:rsidRPr="007014F8">
        <w:rPr>
          <w:rFonts w:ascii="GHEA Grapalat" w:hAnsi="GHEA Grapalat" w:cs="Sylfaen"/>
          <w:lang w:val="fr-FR" w:eastAsia="en-US"/>
        </w:rPr>
        <w:t>քում</w:t>
      </w:r>
      <w:proofErr w:type="spellEnd"/>
      <w:r w:rsidRPr="007014F8">
        <w:rPr>
          <w:rFonts w:ascii="GHEA Grapalat" w:hAnsi="GHEA Grapalat" w:cs="Courier New"/>
          <w:lang w:val="fr-FR" w:eastAsia="en-US"/>
        </w:rPr>
        <w:t xml:space="preserve"> </w:t>
      </w:r>
      <w:r>
        <w:rPr>
          <w:rFonts w:ascii="GHEA Grapalat" w:eastAsia="MS Mincho" w:hAnsi="GHEA Grapalat" w:cs="MS Mincho"/>
          <w:lang w:val="hy-AM"/>
        </w:rPr>
        <w:t xml:space="preserve">կհստակեցվեն </w:t>
      </w:r>
      <w:r w:rsidRPr="00223491">
        <w:rPr>
          <w:rFonts w:ascii="GHEA Grapalat" w:eastAsia="MS Mincho" w:hAnsi="GHEA Grapalat" w:cs="MS Mincho"/>
          <w:lang w:val="hy-AM"/>
        </w:rPr>
        <w:t>բյու</w:t>
      </w:r>
      <w:r w:rsidRPr="00223491">
        <w:rPr>
          <w:rFonts w:ascii="GHEA Grapalat" w:eastAsia="MS Mincho" w:hAnsi="GHEA Grapalat" w:cs="MS Mincho"/>
          <w:lang w:val="hy-AM"/>
        </w:rPr>
        <w:softHyphen/>
        <w:t>ջե</w:t>
      </w:r>
      <w:r w:rsidRPr="00223491">
        <w:rPr>
          <w:rFonts w:ascii="GHEA Grapalat" w:eastAsia="MS Mincho" w:hAnsi="GHEA Grapalat" w:cs="MS Mincho"/>
          <w:lang w:val="hy-AM"/>
        </w:rPr>
        <w:softHyphen/>
        <w:t>տային գործ</w:t>
      </w:r>
      <w:r w:rsidRPr="00223491">
        <w:rPr>
          <w:rFonts w:ascii="GHEA Grapalat" w:eastAsia="MS Mincho" w:hAnsi="GHEA Grapalat" w:cs="MS Mincho"/>
          <w:lang w:val="hy-AM"/>
        </w:rPr>
        <w:softHyphen/>
        <w:t>ըն</w:t>
      </w:r>
      <w:r w:rsidRPr="00223491">
        <w:rPr>
          <w:rFonts w:ascii="GHEA Grapalat" w:eastAsia="MS Mincho" w:hAnsi="GHEA Grapalat" w:cs="MS Mincho"/>
          <w:lang w:val="hy-AM"/>
        </w:rPr>
        <w:softHyphen/>
        <w:t>թացի կազմակերպման և իրականացման հիմքերը</w:t>
      </w:r>
      <w:r>
        <w:rPr>
          <w:rFonts w:ascii="GHEA Grapalat" w:eastAsia="MS Mincho" w:hAnsi="GHEA Grapalat" w:cs="MS Mincho"/>
          <w:lang w:val="af-ZA"/>
        </w:rPr>
        <w:t xml:space="preserve">, </w:t>
      </w:r>
      <w:r w:rsidRPr="00223491">
        <w:rPr>
          <w:rFonts w:ascii="GHEA Grapalat" w:eastAsia="MS Mincho" w:hAnsi="GHEA Grapalat" w:cs="MS Mincho"/>
          <w:lang w:val="hy-AM"/>
        </w:rPr>
        <w:t xml:space="preserve">ամբողջական </w:t>
      </w:r>
      <w:r>
        <w:rPr>
          <w:rFonts w:ascii="GHEA Grapalat" w:eastAsia="MS Mincho" w:hAnsi="GHEA Grapalat" w:cs="MS Mincho"/>
          <w:lang w:val="hy-AM"/>
        </w:rPr>
        <w:t>կդառնա բարձրագույն և հ</w:t>
      </w:r>
      <w:r w:rsidRPr="00223491">
        <w:rPr>
          <w:rFonts w:ascii="GHEA Grapalat" w:eastAsia="MS Mincho" w:hAnsi="GHEA Grapalat" w:cs="MS Mincho"/>
          <w:lang w:val="hy-AM"/>
        </w:rPr>
        <w:t xml:space="preserve">ետբուհական մասնագիտական կրթության գծով ուսանողական նպաստների </w:t>
      </w:r>
      <w:r>
        <w:rPr>
          <w:rFonts w:ascii="GHEA Grapalat" w:eastAsia="MS Mincho" w:hAnsi="GHEA Grapalat" w:cs="MS Mincho"/>
          <w:lang w:val="hy-AM"/>
        </w:rPr>
        <w:t xml:space="preserve">և կրթաթոշակների </w:t>
      </w:r>
      <w:r w:rsidRPr="00223491">
        <w:rPr>
          <w:rFonts w:ascii="GHEA Grapalat" w:eastAsia="MS Mincho" w:hAnsi="GHEA Grapalat" w:cs="MS Mincho"/>
          <w:lang w:val="hy-AM"/>
        </w:rPr>
        <w:t>տրամադրմ</w:t>
      </w:r>
      <w:r>
        <w:rPr>
          <w:rFonts w:ascii="GHEA Grapalat" w:eastAsia="MS Mincho" w:hAnsi="GHEA Grapalat" w:cs="MS Mincho"/>
          <w:lang w:val="hy-AM"/>
        </w:rPr>
        <w:t>ան գործընթացը,</w:t>
      </w:r>
      <w:r w:rsidRPr="00223491">
        <w:rPr>
          <w:rFonts w:ascii="GHEA Grapalat" w:eastAsia="MS Mincho" w:hAnsi="GHEA Grapalat" w:cs="MS Mincho"/>
          <w:lang w:val="hy-AM"/>
        </w:rPr>
        <w:t xml:space="preserve"> ինչպես նաև </w:t>
      </w:r>
      <w:r>
        <w:rPr>
          <w:rFonts w:ascii="GHEA Grapalat" w:eastAsia="MS Mincho" w:hAnsi="GHEA Grapalat" w:cs="MS Mincho"/>
          <w:lang w:val="hy-AM"/>
        </w:rPr>
        <w:t>կապահովվի դրանց հասցեականությունն ու բնականոն բաշխումը:</w:t>
      </w:r>
    </w:p>
    <w:p w:rsidR="00351C33" w:rsidRDefault="00351C33" w:rsidP="00351C33">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 xml:space="preserve">նդունման կապակցությամբ պետական կամ տեղական ինքնակառավարման մարմնի բյուջեում եկամուտների </w:t>
      </w:r>
      <w:r>
        <w:rPr>
          <w:rFonts w:ascii="GHEA Grapalat" w:hAnsi="GHEA Grapalat" w:cs="Sylfaen"/>
          <w:b/>
          <w:lang w:val="hy-AM"/>
        </w:rPr>
        <w:t>և</w:t>
      </w:r>
      <w:r w:rsidRPr="00E04B16">
        <w:rPr>
          <w:rFonts w:ascii="GHEA Grapalat" w:hAnsi="GHEA Grapalat" w:cs="Sylfaen"/>
          <w:b/>
          <w:lang w:val="hy-AM"/>
        </w:rPr>
        <w:t xml:space="preserve"> ծախսերի ավելաց</w:t>
      </w:r>
      <w:r>
        <w:rPr>
          <w:rFonts w:ascii="GHEA Grapalat" w:hAnsi="GHEA Grapalat" w:cs="Sylfaen"/>
          <w:b/>
          <w:lang w:val="hy-AM"/>
        </w:rPr>
        <w:t xml:space="preserve">ման </w:t>
      </w:r>
      <w:r w:rsidRPr="00E04B16">
        <w:rPr>
          <w:rFonts w:ascii="GHEA Grapalat" w:hAnsi="GHEA Grapalat" w:cs="Sylfaen"/>
          <w:b/>
          <w:lang w:val="hy-AM"/>
        </w:rPr>
        <w:t>կամ նվազեց</w:t>
      </w:r>
      <w:r>
        <w:rPr>
          <w:rFonts w:ascii="GHEA Grapalat" w:hAnsi="GHEA Grapalat" w:cs="Sylfaen"/>
          <w:b/>
          <w:lang w:val="hy-AM"/>
        </w:rPr>
        <w:t>ման անհրաժեշտություն.</w:t>
      </w:r>
    </w:p>
    <w:p w:rsidR="009933CF" w:rsidRDefault="00BE6201" w:rsidP="00BE6201">
      <w:pPr>
        <w:spacing w:line="360" w:lineRule="auto"/>
        <w:ind w:firstLine="720"/>
        <w:jc w:val="both"/>
        <w:rPr>
          <w:rFonts w:ascii="GHEA Grapalat" w:hAnsi="GHEA Grapalat" w:cs="Times Armenian"/>
          <w:lang w:val="hy-AM"/>
        </w:rPr>
      </w:pPr>
      <w:r w:rsidRPr="0084235E">
        <w:rPr>
          <w:rFonts w:ascii="GHEA Grapalat" w:hAnsi="GHEA Grapalat"/>
          <w:lang w:val="pt-BR"/>
        </w:rPr>
        <w:t>«</w:t>
      </w:r>
      <w:r w:rsidRPr="0084235E">
        <w:rPr>
          <w:rFonts w:ascii="GHEA Grapalat" w:hAnsi="GHEA Grapalat" w:cs="Sylfaen"/>
          <w:lang w:val="hy-AM"/>
        </w:rPr>
        <w:t>Հայաստանի Հանրապետության կառավարության 202</w:t>
      </w:r>
      <w:r w:rsidR="005E220F">
        <w:rPr>
          <w:rFonts w:ascii="GHEA Grapalat" w:hAnsi="GHEA Grapalat" w:cs="Sylfaen"/>
          <w:lang w:val="hy-AM"/>
        </w:rPr>
        <w:t>1</w:t>
      </w:r>
      <w:r w:rsidRPr="0084235E">
        <w:rPr>
          <w:rFonts w:ascii="GHEA Grapalat" w:hAnsi="GHEA Grapalat" w:cs="Sylfaen"/>
          <w:lang w:val="hy-AM"/>
        </w:rPr>
        <w:t xml:space="preserve"> թվականի դեկտեմբերի </w:t>
      </w:r>
      <w:r w:rsidR="005E220F">
        <w:rPr>
          <w:rFonts w:ascii="GHEA Grapalat" w:hAnsi="GHEA Grapalat" w:cs="Sylfaen"/>
          <w:lang w:val="hy-AM"/>
        </w:rPr>
        <w:t>2</w:t>
      </w:r>
      <w:r w:rsidRPr="0084235E">
        <w:rPr>
          <w:rFonts w:ascii="GHEA Grapalat" w:hAnsi="GHEA Grapalat" w:cs="Sylfaen"/>
          <w:lang w:val="hy-AM"/>
        </w:rPr>
        <w:t>3-ի N 2</w:t>
      </w:r>
      <w:r w:rsidR="005E220F">
        <w:rPr>
          <w:rFonts w:ascii="GHEA Grapalat" w:hAnsi="GHEA Grapalat" w:cs="Sylfaen"/>
          <w:lang w:val="hy-AM"/>
        </w:rPr>
        <w:t>1</w:t>
      </w:r>
      <w:r w:rsidRPr="0084235E">
        <w:rPr>
          <w:rFonts w:ascii="GHEA Grapalat" w:hAnsi="GHEA Grapalat" w:cs="Sylfaen"/>
          <w:lang w:val="hy-AM"/>
        </w:rPr>
        <w:t>21</w:t>
      </w:r>
      <w:r w:rsidRPr="0084235E">
        <w:rPr>
          <w:rFonts w:ascii="GHEA Grapalat" w:hAnsi="GHEA Grapalat" w:cs="Sylfaen"/>
          <w:lang w:val="af-ZA"/>
        </w:rPr>
        <w:t>-</w:t>
      </w:r>
      <w:r w:rsidRPr="0084235E">
        <w:rPr>
          <w:rFonts w:ascii="GHEA Grapalat" w:hAnsi="GHEA Grapalat" w:cs="Sylfaen"/>
          <w:lang w:val="hy-AM"/>
        </w:rPr>
        <w:t>Ն</w:t>
      </w:r>
      <w:r w:rsidRPr="0084235E">
        <w:rPr>
          <w:rFonts w:ascii="GHEA Grapalat" w:hAnsi="GHEA Grapalat" w:cs="Sylfaen"/>
          <w:lang w:val="af-ZA"/>
        </w:rPr>
        <w:t xml:space="preserve"> </w:t>
      </w:r>
      <w:r w:rsidRPr="0084235E">
        <w:rPr>
          <w:rFonts w:ascii="GHEA Grapalat" w:hAnsi="GHEA Grapalat" w:cs="Sylfaen"/>
          <w:lang w:val="hy-AM"/>
        </w:rPr>
        <w:t>որոշման մեջ փոփոխություններ կատարելու մասին</w:t>
      </w:r>
      <w:r w:rsidRPr="0084235E">
        <w:rPr>
          <w:rFonts w:ascii="GHEA Grapalat" w:hAnsi="GHEA Grapalat"/>
          <w:lang w:val="hy-AM"/>
        </w:rPr>
        <w:t></w:t>
      </w:r>
      <w:r w:rsidRPr="0084235E">
        <w:rPr>
          <w:rFonts w:ascii="GHEA Grapalat" w:hAnsi="GHEA Grapalat" w:cs="Sylfaen"/>
          <w:lang w:val="hy-AM"/>
        </w:rPr>
        <w:t xml:space="preserve">  </w:t>
      </w:r>
      <w:r w:rsidRPr="0084235E">
        <w:rPr>
          <w:rFonts w:ascii="GHEA Grapalat" w:hAnsi="GHEA Grapalat" w:cs="Sylfaen"/>
          <w:lang w:val="ro-RO"/>
        </w:rPr>
        <w:t>Հայաստանի</w:t>
      </w:r>
      <w:r w:rsidRPr="0084235E">
        <w:rPr>
          <w:rFonts w:ascii="GHEA Grapalat" w:hAnsi="GHEA Grapalat" w:cs="Times Armenian"/>
          <w:lang w:val="ro-RO"/>
        </w:rPr>
        <w:t xml:space="preserve"> </w:t>
      </w:r>
      <w:r w:rsidRPr="0084235E">
        <w:rPr>
          <w:rFonts w:ascii="GHEA Grapalat" w:hAnsi="GHEA Grapalat" w:cs="Sylfaen"/>
          <w:lang w:val="ro-RO"/>
        </w:rPr>
        <w:t>Հանրապետության</w:t>
      </w:r>
      <w:r w:rsidRPr="0084235E">
        <w:rPr>
          <w:rFonts w:ascii="GHEA Grapalat" w:hAnsi="GHEA Grapalat" w:cs="Times Armenian"/>
          <w:lang w:val="ro-RO"/>
        </w:rPr>
        <w:t xml:space="preserve"> </w:t>
      </w:r>
      <w:r w:rsidRPr="0084235E">
        <w:rPr>
          <w:rFonts w:ascii="GHEA Grapalat" w:hAnsi="GHEA Grapalat" w:cs="Sylfaen"/>
          <w:lang w:val="ro-RO"/>
        </w:rPr>
        <w:t>կառավարության</w:t>
      </w:r>
      <w:r w:rsidRPr="0084235E">
        <w:rPr>
          <w:rFonts w:ascii="GHEA Grapalat" w:hAnsi="GHEA Grapalat" w:cs="Times Armenian"/>
          <w:lang w:val="ro-RO"/>
        </w:rPr>
        <w:t xml:space="preserve"> </w:t>
      </w:r>
      <w:r w:rsidRPr="0084235E">
        <w:rPr>
          <w:rFonts w:ascii="GHEA Grapalat" w:hAnsi="GHEA Grapalat" w:cs="Sylfaen"/>
          <w:lang w:val="ro-RO"/>
        </w:rPr>
        <w:t>որոշման</w:t>
      </w:r>
      <w:r w:rsidRPr="0084235E">
        <w:rPr>
          <w:rFonts w:ascii="GHEA Grapalat" w:hAnsi="GHEA Grapalat" w:cs="Times Armenian"/>
          <w:lang w:val="ro-RO"/>
        </w:rPr>
        <w:t xml:space="preserve"> </w:t>
      </w:r>
      <w:r w:rsidRPr="0084235E">
        <w:rPr>
          <w:rFonts w:ascii="GHEA Grapalat" w:hAnsi="GHEA Grapalat" w:cs="Sylfaen"/>
          <w:lang w:val="ro-RO"/>
        </w:rPr>
        <w:t>նախա</w:t>
      </w:r>
      <w:r w:rsidRPr="0084235E">
        <w:rPr>
          <w:rFonts w:ascii="GHEA Grapalat" w:hAnsi="GHEA Grapalat" w:cs="Times Armenian"/>
          <w:lang w:val="ro-RO"/>
        </w:rPr>
        <w:t>գ</w:t>
      </w:r>
      <w:r w:rsidRPr="0084235E">
        <w:rPr>
          <w:rFonts w:ascii="GHEA Grapalat" w:hAnsi="GHEA Grapalat" w:cs="Sylfaen"/>
          <w:lang w:val="ro-RO"/>
        </w:rPr>
        <w:t>ծի</w:t>
      </w:r>
      <w:r w:rsidRPr="0084235E">
        <w:rPr>
          <w:rFonts w:ascii="GHEA Grapalat" w:hAnsi="GHEA Grapalat" w:cs="Times Armenian"/>
          <w:lang w:val="ro-RO"/>
        </w:rPr>
        <w:t xml:space="preserve"> </w:t>
      </w:r>
      <w:r w:rsidRPr="0084235E">
        <w:rPr>
          <w:rFonts w:ascii="GHEA Grapalat" w:hAnsi="GHEA Grapalat" w:cs="Sylfaen"/>
          <w:lang w:val="ro-RO"/>
        </w:rPr>
        <w:t>ընդունումը</w:t>
      </w:r>
      <w:r w:rsidRPr="0084235E">
        <w:rPr>
          <w:rFonts w:ascii="GHEA Grapalat" w:hAnsi="GHEA Grapalat" w:cs="Times Armenian"/>
          <w:lang w:val="ro-RO"/>
        </w:rPr>
        <w:t xml:space="preserve"> </w:t>
      </w:r>
      <w:r w:rsidRPr="0084235E">
        <w:rPr>
          <w:rFonts w:ascii="GHEA Grapalat" w:hAnsi="GHEA Grapalat" w:cs="Sylfaen"/>
          <w:lang w:val="ro-RO"/>
        </w:rPr>
        <w:t>ՀՀ</w:t>
      </w:r>
      <w:r w:rsidRPr="0084235E">
        <w:rPr>
          <w:rFonts w:ascii="GHEA Grapalat" w:hAnsi="GHEA Grapalat" w:cs="Times Armenian"/>
          <w:lang w:val="ro-RO"/>
        </w:rPr>
        <w:t xml:space="preserve"> </w:t>
      </w:r>
      <w:r w:rsidRPr="0084235E">
        <w:rPr>
          <w:rFonts w:ascii="GHEA Grapalat" w:hAnsi="GHEA Grapalat" w:cs="Sylfaen"/>
          <w:lang w:val="ro-RO"/>
        </w:rPr>
        <w:t>պետական</w:t>
      </w:r>
      <w:r w:rsidRPr="0084235E">
        <w:rPr>
          <w:rFonts w:ascii="GHEA Grapalat" w:hAnsi="GHEA Grapalat" w:cs="Times Armenian"/>
          <w:lang w:val="ro-RO"/>
        </w:rPr>
        <w:t xml:space="preserve"> </w:t>
      </w:r>
      <w:r w:rsidRPr="0084235E">
        <w:rPr>
          <w:rFonts w:ascii="GHEA Grapalat" w:hAnsi="GHEA Grapalat" w:cs="Sylfaen"/>
          <w:lang w:val="ro-RO"/>
        </w:rPr>
        <w:t>բյուջեի</w:t>
      </w:r>
      <w:r w:rsidRPr="0084235E">
        <w:rPr>
          <w:rFonts w:ascii="GHEA Grapalat" w:hAnsi="GHEA Grapalat" w:cs="Times Armenian"/>
          <w:lang w:val="ro-RO"/>
        </w:rPr>
        <w:t xml:space="preserve"> </w:t>
      </w:r>
      <w:r w:rsidRPr="0084235E">
        <w:rPr>
          <w:rFonts w:ascii="GHEA Grapalat" w:hAnsi="GHEA Grapalat" w:cs="Sylfaen"/>
          <w:lang w:val="ro-RO"/>
        </w:rPr>
        <w:t>եկամուտներում</w:t>
      </w:r>
      <w:r w:rsidRPr="0084235E">
        <w:rPr>
          <w:rFonts w:ascii="GHEA Grapalat" w:hAnsi="GHEA Grapalat" w:cs="Times Armenian"/>
          <w:lang w:val="ro-RO"/>
        </w:rPr>
        <w:t xml:space="preserve"> </w:t>
      </w:r>
      <w:r w:rsidRPr="0084235E">
        <w:rPr>
          <w:rFonts w:ascii="GHEA Grapalat" w:hAnsi="GHEA Grapalat" w:cs="Sylfaen"/>
          <w:lang w:val="ro-RO"/>
        </w:rPr>
        <w:t>և</w:t>
      </w:r>
      <w:r w:rsidRPr="0084235E">
        <w:rPr>
          <w:rFonts w:ascii="GHEA Grapalat" w:hAnsi="GHEA Grapalat" w:cs="Times Armenian"/>
          <w:lang w:val="ro-RO"/>
        </w:rPr>
        <w:t xml:space="preserve"> </w:t>
      </w:r>
      <w:r w:rsidRPr="0084235E">
        <w:rPr>
          <w:rFonts w:ascii="GHEA Grapalat" w:hAnsi="GHEA Grapalat" w:cs="Sylfaen"/>
          <w:lang w:val="ro-RO"/>
        </w:rPr>
        <w:t>ծախսերում</w:t>
      </w:r>
      <w:r w:rsidRPr="0084235E">
        <w:rPr>
          <w:rFonts w:ascii="GHEA Grapalat" w:hAnsi="GHEA Grapalat" w:cs="Times Armenian"/>
          <w:lang w:val="ro-RO"/>
        </w:rPr>
        <w:t xml:space="preserve"> </w:t>
      </w:r>
      <w:r w:rsidRPr="0084235E">
        <w:rPr>
          <w:rFonts w:ascii="GHEA Grapalat" w:hAnsi="GHEA Grapalat" w:cs="Sylfaen"/>
          <w:lang w:val="ro-RO"/>
        </w:rPr>
        <w:t>փոփոխություններ</w:t>
      </w:r>
      <w:r w:rsidRPr="0084235E">
        <w:rPr>
          <w:rFonts w:ascii="GHEA Grapalat" w:hAnsi="GHEA Grapalat" w:cs="Times Armenian"/>
          <w:lang w:val="ro-RO"/>
        </w:rPr>
        <w:t xml:space="preserve">  </w:t>
      </w:r>
      <w:r w:rsidRPr="0084235E">
        <w:rPr>
          <w:rFonts w:ascii="GHEA Grapalat" w:hAnsi="GHEA Grapalat" w:cs="Sylfaen"/>
          <w:lang w:val="ro-RO"/>
        </w:rPr>
        <w:t>չի</w:t>
      </w:r>
      <w:r w:rsidRPr="0084235E">
        <w:rPr>
          <w:rFonts w:ascii="GHEA Grapalat" w:hAnsi="GHEA Grapalat" w:cs="Times Armenian"/>
          <w:lang w:val="ro-RO"/>
        </w:rPr>
        <w:t xml:space="preserve"> </w:t>
      </w:r>
      <w:r w:rsidRPr="0084235E">
        <w:rPr>
          <w:rFonts w:ascii="GHEA Grapalat" w:hAnsi="GHEA Grapalat" w:cs="Sylfaen"/>
          <w:lang w:val="ro-RO"/>
        </w:rPr>
        <w:t>առաջացնի</w:t>
      </w:r>
      <w:r w:rsidRPr="0084235E">
        <w:rPr>
          <w:rFonts w:ascii="GHEA Grapalat" w:hAnsi="GHEA Grapalat" w:cs="Times Armenian"/>
          <w:lang w:val="ro-RO"/>
        </w:rPr>
        <w:t>:</w:t>
      </w:r>
    </w:p>
    <w:p w:rsidR="009933CF" w:rsidRPr="00B00C47" w:rsidRDefault="009933CF" w:rsidP="009933CF">
      <w:pPr>
        <w:pStyle w:val="NormalWeb"/>
        <w:shd w:val="clear" w:color="auto" w:fill="FFFFFF"/>
        <w:spacing w:line="360" w:lineRule="auto"/>
        <w:ind w:firstLine="720"/>
        <w:jc w:val="both"/>
        <w:rPr>
          <w:rFonts w:ascii="Arial" w:hAnsi="Arial" w:cs="Arial"/>
          <w:color w:val="222222"/>
          <w:lang w:val="hy-AM"/>
        </w:rPr>
      </w:pPr>
      <w:r>
        <w:rPr>
          <w:rFonts w:ascii="GHEA Grapalat" w:hAnsi="GHEA Grapalat"/>
          <w:b/>
          <w:bCs/>
          <w:color w:val="222222"/>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83BE7" w:rsidRPr="00583BE7" w:rsidRDefault="00D118A1" w:rsidP="00D94BA6">
      <w:pPr>
        <w:spacing w:line="360" w:lineRule="auto"/>
        <w:ind w:firstLine="708"/>
        <w:jc w:val="both"/>
        <w:rPr>
          <w:rFonts w:ascii="GHEA Grapalat" w:hAnsi="GHEA Grapalat"/>
          <w:lang w:val="hy-AM"/>
        </w:rPr>
      </w:pPr>
      <w:r w:rsidRPr="00D118A1">
        <w:rPr>
          <w:rFonts w:ascii="GHEA Grapalat" w:hAnsi="GHEA Grapalat" w:cs="Sylfaen"/>
          <w:bCs/>
          <w:lang w:val="hy-AM"/>
        </w:rPr>
        <w:t xml:space="preserve">«Հայաստանի  Հանրապետության կառավարության 2021 թվականի դեկտեմբերի 23-ի N 2121-Ն որոշման մեջ  փոփոխություններ կատարելու մասին» </w:t>
      </w:r>
      <w:r w:rsidR="00F60B37">
        <w:rPr>
          <w:rFonts w:ascii="GHEA Grapalat" w:hAnsi="GHEA Grapalat" w:cs="Sylfaen"/>
          <w:bCs/>
          <w:lang w:val="hy-AM"/>
        </w:rPr>
        <w:t>ՀՀ կառավարության որոշման ն</w:t>
      </w:r>
      <w:r w:rsidRPr="00D118A1">
        <w:rPr>
          <w:rFonts w:ascii="GHEA Grapalat" w:hAnsi="GHEA Grapalat" w:cs="Sylfaen"/>
          <w:bCs/>
          <w:lang w:val="hy-AM"/>
        </w:rPr>
        <w:t xml:space="preserve">ախագիծը </w:t>
      </w:r>
      <w:r w:rsidR="00C07E94" w:rsidRPr="0080662C">
        <w:rPr>
          <w:rFonts w:ascii="GHEA Grapalat" w:hAnsi="GHEA Grapalat" w:cs="Sylfaen"/>
          <w:lang w:val="hy-AM"/>
        </w:rPr>
        <w:t>բխում է ՀՀ կառավարության 18.08.2021 թվականի N 1363-Ա որոշմամբ հաստատված ՀՀ կառավարության 2021-2026 թթ. Ծրագրի «4.Մարդկային կապիտալի զարգացում» բաժնի «4.3.Կրթություն» ենթաբաժնի</w:t>
      </w:r>
      <w:r w:rsidR="00C07E94" w:rsidRPr="0080662C">
        <w:rPr>
          <w:rFonts w:ascii="GHEA Grapalat" w:hAnsi="GHEA Grapalat"/>
          <w:lang w:val="ro-RO"/>
        </w:rPr>
        <w:t xml:space="preserve"> </w:t>
      </w:r>
      <w:r w:rsidR="00C07E94" w:rsidRPr="0080662C">
        <w:rPr>
          <w:rFonts w:ascii="GHEA Grapalat" w:hAnsi="GHEA Grapalat"/>
          <w:lang w:val="hy-AM"/>
        </w:rPr>
        <w:t xml:space="preserve">բարձրագույն կրթության պարբերության </w:t>
      </w:r>
      <w:r w:rsidR="00C07E94" w:rsidRPr="0080662C">
        <w:rPr>
          <w:rFonts w:ascii="GHEA Grapalat" w:hAnsi="GHEA Grapalat"/>
          <w:lang w:val="ro-RO"/>
        </w:rPr>
        <w:t xml:space="preserve"> </w:t>
      </w:r>
      <w:r w:rsidR="00C07E94" w:rsidRPr="0080662C">
        <w:rPr>
          <w:rFonts w:ascii="GHEA Grapalat" w:hAnsi="GHEA Grapalat"/>
          <w:lang w:val="hy-AM"/>
        </w:rPr>
        <w:t xml:space="preserve">6-րդ ենթակետ, որով նախատեսվում է՝  </w:t>
      </w:r>
      <w:r w:rsidR="00C07E94" w:rsidRPr="0080662C">
        <w:rPr>
          <w:rFonts w:ascii="GHEA Grapalat" w:hAnsi="GHEA Grapalat" w:cs="Sylfaen"/>
          <w:lang w:val="hy-AM"/>
        </w:rPr>
        <w:t>«բարձրագույն կրթության</w:t>
      </w:r>
      <w:r w:rsidR="00C07E94" w:rsidRPr="00583BE7">
        <w:rPr>
          <w:rFonts w:ascii="GHEA Grapalat" w:hAnsi="GHEA Grapalat"/>
          <w:lang w:val="hy-AM"/>
        </w:rPr>
        <w:t xml:space="preserve"> </w:t>
      </w:r>
      <w:r w:rsidRPr="00583BE7">
        <w:rPr>
          <w:rFonts w:ascii="GHEA Grapalat" w:hAnsi="GHEA Grapalat"/>
          <w:lang w:val="hy-AM"/>
        </w:rPr>
        <w:t>ֆինանսավորման աստիճանական ավելացման, ֆինանսավորման ծավալների ընդլայնմանը զուգընթաց մինչև 2024 թվականն ուսումնական հաստատություններին տրամադրվող ֆինանսական միջոցների սկզբունքների վերանայմանը՝ ֆինանսական աջակցության հասցեականության, նպատակայնության</w:t>
      </w:r>
      <w:bookmarkStart w:id="0" w:name="_GoBack"/>
      <w:bookmarkEnd w:id="0"/>
      <w:r w:rsidRPr="00583BE7">
        <w:rPr>
          <w:rFonts w:ascii="GHEA Grapalat" w:hAnsi="GHEA Grapalat"/>
          <w:lang w:val="hy-AM"/>
        </w:rPr>
        <w:t>, ուսումնական հաստատության գործունեության արդյունավետության առանցքային ցուցանիշների սահմանմամբ և արդյունքից կախված ֆինանսավորման</w:t>
      </w:r>
      <w:r w:rsidR="00583BE7">
        <w:rPr>
          <w:rFonts w:ascii="GHEA Grapalat" w:hAnsi="GHEA Grapalat"/>
          <w:lang w:val="hy-AM"/>
        </w:rPr>
        <w:t xml:space="preserve"> </w:t>
      </w:r>
      <w:r w:rsidR="00583BE7" w:rsidRPr="00583BE7">
        <w:rPr>
          <w:rFonts w:ascii="GHEA Grapalat" w:hAnsi="GHEA Grapalat"/>
          <w:lang w:val="hy-AM"/>
        </w:rPr>
        <w:t>մեխանիզմների ներդրումից</w:t>
      </w:r>
      <w:r w:rsidR="00BC3D25" w:rsidRPr="0080662C">
        <w:rPr>
          <w:rFonts w:ascii="GHEA Grapalat" w:hAnsi="GHEA Grapalat" w:cs="Sylfaen"/>
          <w:lang w:val="hy-AM"/>
        </w:rPr>
        <w:t>»</w:t>
      </w:r>
      <w:r w:rsidR="00583BE7" w:rsidRPr="00583BE7">
        <w:rPr>
          <w:rFonts w:ascii="GHEA Grapalat" w:hAnsi="GHEA Grapalat"/>
          <w:lang w:val="hy-AM"/>
        </w:rPr>
        <w:t>։</w:t>
      </w:r>
    </w:p>
    <w:p w:rsidR="007D69E3" w:rsidRPr="00E04B16" w:rsidRDefault="007D69E3" w:rsidP="007D69E3">
      <w:pPr>
        <w:pStyle w:val="NormalWeb"/>
        <w:spacing w:line="360" w:lineRule="auto"/>
        <w:ind w:firstLine="720"/>
        <w:jc w:val="both"/>
        <w:rPr>
          <w:rFonts w:ascii="GHEA Grapalat" w:hAnsi="GHEA Grapalat" w:cs="Sylfaen"/>
          <w:b/>
          <w:lang w:val="hy-AM"/>
        </w:rPr>
      </w:pPr>
      <w:r>
        <w:rPr>
          <w:rFonts w:ascii="GHEA Grapalat" w:hAnsi="GHEA Grapalat" w:cs="Sylfaen"/>
          <w:b/>
          <w:lang w:val="hy-AM"/>
        </w:rPr>
        <w:t>Իրավական ակտի ը</w:t>
      </w:r>
      <w:r w:rsidRPr="00E04B16">
        <w:rPr>
          <w:rFonts w:ascii="GHEA Grapalat" w:hAnsi="GHEA Grapalat" w:cs="Sylfaen"/>
          <w:b/>
          <w:lang w:val="hy-AM"/>
        </w:rPr>
        <w:t>նդունման կապակցությամբ այլ նորմատիվ իրավական ակտերի ընդունման անհրաժեշտությ</w:t>
      </w:r>
      <w:r>
        <w:rPr>
          <w:rFonts w:ascii="GHEA Grapalat" w:hAnsi="GHEA Grapalat" w:cs="Sylfaen"/>
          <w:b/>
          <w:lang w:val="hy-AM"/>
        </w:rPr>
        <w:t>ու</w:t>
      </w:r>
      <w:r w:rsidRPr="00E04B16">
        <w:rPr>
          <w:rFonts w:ascii="GHEA Grapalat" w:hAnsi="GHEA Grapalat" w:cs="Sylfaen"/>
          <w:b/>
          <w:lang w:val="hy-AM"/>
        </w:rPr>
        <w:t>ն</w:t>
      </w:r>
      <w:r>
        <w:rPr>
          <w:rFonts w:ascii="GHEA Grapalat" w:hAnsi="GHEA Grapalat" w:cs="Sylfaen"/>
          <w:b/>
          <w:lang w:val="hy-AM"/>
        </w:rPr>
        <w:t>.</w:t>
      </w:r>
    </w:p>
    <w:p w:rsidR="007D69E3" w:rsidRPr="0039326A" w:rsidRDefault="007D69E3" w:rsidP="0039326A">
      <w:pPr>
        <w:spacing w:line="360" w:lineRule="auto"/>
        <w:ind w:firstLine="720"/>
        <w:jc w:val="both"/>
        <w:rPr>
          <w:rFonts w:ascii="GHEA Grapalat" w:hAnsi="GHEA Grapalat" w:cs="Sylfaen"/>
          <w:lang w:val="ro-RO"/>
        </w:rPr>
      </w:pPr>
      <w:r w:rsidRPr="0039326A">
        <w:rPr>
          <w:rFonts w:ascii="GHEA Grapalat" w:hAnsi="GHEA Grapalat" w:cs="Sylfaen"/>
          <w:lang w:val="ro-RO"/>
        </w:rPr>
        <w:t>1. Այլ իրավական ակտերում փոփոխությունների և/կամ լրացումների անհրաժեշտությունը.</w:t>
      </w:r>
    </w:p>
    <w:p w:rsidR="007D69E3" w:rsidRPr="0039326A" w:rsidRDefault="007D69E3" w:rsidP="0039326A">
      <w:pPr>
        <w:spacing w:line="360" w:lineRule="auto"/>
        <w:ind w:firstLine="720"/>
        <w:jc w:val="both"/>
        <w:rPr>
          <w:rFonts w:ascii="GHEA Grapalat" w:hAnsi="GHEA Grapalat" w:cs="Sylfaen"/>
          <w:u w:val="single"/>
          <w:lang w:val="ro-RO"/>
        </w:rPr>
      </w:pPr>
      <w:r w:rsidRPr="0039326A">
        <w:rPr>
          <w:rFonts w:ascii="GHEA Grapalat" w:hAnsi="GHEA Grapalat" w:cs="Sylfaen"/>
          <w:u w:val="single"/>
          <w:lang w:val="ro-RO"/>
        </w:rPr>
        <w:t>Չի առաջացնում:</w:t>
      </w:r>
    </w:p>
    <w:p w:rsidR="007D69E3" w:rsidRPr="00A24A5F" w:rsidRDefault="007D69E3" w:rsidP="007D69E3">
      <w:pPr>
        <w:spacing w:line="360" w:lineRule="auto"/>
        <w:ind w:left="300" w:right="375"/>
        <w:jc w:val="both"/>
        <w:rPr>
          <w:rFonts w:ascii="GHEA Grapalat" w:hAnsi="GHEA Grapalat"/>
          <w:u w:val="single"/>
          <w:lang w:val="ro-RO"/>
        </w:rPr>
      </w:pPr>
    </w:p>
    <w:p w:rsidR="007D69E3" w:rsidRDefault="007D69E3" w:rsidP="007D69E3">
      <w:pPr>
        <w:spacing w:line="360" w:lineRule="auto"/>
        <w:ind w:left="709"/>
        <w:jc w:val="both"/>
        <w:rPr>
          <w:rFonts w:ascii="GHEA Grapalat" w:hAnsi="GHEA Grapalat"/>
          <w:lang w:val="hy-AM"/>
        </w:rPr>
      </w:pPr>
      <w:r>
        <w:rPr>
          <w:rFonts w:ascii="GHEA Grapalat" w:hAnsi="GHEA Grapalat"/>
          <w:lang w:val="ro-RO"/>
        </w:rPr>
        <w:t>2</w:t>
      </w:r>
      <w:r>
        <w:rPr>
          <w:rFonts w:ascii="Sylfaen" w:hAnsi="Sylfaen"/>
          <w:lang w:val="hy-AM"/>
        </w:rPr>
        <w:t>.</w:t>
      </w:r>
      <w:r>
        <w:rPr>
          <w:rFonts w:ascii="Cambria Math" w:hAnsi="Cambria Math"/>
          <w:lang w:val="hy-AM"/>
        </w:rPr>
        <w:t xml:space="preserve"> </w:t>
      </w:r>
      <w:r w:rsidRPr="00A24A5F">
        <w:rPr>
          <w:rFonts w:ascii="GHEA Grapalat" w:hAnsi="GHEA Grapalat"/>
          <w:lang w:val="ro-RO"/>
        </w:rPr>
        <w:t>Միջազգային պայմանագրերով ստանձնած պարտավորությունների հետ համապատասխանությունը.</w:t>
      </w:r>
    </w:p>
    <w:p w:rsidR="007D69E3" w:rsidRPr="00A24A5F" w:rsidRDefault="007D69E3" w:rsidP="007D69E3">
      <w:pPr>
        <w:spacing w:line="360" w:lineRule="auto"/>
        <w:ind w:left="1429"/>
        <w:jc w:val="both"/>
        <w:rPr>
          <w:rFonts w:ascii="GHEA Grapalat" w:hAnsi="GHEA Grapalat"/>
          <w:lang w:val="ro-RO"/>
        </w:rPr>
      </w:pPr>
      <w:r w:rsidRPr="00A24A5F">
        <w:rPr>
          <w:rFonts w:ascii="GHEA Grapalat" w:hAnsi="GHEA Grapalat"/>
          <w:u w:val="single"/>
          <w:lang w:val="ro-RO"/>
        </w:rPr>
        <w:t>Համապատասխանում է</w:t>
      </w:r>
      <w:r w:rsidRPr="00A24A5F">
        <w:rPr>
          <w:rFonts w:ascii="GHEA Grapalat" w:hAnsi="GHEA Grapalat" w:cs="Times Armenian"/>
          <w:u w:val="single"/>
          <w:lang w:val="ro-RO"/>
        </w:rPr>
        <w:t>:</w:t>
      </w:r>
    </w:p>
    <w:p w:rsidR="007D69E3" w:rsidRPr="00E04B16" w:rsidRDefault="007D69E3" w:rsidP="007D69E3">
      <w:pPr>
        <w:spacing w:line="360" w:lineRule="auto"/>
        <w:ind w:right="175"/>
        <w:jc w:val="both"/>
        <w:rPr>
          <w:rFonts w:ascii="GHEA Grapalat" w:hAnsi="GHEA Grapalat" w:cs="Sylfaen"/>
          <w:b/>
          <w:lang w:val="ro-RO" w:eastAsia="en-US"/>
        </w:rPr>
      </w:pPr>
    </w:p>
    <w:p w:rsidR="007D69E3" w:rsidRPr="00A24A5F" w:rsidRDefault="007D69E3" w:rsidP="007D69E3">
      <w:pPr>
        <w:spacing w:line="360" w:lineRule="auto"/>
        <w:ind w:right="175" w:firstLine="720"/>
        <w:jc w:val="both"/>
        <w:rPr>
          <w:rFonts w:ascii="GHEA Grapalat" w:hAnsi="GHEA Grapalat" w:cs="Sylfaen"/>
          <w:b/>
          <w:lang w:val="hy-AM" w:eastAsia="en-US"/>
        </w:rPr>
      </w:pPr>
      <w:r w:rsidRPr="00A24A5F">
        <w:rPr>
          <w:rFonts w:ascii="GHEA Grapalat" w:hAnsi="GHEA Grapalat" w:cs="Sylfaen"/>
          <w:b/>
          <w:lang w:val="hy-AM" w:eastAsia="en-US"/>
        </w:rPr>
        <w:t>Այլ տեղեկություններ.</w:t>
      </w:r>
    </w:p>
    <w:p w:rsidR="007D69E3" w:rsidRPr="00A24A5F" w:rsidRDefault="00583F2B" w:rsidP="007D69E3">
      <w:pPr>
        <w:spacing w:line="360" w:lineRule="auto"/>
        <w:ind w:right="175" w:firstLine="720"/>
        <w:jc w:val="both"/>
        <w:rPr>
          <w:rFonts w:ascii="GHEA Grapalat" w:hAnsi="GHEA Grapalat" w:cs="Sylfaen"/>
          <w:lang w:val="hy-AM" w:eastAsia="en-US"/>
        </w:rPr>
      </w:pPr>
      <w:r>
        <w:rPr>
          <w:rFonts w:ascii="GHEA Grapalat" w:hAnsi="GHEA Grapalat" w:cs="Sylfaen"/>
          <w:lang w:val="hy-AM" w:eastAsia="en-US"/>
        </w:rPr>
        <w:t xml:space="preserve">  </w:t>
      </w:r>
      <w:r w:rsidR="00C419CA">
        <w:rPr>
          <w:rFonts w:ascii="GHEA Grapalat" w:hAnsi="GHEA Grapalat" w:cs="Sylfaen"/>
          <w:lang w:val="hy-AM" w:eastAsia="en-US"/>
        </w:rPr>
        <w:t xml:space="preserve"> </w:t>
      </w:r>
      <w:r>
        <w:rPr>
          <w:rFonts w:ascii="GHEA Grapalat" w:hAnsi="GHEA Grapalat" w:cs="Sylfaen"/>
          <w:lang w:val="hy-AM" w:eastAsia="en-US"/>
        </w:rPr>
        <w:t xml:space="preserve">    </w:t>
      </w:r>
      <w:r w:rsidR="007D69E3" w:rsidRPr="00A24A5F">
        <w:rPr>
          <w:rFonts w:ascii="GHEA Grapalat" w:hAnsi="GHEA Grapalat" w:cs="Sylfaen"/>
          <w:lang w:val="hy-AM" w:eastAsia="en-US"/>
        </w:rPr>
        <w:t>Չկան:</w:t>
      </w:r>
    </w:p>
    <w:p w:rsidR="007D69E3" w:rsidRPr="00E420F9" w:rsidRDefault="007D69E3" w:rsidP="007D69E3">
      <w:pPr>
        <w:tabs>
          <w:tab w:val="left" w:pos="900"/>
        </w:tabs>
        <w:spacing w:line="360" w:lineRule="auto"/>
        <w:ind w:left="200" w:right="275"/>
        <w:jc w:val="both"/>
        <w:rPr>
          <w:rFonts w:ascii="GHEA Grapalat" w:hAnsi="GHEA Grapalat"/>
          <w:sz w:val="14"/>
          <w:szCs w:val="14"/>
          <w:lang w:val="hy-AM"/>
        </w:rPr>
      </w:pPr>
    </w:p>
    <w:p w:rsidR="00666BCF" w:rsidRDefault="00666BCF" w:rsidP="00D9210B">
      <w:pPr>
        <w:spacing w:line="360" w:lineRule="auto"/>
        <w:jc w:val="center"/>
        <w:rPr>
          <w:rFonts w:ascii="GHEA Grapalat" w:hAnsi="GHEA Grapalat" w:cs="Sylfaen"/>
          <w:lang w:val="hy-AM"/>
        </w:rPr>
      </w:pPr>
    </w:p>
    <w:p w:rsidR="00666BCF" w:rsidRDefault="00666BCF" w:rsidP="00D9210B">
      <w:pPr>
        <w:spacing w:line="360" w:lineRule="auto"/>
        <w:jc w:val="center"/>
        <w:rPr>
          <w:rFonts w:ascii="GHEA Grapalat" w:hAnsi="GHEA Grapalat" w:cs="Sylfaen"/>
          <w:lang w:val="hy-AM"/>
        </w:rPr>
      </w:pPr>
    </w:p>
    <w:p w:rsidR="00666BCF" w:rsidRDefault="00666BCF" w:rsidP="00D9210B">
      <w:pPr>
        <w:spacing w:line="360" w:lineRule="auto"/>
        <w:jc w:val="center"/>
        <w:rPr>
          <w:rFonts w:ascii="GHEA Grapalat" w:hAnsi="GHEA Grapalat" w:cs="Sylfaen"/>
          <w:lang w:val="hy-AM"/>
        </w:rPr>
      </w:pPr>
    </w:p>
    <w:p w:rsidR="00666BCF" w:rsidRDefault="00666BCF" w:rsidP="00D9210B">
      <w:pPr>
        <w:spacing w:line="360" w:lineRule="auto"/>
        <w:jc w:val="center"/>
        <w:rPr>
          <w:rFonts w:ascii="GHEA Grapalat" w:hAnsi="GHEA Grapalat" w:cs="Sylfaen"/>
          <w:lang w:val="hy-AM"/>
        </w:rPr>
      </w:pPr>
    </w:p>
    <w:p w:rsidR="000A4718" w:rsidRPr="0084235E" w:rsidRDefault="000A4718" w:rsidP="00097B0C">
      <w:pPr>
        <w:spacing w:line="360" w:lineRule="auto"/>
        <w:rPr>
          <w:rFonts w:ascii="GHEA Grapalat" w:hAnsi="GHEA Grapalat" w:cs="Sylfaen"/>
          <w:b/>
          <w:lang w:val="hy-AM"/>
        </w:rPr>
        <w:sectPr w:rsidR="000A4718" w:rsidRPr="0084235E" w:rsidSect="00220971">
          <w:pgSz w:w="11909" w:h="16834" w:code="9"/>
          <w:pgMar w:top="426" w:right="1277" w:bottom="0" w:left="1152" w:header="720" w:footer="720" w:gutter="0"/>
          <w:cols w:space="720"/>
          <w:docGrid w:linePitch="360"/>
        </w:sectPr>
      </w:pPr>
    </w:p>
    <w:p w:rsidR="000A4718" w:rsidRPr="0084235E" w:rsidRDefault="000A4718" w:rsidP="006D5671">
      <w:pPr>
        <w:pStyle w:val="1"/>
        <w:spacing w:line="360" w:lineRule="auto"/>
        <w:jc w:val="center"/>
        <w:rPr>
          <w:rFonts w:ascii="GHEA Grapalat" w:hAnsi="GHEA Grapalat" w:cs="Sylfaen"/>
          <w:b/>
          <w:sz w:val="24"/>
          <w:szCs w:val="24"/>
          <w:lang w:val="af-ZA"/>
        </w:rPr>
      </w:pPr>
      <w:r w:rsidRPr="0084235E">
        <w:rPr>
          <w:rFonts w:ascii="GHEA Grapalat" w:hAnsi="GHEA Grapalat" w:cs="Sylfaen"/>
          <w:b/>
          <w:sz w:val="24"/>
          <w:szCs w:val="24"/>
          <w:lang w:val="af-ZA"/>
        </w:rPr>
        <w:lastRenderedPageBreak/>
        <w:t>ԱՄՓՈՓԱԹԵՐԹ</w:t>
      </w:r>
    </w:p>
    <w:p w:rsidR="000A4718" w:rsidRPr="0084235E" w:rsidRDefault="00E651B4" w:rsidP="006D5671">
      <w:pPr>
        <w:pStyle w:val="mechtex"/>
        <w:spacing w:line="360" w:lineRule="auto"/>
        <w:rPr>
          <w:rFonts w:ascii="GHEA Grapalat" w:hAnsi="GHEA Grapalat" w:cstheme="minorBidi"/>
          <w:b/>
          <w:sz w:val="24"/>
          <w:szCs w:val="24"/>
          <w:lang w:val="hy-AM"/>
        </w:rPr>
      </w:pPr>
      <w:r w:rsidRPr="0084235E">
        <w:rPr>
          <w:rFonts w:ascii="GHEA Grapalat" w:hAnsi="GHEA Grapalat"/>
          <w:b/>
          <w:bCs/>
          <w:color w:val="000000"/>
          <w:sz w:val="24"/>
          <w:szCs w:val="24"/>
          <w:shd w:val="clear" w:color="auto" w:fill="FFFFFF"/>
          <w:lang w:val="hy-AM"/>
        </w:rPr>
        <w:t>«</w:t>
      </w:r>
      <w:r w:rsidR="000A4718" w:rsidRPr="0084235E">
        <w:rPr>
          <w:rFonts w:ascii="GHEA Grapalat" w:hAnsi="GHEA Grapalat" w:cs="Arial"/>
          <w:b/>
          <w:sz w:val="24"/>
          <w:szCs w:val="24"/>
          <w:lang w:val="hy-AM"/>
        </w:rPr>
        <w:t>ՀԱՅԱՍՏԱՆԻ</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ՀԱՆՐԱՊԵՏՈՒԹՅԱՆ</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ԿԱՌԱՎԱՐՈՒԹՅԱՆ</w:t>
      </w:r>
      <w:r w:rsidR="000A4718" w:rsidRPr="0084235E">
        <w:rPr>
          <w:rFonts w:ascii="GHEA Grapalat" w:hAnsi="GHEA Grapalat"/>
          <w:b/>
          <w:sz w:val="24"/>
          <w:szCs w:val="24"/>
          <w:lang w:val="hy-AM"/>
        </w:rPr>
        <w:t xml:space="preserve"> 20</w:t>
      </w:r>
      <w:r w:rsidR="000A4718" w:rsidRPr="0084235E">
        <w:rPr>
          <w:rFonts w:ascii="GHEA Grapalat" w:hAnsi="GHEA Grapalat"/>
          <w:b/>
          <w:sz w:val="24"/>
          <w:szCs w:val="24"/>
          <w:lang w:val="af-ZA"/>
        </w:rPr>
        <w:t>2</w:t>
      </w:r>
      <w:r w:rsidR="0042794B">
        <w:rPr>
          <w:rFonts w:ascii="GHEA Grapalat" w:hAnsi="GHEA Grapalat"/>
          <w:b/>
          <w:sz w:val="24"/>
          <w:szCs w:val="24"/>
          <w:lang w:val="hy-AM"/>
        </w:rPr>
        <w:t>1</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ԹՎԱԿԱՆԻ</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ԴԵԿՏԵՄԲԵՐԻ</w:t>
      </w:r>
      <w:r w:rsidR="000A4718" w:rsidRPr="0084235E">
        <w:rPr>
          <w:rFonts w:ascii="GHEA Grapalat" w:hAnsi="GHEA Grapalat"/>
          <w:b/>
          <w:sz w:val="24"/>
          <w:szCs w:val="24"/>
          <w:lang w:val="hy-AM"/>
        </w:rPr>
        <w:t xml:space="preserve"> </w:t>
      </w:r>
      <w:r w:rsidR="0042794B">
        <w:rPr>
          <w:rFonts w:ascii="GHEA Grapalat" w:hAnsi="GHEA Grapalat"/>
          <w:b/>
          <w:sz w:val="24"/>
          <w:szCs w:val="24"/>
          <w:lang w:val="hy-AM"/>
        </w:rPr>
        <w:t>2</w:t>
      </w:r>
      <w:r w:rsidR="000A4718" w:rsidRPr="0084235E">
        <w:rPr>
          <w:rFonts w:ascii="GHEA Grapalat" w:hAnsi="GHEA Grapalat"/>
          <w:b/>
          <w:sz w:val="24"/>
          <w:szCs w:val="24"/>
          <w:lang w:val="hy-AM"/>
        </w:rPr>
        <w:t>3-</w:t>
      </w:r>
      <w:r w:rsidR="000A4718" w:rsidRPr="0084235E">
        <w:rPr>
          <w:rFonts w:ascii="GHEA Grapalat" w:hAnsi="GHEA Grapalat" w:cs="Arial"/>
          <w:b/>
          <w:sz w:val="24"/>
          <w:szCs w:val="24"/>
          <w:lang w:val="hy-AM"/>
        </w:rPr>
        <w:t>Ի</w:t>
      </w:r>
      <w:r w:rsidR="000A4718" w:rsidRPr="0084235E">
        <w:rPr>
          <w:rFonts w:ascii="GHEA Grapalat" w:hAnsi="GHEA Grapalat"/>
          <w:b/>
          <w:sz w:val="24"/>
          <w:szCs w:val="24"/>
          <w:lang w:val="hy-AM"/>
        </w:rPr>
        <w:t xml:space="preserve"> </w:t>
      </w:r>
      <w:r w:rsidR="000A4718" w:rsidRPr="0084235E">
        <w:rPr>
          <w:rFonts w:ascii="GHEA Grapalat" w:hAnsi="GHEA Grapalat"/>
          <w:b/>
          <w:bCs/>
          <w:spacing w:val="-8"/>
          <w:sz w:val="24"/>
          <w:szCs w:val="24"/>
          <w:lang w:val="hy-AM"/>
        </w:rPr>
        <w:t>N</w:t>
      </w:r>
      <w:r w:rsidR="000A4718" w:rsidRPr="0084235E">
        <w:rPr>
          <w:rFonts w:ascii="GHEA Grapalat" w:hAnsi="GHEA Grapalat"/>
          <w:b/>
          <w:sz w:val="24"/>
          <w:szCs w:val="24"/>
          <w:lang w:val="hy-AM"/>
        </w:rPr>
        <w:t xml:space="preserve"> </w:t>
      </w:r>
      <w:r w:rsidR="000A4718" w:rsidRPr="0084235E">
        <w:rPr>
          <w:rFonts w:ascii="GHEA Grapalat" w:hAnsi="GHEA Grapalat"/>
          <w:b/>
          <w:sz w:val="24"/>
          <w:szCs w:val="24"/>
          <w:lang w:val="af-ZA"/>
        </w:rPr>
        <w:t>2</w:t>
      </w:r>
      <w:r w:rsidR="0042794B">
        <w:rPr>
          <w:rFonts w:ascii="GHEA Grapalat" w:hAnsi="GHEA Grapalat"/>
          <w:b/>
          <w:sz w:val="24"/>
          <w:szCs w:val="24"/>
          <w:lang w:val="hy-AM"/>
        </w:rPr>
        <w:t>1</w:t>
      </w:r>
      <w:r w:rsidR="000A4718" w:rsidRPr="0084235E">
        <w:rPr>
          <w:rFonts w:ascii="GHEA Grapalat" w:hAnsi="GHEA Grapalat"/>
          <w:b/>
          <w:sz w:val="24"/>
          <w:szCs w:val="24"/>
          <w:lang w:val="af-ZA"/>
        </w:rPr>
        <w:t>21</w:t>
      </w:r>
      <w:r w:rsidR="000A4718" w:rsidRPr="0084235E">
        <w:rPr>
          <w:rFonts w:ascii="GHEA Grapalat" w:hAnsi="GHEA Grapalat"/>
          <w:b/>
          <w:sz w:val="24"/>
          <w:szCs w:val="24"/>
          <w:lang w:val="hy-AM"/>
        </w:rPr>
        <w:t>-</w:t>
      </w:r>
      <w:r w:rsidR="000A4718" w:rsidRPr="0084235E">
        <w:rPr>
          <w:rFonts w:ascii="GHEA Grapalat" w:hAnsi="GHEA Grapalat" w:cs="Arial"/>
          <w:b/>
          <w:sz w:val="24"/>
          <w:szCs w:val="24"/>
          <w:lang w:val="hy-AM"/>
        </w:rPr>
        <w:t>Ն</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ՈՐՈՇՄԱՆ</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ՄԵՋ</w:t>
      </w:r>
      <w:r w:rsidR="000A4718" w:rsidRPr="0084235E">
        <w:rPr>
          <w:rFonts w:ascii="GHEA Grapalat" w:hAnsi="GHEA Grapalat"/>
          <w:b/>
          <w:sz w:val="24"/>
          <w:szCs w:val="24"/>
          <w:lang w:val="hy-AM"/>
        </w:rPr>
        <w:t xml:space="preserve">  </w:t>
      </w:r>
      <w:r w:rsidR="000A4718" w:rsidRPr="0084235E">
        <w:rPr>
          <w:rFonts w:ascii="GHEA Grapalat" w:hAnsi="GHEA Grapalat" w:cs="Arial"/>
          <w:b/>
          <w:sz w:val="24"/>
          <w:szCs w:val="24"/>
          <w:lang w:val="hy-AM"/>
        </w:rPr>
        <w:t>ՓՈՓՈԽՈՒԹՅՈՒՆՆԵՐ ԿԱՏԱՐԵԼՈՒ</w:t>
      </w:r>
      <w:r w:rsidR="000A4718" w:rsidRPr="0084235E">
        <w:rPr>
          <w:rFonts w:ascii="GHEA Grapalat" w:hAnsi="GHEA Grapalat"/>
          <w:b/>
          <w:sz w:val="24"/>
          <w:szCs w:val="24"/>
          <w:lang w:val="hy-AM"/>
        </w:rPr>
        <w:t xml:space="preserve"> ՄԱՍԻՆ» ՀՀ ԿԱՌԱՎԱՐՈՒԹՅԱՆ ՈՐՈՇՄԱՆ ՆԱԽԱԳԾԻ ՎԵՐԱԲԵՐՅԱԼ ՍՏԱՑՎԱԾ ԱՌԱՋԱՐԿՈՒԹՅՈՒՆՆԵՐԻ</w:t>
      </w:r>
    </w:p>
    <w:tbl>
      <w:tblPr>
        <w:tblpPr w:leftFromText="180" w:rightFromText="180" w:bottomFromText="200" w:vertAnchor="text" w:horzAnchor="margin" w:tblpXSpec="center" w:tblpY="112"/>
        <w:tblW w:w="138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62"/>
        <w:gridCol w:w="4683"/>
        <w:gridCol w:w="2413"/>
      </w:tblGrid>
      <w:tr w:rsidR="008E68FE" w:rsidRPr="00D118A1" w:rsidTr="00242B70">
        <w:trPr>
          <w:trHeight w:val="1070"/>
        </w:trPr>
        <w:tc>
          <w:tcPr>
            <w:tcW w:w="13858" w:type="dxa"/>
            <w:gridSpan w:val="3"/>
            <w:tcBorders>
              <w:top w:val="single" w:sz="4" w:space="0" w:color="auto"/>
              <w:left w:val="single" w:sz="4" w:space="0" w:color="auto"/>
              <w:bottom w:val="single" w:sz="4" w:space="0" w:color="auto"/>
              <w:right w:val="single" w:sz="4" w:space="0" w:color="auto"/>
            </w:tcBorders>
            <w:hideMark/>
          </w:tcPr>
          <w:tbl>
            <w:tblPr>
              <w:tblW w:w="1397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tblPr>
            <w:tblGrid>
              <w:gridCol w:w="6730"/>
              <w:gridCol w:w="4818"/>
              <w:gridCol w:w="2424"/>
            </w:tblGrid>
            <w:tr w:rsidR="008E68FE" w:rsidRPr="0084235E" w:rsidTr="00242B70">
              <w:trPr>
                <w:trHeight w:val="527"/>
                <w:tblCellSpacing w:w="0" w:type="dxa"/>
                <w:jc w:val="center"/>
              </w:trPr>
              <w:tc>
                <w:tcPr>
                  <w:tcW w:w="11548"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E68FE" w:rsidRPr="0084235E" w:rsidRDefault="00D04685" w:rsidP="00A73045">
                  <w:pPr>
                    <w:pStyle w:val="NormalWeb"/>
                    <w:framePr w:hSpace="180" w:wrap="around" w:vAnchor="text" w:hAnchor="margin" w:xAlign="center" w:y="112"/>
                    <w:jc w:val="center"/>
                    <w:rPr>
                      <w:rFonts w:ascii="GHEA Grapalat" w:hAnsi="GHEA Grapalat"/>
                      <w:color w:val="000000"/>
                      <w:lang w:val="hy-AM"/>
                    </w:rPr>
                  </w:pPr>
                  <w:r w:rsidRPr="0084235E">
                    <w:rPr>
                      <w:rFonts w:ascii="GHEA Grapalat" w:hAnsi="GHEA Grapalat" w:cs="Arial"/>
                      <w:color w:val="000000"/>
                      <w:lang w:val="hy-AM"/>
                    </w:rPr>
                    <w:t xml:space="preserve">   </w:t>
                  </w:r>
                  <w:r w:rsidR="008E68FE" w:rsidRPr="0084235E">
                    <w:rPr>
                      <w:rFonts w:ascii="Arial" w:hAnsi="Arial" w:cs="Arial"/>
                      <w:color w:val="000000"/>
                      <w:lang w:val="hy-AM"/>
                    </w:rPr>
                    <w:t> </w:t>
                  </w:r>
                  <w:r w:rsidR="00CC1810" w:rsidRPr="0084235E">
                    <w:rPr>
                      <w:rFonts w:ascii="GHEA Grapalat" w:hAnsi="GHEA Grapalat" w:cs="Arial Unicode"/>
                      <w:color w:val="000000"/>
                      <w:lang w:val="hy-AM"/>
                    </w:rPr>
                    <w:t xml:space="preserve">                          </w:t>
                  </w:r>
                  <w:r w:rsidR="00A73045" w:rsidRPr="0084235E">
                    <w:rPr>
                      <w:rFonts w:ascii="GHEA Grapalat" w:hAnsi="GHEA Grapalat" w:cs="Arial Unicode"/>
                      <w:color w:val="000000"/>
                      <w:lang w:val="hy-AM"/>
                    </w:rPr>
                    <w:t xml:space="preserve">   ՀՀ ֆինանսների նախարարություն</w:t>
                  </w:r>
                </w:p>
              </w:tc>
              <w:tc>
                <w:tcPr>
                  <w:tcW w:w="2424" w:type="dxa"/>
                  <w:tcBorders>
                    <w:top w:val="outset" w:sz="6" w:space="0" w:color="auto"/>
                    <w:left w:val="outset" w:sz="6" w:space="0" w:color="auto"/>
                    <w:bottom w:val="outset" w:sz="6" w:space="0" w:color="auto"/>
                    <w:right w:val="outset" w:sz="6" w:space="0" w:color="auto"/>
                  </w:tcBorders>
                  <w:shd w:val="clear" w:color="auto" w:fill="D0D0D0"/>
                  <w:hideMark/>
                </w:tcPr>
                <w:p w:rsidR="008E68FE" w:rsidRPr="00484CCA" w:rsidRDefault="00DB47B0" w:rsidP="00983279">
                  <w:pPr>
                    <w:pStyle w:val="NormalWeb"/>
                    <w:framePr w:hSpace="180" w:wrap="around" w:vAnchor="text" w:hAnchor="margin" w:xAlign="center" w:y="112"/>
                    <w:jc w:val="center"/>
                    <w:rPr>
                      <w:rFonts w:ascii="GHEA Grapalat" w:hAnsi="GHEA Grapalat"/>
                      <w:color w:val="000000"/>
                      <w:lang w:val="hy-AM"/>
                    </w:rPr>
                  </w:pPr>
                  <w:r>
                    <w:rPr>
                      <w:rFonts w:ascii="GHEA Grapalat" w:hAnsi="GHEA Grapalat"/>
                      <w:color w:val="000000"/>
                      <w:lang w:val="hy-AM"/>
                    </w:rPr>
                    <w:t>07.02.2022թ.</w:t>
                  </w:r>
                </w:p>
              </w:tc>
            </w:tr>
            <w:tr w:rsidR="008E68FE" w:rsidRPr="0084235E" w:rsidTr="00242B70">
              <w:trPr>
                <w:trHeight w:val="629"/>
                <w:tblCellSpacing w:w="0" w:type="dxa"/>
                <w:jc w:val="center"/>
              </w:trPr>
              <w:tc>
                <w:tcPr>
                  <w:tcW w:w="11548"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E68FE" w:rsidRPr="0084235E" w:rsidRDefault="008E68FE" w:rsidP="00980FC6">
                  <w:pPr>
                    <w:framePr w:hSpace="180" w:wrap="around" w:vAnchor="text" w:hAnchor="margin" w:xAlign="center" w:y="112"/>
                    <w:rPr>
                      <w:rFonts w:ascii="GHEA Grapalat" w:hAnsi="GHEA Grapalat"/>
                      <w:color w:val="000000"/>
                    </w:rPr>
                  </w:pPr>
                </w:p>
              </w:tc>
              <w:tc>
                <w:tcPr>
                  <w:tcW w:w="2424" w:type="dxa"/>
                  <w:tcBorders>
                    <w:top w:val="outset" w:sz="6" w:space="0" w:color="auto"/>
                    <w:left w:val="outset" w:sz="6" w:space="0" w:color="auto"/>
                    <w:bottom w:val="outset" w:sz="6" w:space="0" w:color="auto"/>
                    <w:right w:val="outset" w:sz="6" w:space="0" w:color="auto"/>
                  </w:tcBorders>
                  <w:shd w:val="clear" w:color="auto" w:fill="D0D0D0"/>
                  <w:hideMark/>
                </w:tcPr>
                <w:p w:rsidR="008E68FE" w:rsidRPr="0084235E" w:rsidRDefault="00DB47B0" w:rsidP="00ED5674">
                  <w:pPr>
                    <w:pStyle w:val="NormalWeb"/>
                    <w:framePr w:hSpace="180" w:wrap="around" w:vAnchor="text" w:hAnchor="margin" w:xAlign="center" w:y="112"/>
                    <w:spacing w:before="0" w:beforeAutospacing="0" w:after="0" w:afterAutospacing="0"/>
                    <w:jc w:val="center"/>
                    <w:rPr>
                      <w:rFonts w:ascii="GHEA Grapalat" w:hAnsi="GHEA Grapalat"/>
                      <w:color w:val="000000"/>
                      <w:lang w:val="hy-AM"/>
                    </w:rPr>
                  </w:pPr>
                  <w:r>
                    <w:rPr>
                      <w:rFonts w:ascii="GHEA Grapalat" w:hAnsi="GHEA Grapalat"/>
                      <w:color w:val="000000"/>
                      <w:lang w:val="hy-AM"/>
                    </w:rPr>
                    <w:t>01/8-3/1849-2022</w:t>
                  </w:r>
                </w:p>
              </w:tc>
            </w:tr>
            <w:tr w:rsidR="008E68FE" w:rsidRPr="00D118A1" w:rsidTr="00242B70">
              <w:trPr>
                <w:trHeight w:val="871"/>
                <w:tblCellSpacing w:w="0" w:type="dxa"/>
                <w:jc w:val="center"/>
              </w:trPr>
              <w:tc>
                <w:tcPr>
                  <w:tcW w:w="6730" w:type="dxa"/>
                  <w:tcBorders>
                    <w:top w:val="outset" w:sz="6" w:space="0" w:color="auto"/>
                    <w:left w:val="outset" w:sz="6" w:space="0" w:color="auto"/>
                    <w:bottom w:val="outset" w:sz="6" w:space="0" w:color="auto"/>
                    <w:right w:val="outset" w:sz="6" w:space="0" w:color="auto"/>
                  </w:tcBorders>
                  <w:shd w:val="clear" w:color="auto" w:fill="FFFFFF"/>
                  <w:hideMark/>
                </w:tcPr>
                <w:p w:rsidR="00565A8D" w:rsidRPr="003F5FFA" w:rsidRDefault="007D1B80" w:rsidP="00821B1D">
                  <w:pPr>
                    <w:pStyle w:val="BodyTextIndent"/>
                    <w:framePr w:hSpace="180" w:wrap="around" w:vAnchor="text" w:hAnchor="margin" w:xAlign="center" w:y="112"/>
                    <w:tabs>
                      <w:tab w:val="left" w:pos="360"/>
                    </w:tabs>
                    <w:ind w:left="349"/>
                    <w:outlineLvl w:val="0"/>
                    <w:rPr>
                      <w:rFonts w:ascii="GHEA Grapalat" w:hAnsi="GHEA Grapalat"/>
                      <w:color w:val="000000"/>
                      <w:sz w:val="24"/>
                      <w:lang w:val="hy-AM"/>
                    </w:rPr>
                  </w:pPr>
                  <w:r w:rsidRPr="003F5FFA">
                    <w:rPr>
                      <w:rFonts w:ascii="GHEA Grapalat" w:hAnsi="GHEA Grapalat"/>
                      <w:color w:val="000000"/>
                      <w:sz w:val="24"/>
                      <w:lang w:val="hy-AM"/>
                    </w:rPr>
                    <w:t>Ն</w:t>
                  </w:r>
                  <w:r w:rsidR="00565A8D" w:rsidRPr="003F5FFA">
                    <w:rPr>
                      <w:rFonts w:ascii="GHEA Grapalat" w:hAnsi="GHEA Grapalat"/>
                      <w:color w:val="000000"/>
                      <w:sz w:val="24"/>
                      <w:lang w:val="hy-AM"/>
                    </w:rPr>
                    <w:t>կատի ունենալով, որ  ՀՀ պետական բյուջեով ՀՀ կրթության, գիտության, մշակույթի և սպորտի նախարարության կողմից իրականացվում են վերոնշված ծրագրի գծով նույնաբովանդակ «12002  Հետբուհական մասնագիտական կրթություն ստացող ուսանողների կրթաթոշակ բուհական հաստատություններում» և «12005  Հետբուհական մասնագիտական կրթության գծով նպաստների տրամադրում բուհական հաստատություններում» միջոցառումները, ուստի առաջարկում ենք քննարկել վերոհիշյալ միջոցառումների և Նախագծում նշված միջոցառումների միավորման նպատակահարմարության հարցը:</w:t>
                  </w:r>
                </w:p>
                <w:p w:rsidR="005D1C5F" w:rsidRDefault="005D1C5F" w:rsidP="00476028">
                  <w:pPr>
                    <w:framePr w:hSpace="180" w:wrap="around" w:vAnchor="text" w:hAnchor="margin" w:xAlign="center" w:y="112"/>
                    <w:tabs>
                      <w:tab w:val="left" w:pos="1270"/>
                    </w:tabs>
                    <w:rPr>
                      <w:rFonts w:ascii="GHEA Grapalat" w:hAnsi="GHEA Grapalat"/>
                      <w:lang w:val="hy-AM"/>
                    </w:rPr>
                  </w:pPr>
                </w:p>
                <w:p w:rsidR="008E68FE" w:rsidRPr="005D1C5F" w:rsidRDefault="005D1C5F" w:rsidP="00476028">
                  <w:pPr>
                    <w:framePr w:hSpace="180" w:wrap="around" w:vAnchor="text" w:hAnchor="margin" w:xAlign="center" w:y="112"/>
                    <w:tabs>
                      <w:tab w:val="left" w:pos="2000"/>
                    </w:tabs>
                    <w:rPr>
                      <w:rFonts w:ascii="GHEA Grapalat" w:hAnsi="GHEA Grapalat"/>
                      <w:lang w:val="hy-AM"/>
                    </w:rPr>
                  </w:pPr>
                  <w:r>
                    <w:rPr>
                      <w:rStyle w:val="Strong"/>
                      <w:rFonts w:ascii="GHEA Grapalat" w:hAnsi="GHEA Grapalat"/>
                      <w:color w:val="000000"/>
                      <w:lang w:val="hy-AM"/>
                    </w:rPr>
                    <w:t xml:space="preserve">  </w:t>
                  </w:r>
                </w:p>
              </w:tc>
              <w:tc>
                <w:tcPr>
                  <w:tcW w:w="4818" w:type="dxa"/>
                  <w:tcBorders>
                    <w:top w:val="outset" w:sz="6" w:space="0" w:color="auto"/>
                    <w:left w:val="outset" w:sz="6" w:space="0" w:color="auto"/>
                    <w:bottom w:val="outset" w:sz="6" w:space="0" w:color="auto"/>
                    <w:right w:val="nil"/>
                  </w:tcBorders>
                  <w:shd w:val="clear" w:color="auto" w:fill="FFFFFF"/>
                  <w:hideMark/>
                </w:tcPr>
                <w:p w:rsidR="00CA0355" w:rsidRDefault="00CA0355" w:rsidP="00105438">
                  <w:pPr>
                    <w:pStyle w:val="NormalWeb"/>
                    <w:framePr w:hSpace="180" w:wrap="around" w:vAnchor="text" w:hAnchor="margin" w:xAlign="center" w:y="112"/>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  </w:t>
                  </w:r>
                  <w:r w:rsidR="004617FA">
                    <w:rPr>
                      <w:rFonts w:ascii="GHEA Grapalat" w:hAnsi="GHEA Grapalat"/>
                      <w:color w:val="000000"/>
                      <w:lang w:val="hy-AM"/>
                    </w:rPr>
                    <w:t>Ընդունվել է</w:t>
                  </w:r>
                  <w:r w:rsidR="002C3813">
                    <w:rPr>
                      <w:rFonts w:ascii="GHEA Grapalat" w:hAnsi="GHEA Grapalat"/>
                      <w:color w:val="000000"/>
                      <w:lang w:val="hy-AM"/>
                    </w:rPr>
                    <w:t xml:space="preserve"> ի գիտություն</w:t>
                  </w:r>
                  <w:r w:rsidR="004617FA">
                    <w:rPr>
                      <w:rFonts w:ascii="GHEA Grapalat" w:hAnsi="GHEA Grapalat"/>
                      <w:color w:val="000000"/>
                      <w:lang w:val="hy-AM"/>
                    </w:rPr>
                    <w:t>:</w:t>
                  </w:r>
                </w:p>
                <w:p w:rsidR="002C3813" w:rsidRDefault="002C3813" w:rsidP="00105438">
                  <w:pPr>
                    <w:pStyle w:val="NormalWeb"/>
                    <w:framePr w:hSpace="180" w:wrap="around" w:vAnchor="text" w:hAnchor="margin" w:xAlign="center" w:y="112"/>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Նկատի ունենալով, որ </w:t>
                  </w:r>
                  <w:r w:rsidR="00540864">
                    <w:rPr>
                      <w:rFonts w:ascii="GHEA Grapalat" w:hAnsi="GHEA Grapalat"/>
                      <w:color w:val="000000"/>
                      <w:lang w:val="hy-AM"/>
                    </w:rPr>
                    <w:t xml:space="preserve">նույնաբովանդակ </w:t>
                  </w:r>
                  <w:r>
                    <w:rPr>
                      <w:rFonts w:ascii="GHEA Grapalat" w:hAnsi="GHEA Grapalat"/>
                      <w:color w:val="000000"/>
                      <w:lang w:val="hy-AM"/>
                    </w:rPr>
                    <w:t xml:space="preserve">միջոցառումների ֆինանսավորման </w:t>
                  </w:r>
                  <w:r w:rsidR="00105438">
                    <w:rPr>
                      <w:rFonts w:ascii="GHEA Grapalat" w:hAnsi="GHEA Grapalat"/>
                      <w:color w:val="000000"/>
                      <w:lang w:val="hy-AM"/>
                    </w:rPr>
                    <w:t>մեխանիզմները տարբեր են</w:t>
                  </w:r>
                  <w:r w:rsidR="00605DE5">
                    <w:rPr>
                      <w:rFonts w:ascii="GHEA Grapalat" w:hAnsi="GHEA Grapalat"/>
                      <w:color w:val="000000"/>
                      <w:lang w:val="hy-AM"/>
                    </w:rPr>
                    <w:t>,</w:t>
                  </w:r>
                  <w:r w:rsidR="00105438">
                    <w:rPr>
                      <w:rFonts w:ascii="GHEA Grapalat" w:hAnsi="GHEA Grapalat"/>
                      <w:color w:val="000000"/>
                      <w:lang w:val="hy-AM"/>
                    </w:rPr>
                    <w:t xml:space="preserve"> հնարավոր չէ միջոցառումները միավորել:</w:t>
                  </w:r>
                  <w:r w:rsidR="00605DE5">
                    <w:rPr>
                      <w:rFonts w:ascii="GHEA Grapalat" w:hAnsi="GHEA Grapalat"/>
                      <w:color w:val="000000"/>
                      <w:lang w:val="hy-AM"/>
                    </w:rPr>
                    <w:t xml:space="preserve"> Հարցին հնարավոր կլինի անդրադառնալ ֆինանսավորման հաշվարկման նոր բանաձևի  առկայության պարագայում:</w:t>
                  </w:r>
                </w:p>
                <w:p w:rsidR="00810232" w:rsidRPr="0084235E" w:rsidRDefault="00CA0355" w:rsidP="00105438">
                  <w:pPr>
                    <w:pStyle w:val="NormalWeb"/>
                    <w:framePr w:hSpace="180" w:wrap="around" w:vAnchor="text" w:hAnchor="margin" w:xAlign="center" w:y="112"/>
                    <w:spacing w:before="0" w:beforeAutospacing="0" w:after="0" w:afterAutospacing="0" w:line="360" w:lineRule="auto"/>
                    <w:rPr>
                      <w:rFonts w:ascii="GHEA Grapalat" w:hAnsi="GHEA Grapalat"/>
                      <w:color w:val="000000"/>
                      <w:lang w:val="hy-AM"/>
                    </w:rPr>
                  </w:pPr>
                  <w:r>
                    <w:rPr>
                      <w:rFonts w:ascii="GHEA Grapalat" w:hAnsi="GHEA Grapalat"/>
                      <w:color w:val="000000"/>
                      <w:lang w:val="hy-AM"/>
                    </w:rPr>
                    <w:t xml:space="preserve">  </w:t>
                  </w:r>
                </w:p>
              </w:tc>
              <w:tc>
                <w:tcPr>
                  <w:tcW w:w="2424" w:type="dxa"/>
                  <w:tcBorders>
                    <w:top w:val="outset" w:sz="6" w:space="0" w:color="auto"/>
                    <w:left w:val="nil"/>
                    <w:bottom w:val="outset" w:sz="6" w:space="0" w:color="auto"/>
                    <w:right w:val="outset" w:sz="6" w:space="0" w:color="auto"/>
                  </w:tcBorders>
                  <w:shd w:val="clear" w:color="auto" w:fill="FFFFFF"/>
                  <w:hideMark/>
                </w:tcPr>
                <w:p w:rsidR="008E68FE" w:rsidRPr="00136481" w:rsidRDefault="008E68FE" w:rsidP="003F5FFA">
                  <w:pPr>
                    <w:pStyle w:val="NormalWeb"/>
                    <w:framePr w:hSpace="180" w:wrap="around" w:vAnchor="text" w:hAnchor="margin" w:xAlign="center" w:y="112"/>
                    <w:spacing w:before="0" w:beforeAutospacing="0" w:after="0" w:afterAutospacing="0"/>
                    <w:rPr>
                      <w:rFonts w:ascii="GHEA Grapalat" w:hAnsi="GHEA Grapalat"/>
                      <w:color w:val="000000"/>
                      <w:lang w:val="hy-AM"/>
                    </w:rPr>
                  </w:pPr>
                </w:p>
              </w:tc>
            </w:tr>
          </w:tbl>
          <w:p w:rsidR="008E68FE" w:rsidRPr="00136481" w:rsidRDefault="008E68FE">
            <w:pPr>
              <w:rPr>
                <w:rFonts w:ascii="GHEA Grapalat" w:hAnsi="GHEA Grapalat"/>
                <w:lang w:val="hy-AM"/>
              </w:rPr>
            </w:pPr>
          </w:p>
        </w:tc>
      </w:tr>
      <w:tr w:rsidR="001843F6" w:rsidRPr="00AC693D" w:rsidTr="00242B70">
        <w:trPr>
          <w:trHeight w:val="534"/>
        </w:trPr>
        <w:tc>
          <w:tcPr>
            <w:tcW w:w="11445" w:type="dxa"/>
            <w:gridSpan w:val="2"/>
            <w:vMerge w:val="restart"/>
            <w:tcBorders>
              <w:top w:val="single" w:sz="4" w:space="0" w:color="auto"/>
              <w:left w:val="single" w:sz="4" w:space="0" w:color="auto"/>
              <w:right w:val="single" w:sz="4" w:space="0" w:color="auto"/>
            </w:tcBorders>
            <w:shd w:val="clear" w:color="auto" w:fill="BFBFBF" w:themeFill="background1" w:themeFillShade="BF"/>
            <w:hideMark/>
          </w:tcPr>
          <w:p w:rsidR="001843F6" w:rsidRPr="00136481" w:rsidRDefault="00A20456" w:rsidP="00A20456">
            <w:pPr>
              <w:pStyle w:val="NormalWeb"/>
              <w:jc w:val="center"/>
              <w:rPr>
                <w:rFonts w:ascii="GHEA Grapalat" w:hAnsi="GHEA Grapalat" w:cs="Arial"/>
                <w:color w:val="000000"/>
                <w:lang w:val="hy-AM"/>
              </w:rPr>
            </w:pPr>
            <w:r>
              <w:rPr>
                <w:rFonts w:ascii="GHEA Grapalat" w:hAnsi="GHEA Grapalat" w:cs="Arial"/>
                <w:color w:val="000000"/>
                <w:lang w:val="hy-AM"/>
              </w:rPr>
              <w:lastRenderedPageBreak/>
              <w:t>ՀՀ վարչապետի աշխատակազմ</w:t>
            </w:r>
          </w:p>
        </w:tc>
        <w:tc>
          <w:tcPr>
            <w:tcW w:w="241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843F6" w:rsidRPr="00136481" w:rsidRDefault="00CB5CFC" w:rsidP="003F5FFA">
            <w:pPr>
              <w:pStyle w:val="NormalWeb"/>
              <w:rPr>
                <w:rFonts w:ascii="GHEA Grapalat" w:hAnsi="GHEA Grapalat" w:cs="Arial"/>
                <w:color w:val="000000"/>
                <w:lang w:val="hy-AM"/>
              </w:rPr>
            </w:pPr>
            <w:r>
              <w:rPr>
                <w:rFonts w:ascii="GHEA Grapalat" w:hAnsi="GHEA Grapalat" w:cs="Arial"/>
                <w:color w:val="000000"/>
                <w:lang w:val="hy-AM"/>
              </w:rPr>
              <w:t>09.02.2022թ.</w:t>
            </w:r>
          </w:p>
        </w:tc>
      </w:tr>
      <w:tr w:rsidR="001843F6" w:rsidRPr="00AC693D" w:rsidTr="00242B70">
        <w:trPr>
          <w:trHeight w:val="714"/>
        </w:trPr>
        <w:tc>
          <w:tcPr>
            <w:tcW w:w="11445" w:type="dxa"/>
            <w:gridSpan w:val="2"/>
            <w:vMerge/>
            <w:tcBorders>
              <w:left w:val="single" w:sz="4" w:space="0" w:color="auto"/>
              <w:bottom w:val="single" w:sz="4" w:space="0" w:color="auto"/>
              <w:right w:val="single" w:sz="4" w:space="0" w:color="auto"/>
            </w:tcBorders>
            <w:shd w:val="clear" w:color="auto" w:fill="BFBFBF" w:themeFill="background1" w:themeFillShade="BF"/>
            <w:hideMark/>
          </w:tcPr>
          <w:p w:rsidR="001843F6" w:rsidRPr="00136481" w:rsidRDefault="001843F6" w:rsidP="003F5FFA">
            <w:pPr>
              <w:pStyle w:val="NormalWeb"/>
              <w:rPr>
                <w:rFonts w:ascii="GHEA Grapalat" w:hAnsi="GHEA Grapalat" w:cs="Arial"/>
                <w:b/>
                <w:color w:val="000000"/>
                <w:lang w:val="hy-AM"/>
              </w:rPr>
            </w:pPr>
          </w:p>
        </w:tc>
        <w:tc>
          <w:tcPr>
            <w:tcW w:w="241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843F6" w:rsidRPr="00136481" w:rsidRDefault="00242B70" w:rsidP="00242B70">
            <w:pPr>
              <w:pStyle w:val="NormalWeb"/>
              <w:spacing w:before="0" w:beforeAutospacing="0" w:after="0" w:afterAutospacing="0"/>
              <w:rPr>
                <w:rFonts w:ascii="GHEA Grapalat" w:hAnsi="GHEA Grapalat" w:cs="Arial"/>
                <w:b/>
                <w:color w:val="000000"/>
                <w:lang w:val="hy-AM"/>
              </w:rPr>
            </w:pPr>
            <w:r w:rsidRPr="00242B70">
              <w:rPr>
                <w:rFonts w:ascii="GHEA Grapalat" w:hAnsi="GHEA Grapalat"/>
                <w:color w:val="000000"/>
                <w:lang w:val="hy-AM"/>
              </w:rPr>
              <w:t>02/16.16/3846-2022</w:t>
            </w:r>
          </w:p>
        </w:tc>
      </w:tr>
      <w:tr w:rsidR="001843F6" w:rsidRPr="00D118A1" w:rsidTr="00242B70">
        <w:trPr>
          <w:trHeight w:val="1070"/>
        </w:trPr>
        <w:tc>
          <w:tcPr>
            <w:tcW w:w="6762" w:type="dxa"/>
            <w:tcBorders>
              <w:top w:val="single" w:sz="4" w:space="0" w:color="auto"/>
              <w:left w:val="single" w:sz="4" w:space="0" w:color="auto"/>
              <w:bottom w:val="single" w:sz="4" w:space="0" w:color="auto"/>
              <w:right w:val="single" w:sz="4" w:space="0" w:color="auto"/>
            </w:tcBorders>
            <w:hideMark/>
          </w:tcPr>
          <w:p w:rsidR="006A2590" w:rsidRPr="00D12777" w:rsidRDefault="006A2590" w:rsidP="006A2590">
            <w:pPr>
              <w:pStyle w:val="BodyText"/>
              <w:spacing w:after="0"/>
              <w:ind w:firstLine="567"/>
              <w:jc w:val="both"/>
              <w:rPr>
                <w:lang w:val="hy-AM"/>
              </w:rPr>
            </w:pPr>
            <w:r>
              <w:rPr>
                <w:rFonts w:ascii="GHEA Grapalat" w:hAnsi="GHEA Grapalat"/>
                <w:lang w:val="hy-AM"/>
              </w:rPr>
              <w:t>«Հայաստանի  Հանրապետության կառավարության  2021  թվականի դեկտեմբերի 23-ի N 2121-Ն որոշման մեջ  փոփոխություններ կատարելու մասին» ՀՀ կառավարության որոշման նախագիծը վերադարձվում է` հաշվի առնելով Վարչապետի 2021 թվականի նոյեմբերի 26-ի թիվ 02/16.10/40655-2021 և 2021 թվականի սեպտեմբերի 14-ի թիվ 02/10.9/31689-2021 հանձնարարականները:</w:t>
            </w:r>
          </w:p>
          <w:p w:rsidR="001843F6" w:rsidRPr="00136481" w:rsidRDefault="001843F6" w:rsidP="003F5FFA">
            <w:pPr>
              <w:pStyle w:val="NormalWeb"/>
              <w:rPr>
                <w:rFonts w:ascii="GHEA Grapalat" w:hAnsi="GHEA Grapalat" w:cs="Arial"/>
                <w:b/>
                <w:color w:val="000000"/>
                <w:lang w:val="hy-AM"/>
              </w:rPr>
            </w:pPr>
          </w:p>
        </w:tc>
        <w:tc>
          <w:tcPr>
            <w:tcW w:w="7096" w:type="dxa"/>
            <w:gridSpan w:val="2"/>
            <w:tcBorders>
              <w:top w:val="single" w:sz="4" w:space="0" w:color="auto"/>
              <w:left w:val="single" w:sz="4" w:space="0" w:color="auto"/>
              <w:bottom w:val="single" w:sz="4" w:space="0" w:color="auto"/>
              <w:right w:val="single" w:sz="4" w:space="0" w:color="auto"/>
            </w:tcBorders>
          </w:tcPr>
          <w:p w:rsidR="001843F6" w:rsidRPr="005061B7" w:rsidRDefault="005061B7" w:rsidP="005061B7">
            <w:pPr>
              <w:pStyle w:val="BodyText"/>
              <w:spacing w:after="0"/>
              <w:jc w:val="both"/>
              <w:rPr>
                <w:rFonts w:ascii="GHEA Grapalat" w:hAnsi="GHEA Grapalat"/>
                <w:lang w:val="hy-AM"/>
              </w:rPr>
            </w:pPr>
            <w:r w:rsidRPr="005061B7">
              <w:rPr>
                <w:rFonts w:ascii="GHEA Grapalat" w:hAnsi="GHEA Grapalat"/>
                <w:lang w:val="hy-AM"/>
              </w:rPr>
              <w:t>Ընդունվել է:</w:t>
            </w:r>
          </w:p>
          <w:p w:rsidR="005061B7" w:rsidRPr="00136481" w:rsidRDefault="005061B7" w:rsidP="005061B7">
            <w:pPr>
              <w:pStyle w:val="BodyText"/>
              <w:spacing w:after="0"/>
              <w:jc w:val="both"/>
              <w:rPr>
                <w:rFonts w:ascii="GHEA Grapalat" w:hAnsi="GHEA Grapalat" w:cs="Arial"/>
                <w:b/>
                <w:color w:val="000000"/>
                <w:lang w:val="hy-AM"/>
              </w:rPr>
            </w:pPr>
            <w:r w:rsidRPr="005061B7">
              <w:rPr>
                <w:rFonts w:ascii="GHEA Grapalat" w:hAnsi="GHEA Grapalat"/>
                <w:lang w:val="hy-AM"/>
              </w:rPr>
              <w:t>Որոշման նախագծում կատարվել են համապատասխան փոփոխությունները:</w:t>
            </w:r>
          </w:p>
        </w:tc>
      </w:tr>
    </w:tbl>
    <w:p w:rsidR="00555992" w:rsidRPr="0084235E" w:rsidRDefault="00555992" w:rsidP="003F5FFA">
      <w:pPr>
        <w:spacing w:line="360" w:lineRule="auto"/>
        <w:rPr>
          <w:rFonts w:ascii="GHEA Grapalat" w:hAnsi="GHEA Grapalat" w:cs="Sylfaen"/>
          <w:b/>
          <w:lang w:val="hy-AM"/>
        </w:rPr>
      </w:pPr>
    </w:p>
    <w:sectPr w:rsidR="00555992" w:rsidRPr="0084235E" w:rsidSect="00F61B13">
      <w:pgSz w:w="16834" w:h="11909" w:orient="landscape" w:code="9"/>
      <w:pgMar w:top="851" w:right="576" w:bottom="1152" w:left="90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20BF" w:rsidRDefault="008B20BF" w:rsidP="00657515">
      <w:r>
        <w:separator/>
      </w:r>
    </w:p>
  </w:endnote>
  <w:endnote w:type="continuationSeparator" w:id="0">
    <w:p w:rsidR="008B20BF" w:rsidRDefault="008B20BF"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TarumianTimes">
    <w:altName w:val="Times New Roman"/>
    <w:charset w:val="01"/>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00"/>
    <w:family w:val="swiss"/>
    <w:pitch w:val="variable"/>
    <w:sig w:usb0="00000287" w:usb1="00000000" w:usb2="00000000" w:usb3="00000000" w:csb0="0000009F" w:csb1="00000000"/>
  </w:font>
  <w:font w:name="Calibri Light">
    <w:altName w:val="Arial"/>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20BF" w:rsidRDefault="008B20BF" w:rsidP="00657515">
      <w:r>
        <w:separator/>
      </w:r>
    </w:p>
  </w:footnote>
  <w:footnote w:type="continuationSeparator" w:id="0">
    <w:p w:rsidR="008B20BF" w:rsidRDefault="008B20BF"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5675"/>
    <w:rsid w:val="00005E58"/>
    <w:rsid w:val="00007B88"/>
    <w:rsid w:val="0001133D"/>
    <w:rsid w:val="000226E3"/>
    <w:rsid w:val="000242A9"/>
    <w:rsid w:val="00030988"/>
    <w:rsid w:val="00030A71"/>
    <w:rsid w:val="00031BF4"/>
    <w:rsid w:val="00031F9C"/>
    <w:rsid w:val="0004246A"/>
    <w:rsid w:val="000438BD"/>
    <w:rsid w:val="00045BCA"/>
    <w:rsid w:val="000474FB"/>
    <w:rsid w:val="00047785"/>
    <w:rsid w:val="00050AC5"/>
    <w:rsid w:val="000510C1"/>
    <w:rsid w:val="00052213"/>
    <w:rsid w:val="00052382"/>
    <w:rsid w:val="000529E1"/>
    <w:rsid w:val="000575CE"/>
    <w:rsid w:val="00057C93"/>
    <w:rsid w:val="00060883"/>
    <w:rsid w:val="00061D9B"/>
    <w:rsid w:val="00061F52"/>
    <w:rsid w:val="00065C0E"/>
    <w:rsid w:val="0006750F"/>
    <w:rsid w:val="00071AD8"/>
    <w:rsid w:val="00072650"/>
    <w:rsid w:val="00074552"/>
    <w:rsid w:val="000746DC"/>
    <w:rsid w:val="000758E0"/>
    <w:rsid w:val="0008013D"/>
    <w:rsid w:val="00081465"/>
    <w:rsid w:val="000825CA"/>
    <w:rsid w:val="00084C8A"/>
    <w:rsid w:val="000856A6"/>
    <w:rsid w:val="000866FA"/>
    <w:rsid w:val="000869ED"/>
    <w:rsid w:val="00087437"/>
    <w:rsid w:val="00090503"/>
    <w:rsid w:val="00090643"/>
    <w:rsid w:val="00091CAC"/>
    <w:rsid w:val="00095446"/>
    <w:rsid w:val="00097B0C"/>
    <w:rsid w:val="000A3F90"/>
    <w:rsid w:val="000A4718"/>
    <w:rsid w:val="000A58F0"/>
    <w:rsid w:val="000B10DD"/>
    <w:rsid w:val="000B2158"/>
    <w:rsid w:val="000B238A"/>
    <w:rsid w:val="000B402A"/>
    <w:rsid w:val="000B4E6E"/>
    <w:rsid w:val="000B647C"/>
    <w:rsid w:val="000B754E"/>
    <w:rsid w:val="000C023C"/>
    <w:rsid w:val="000C2304"/>
    <w:rsid w:val="000C32A1"/>
    <w:rsid w:val="000C5D5C"/>
    <w:rsid w:val="000C6D0F"/>
    <w:rsid w:val="000D057E"/>
    <w:rsid w:val="000D1C78"/>
    <w:rsid w:val="000D6862"/>
    <w:rsid w:val="000D77B1"/>
    <w:rsid w:val="000E3FAE"/>
    <w:rsid w:val="000E6208"/>
    <w:rsid w:val="000E6F37"/>
    <w:rsid w:val="000F0154"/>
    <w:rsid w:val="000F11EE"/>
    <w:rsid w:val="000F1D7A"/>
    <w:rsid w:val="000F37EF"/>
    <w:rsid w:val="001035F3"/>
    <w:rsid w:val="00105438"/>
    <w:rsid w:val="0010564C"/>
    <w:rsid w:val="00107DA6"/>
    <w:rsid w:val="00111F14"/>
    <w:rsid w:val="00116690"/>
    <w:rsid w:val="00116CDB"/>
    <w:rsid w:val="0013129D"/>
    <w:rsid w:val="00131C4C"/>
    <w:rsid w:val="00132399"/>
    <w:rsid w:val="00133E1C"/>
    <w:rsid w:val="00133FEE"/>
    <w:rsid w:val="00136481"/>
    <w:rsid w:val="00141927"/>
    <w:rsid w:val="00142CDF"/>
    <w:rsid w:val="00143550"/>
    <w:rsid w:val="00143F1E"/>
    <w:rsid w:val="00144C41"/>
    <w:rsid w:val="001450C5"/>
    <w:rsid w:val="00151B40"/>
    <w:rsid w:val="00154A4F"/>
    <w:rsid w:val="001630B1"/>
    <w:rsid w:val="00165098"/>
    <w:rsid w:val="0016764E"/>
    <w:rsid w:val="00172D30"/>
    <w:rsid w:val="00174382"/>
    <w:rsid w:val="00174CEA"/>
    <w:rsid w:val="0018203B"/>
    <w:rsid w:val="001843F6"/>
    <w:rsid w:val="00184DD1"/>
    <w:rsid w:val="001911C1"/>
    <w:rsid w:val="00191A7D"/>
    <w:rsid w:val="00197330"/>
    <w:rsid w:val="001A0537"/>
    <w:rsid w:val="001A138A"/>
    <w:rsid w:val="001A77FA"/>
    <w:rsid w:val="001B0627"/>
    <w:rsid w:val="001B37E6"/>
    <w:rsid w:val="001B4B5E"/>
    <w:rsid w:val="001C2FE4"/>
    <w:rsid w:val="001C7BFC"/>
    <w:rsid w:val="001D24E6"/>
    <w:rsid w:val="001D5131"/>
    <w:rsid w:val="001E03A2"/>
    <w:rsid w:val="001E03BD"/>
    <w:rsid w:val="001E337B"/>
    <w:rsid w:val="001E512A"/>
    <w:rsid w:val="001E7EF1"/>
    <w:rsid w:val="001F2463"/>
    <w:rsid w:val="001F338E"/>
    <w:rsid w:val="001F3899"/>
    <w:rsid w:val="001F3D61"/>
    <w:rsid w:val="001F6919"/>
    <w:rsid w:val="00200077"/>
    <w:rsid w:val="00200E97"/>
    <w:rsid w:val="0020202A"/>
    <w:rsid w:val="00202731"/>
    <w:rsid w:val="002042DE"/>
    <w:rsid w:val="002062D4"/>
    <w:rsid w:val="0020758D"/>
    <w:rsid w:val="00211722"/>
    <w:rsid w:val="00212D7B"/>
    <w:rsid w:val="002143EC"/>
    <w:rsid w:val="002146AE"/>
    <w:rsid w:val="00216196"/>
    <w:rsid w:val="00217175"/>
    <w:rsid w:val="00220971"/>
    <w:rsid w:val="00223861"/>
    <w:rsid w:val="00223AF9"/>
    <w:rsid w:val="00224458"/>
    <w:rsid w:val="002278F8"/>
    <w:rsid w:val="00231BD1"/>
    <w:rsid w:val="00235EDE"/>
    <w:rsid w:val="002367B0"/>
    <w:rsid w:val="002377BD"/>
    <w:rsid w:val="0023791E"/>
    <w:rsid w:val="00241AE4"/>
    <w:rsid w:val="00242695"/>
    <w:rsid w:val="00242B70"/>
    <w:rsid w:val="002479A5"/>
    <w:rsid w:val="0025350F"/>
    <w:rsid w:val="002572D1"/>
    <w:rsid w:val="00261F1D"/>
    <w:rsid w:val="00262B6D"/>
    <w:rsid w:val="00266795"/>
    <w:rsid w:val="00266E2C"/>
    <w:rsid w:val="00272EBD"/>
    <w:rsid w:val="00276769"/>
    <w:rsid w:val="00276D40"/>
    <w:rsid w:val="00276E53"/>
    <w:rsid w:val="00277D69"/>
    <w:rsid w:val="002807B7"/>
    <w:rsid w:val="00281CD9"/>
    <w:rsid w:val="002849A2"/>
    <w:rsid w:val="00284DD3"/>
    <w:rsid w:val="00285661"/>
    <w:rsid w:val="00290CC1"/>
    <w:rsid w:val="002926B3"/>
    <w:rsid w:val="002A0CC9"/>
    <w:rsid w:val="002A0E95"/>
    <w:rsid w:val="002A22A0"/>
    <w:rsid w:val="002A26F4"/>
    <w:rsid w:val="002A4A80"/>
    <w:rsid w:val="002A6DA2"/>
    <w:rsid w:val="002B10D8"/>
    <w:rsid w:val="002B4225"/>
    <w:rsid w:val="002B4A8B"/>
    <w:rsid w:val="002B6BF6"/>
    <w:rsid w:val="002B71F8"/>
    <w:rsid w:val="002B74ED"/>
    <w:rsid w:val="002B7A9F"/>
    <w:rsid w:val="002C21A7"/>
    <w:rsid w:val="002C3813"/>
    <w:rsid w:val="002C39C2"/>
    <w:rsid w:val="002C3FD3"/>
    <w:rsid w:val="002C4642"/>
    <w:rsid w:val="002C606A"/>
    <w:rsid w:val="002D1DBE"/>
    <w:rsid w:val="002D45F4"/>
    <w:rsid w:val="002D4F79"/>
    <w:rsid w:val="002E178A"/>
    <w:rsid w:val="002E4DDF"/>
    <w:rsid w:val="002E5057"/>
    <w:rsid w:val="002E78CA"/>
    <w:rsid w:val="002F229B"/>
    <w:rsid w:val="002F48D4"/>
    <w:rsid w:val="002F79A1"/>
    <w:rsid w:val="003016B5"/>
    <w:rsid w:val="00302F30"/>
    <w:rsid w:val="00307FBC"/>
    <w:rsid w:val="00310780"/>
    <w:rsid w:val="00313AC1"/>
    <w:rsid w:val="00313F82"/>
    <w:rsid w:val="003144D4"/>
    <w:rsid w:val="003231E7"/>
    <w:rsid w:val="00323237"/>
    <w:rsid w:val="00323C07"/>
    <w:rsid w:val="0032695E"/>
    <w:rsid w:val="003336C0"/>
    <w:rsid w:val="00333BE4"/>
    <w:rsid w:val="003344AA"/>
    <w:rsid w:val="003352C2"/>
    <w:rsid w:val="00341527"/>
    <w:rsid w:val="00341893"/>
    <w:rsid w:val="003431F7"/>
    <w:rsid w:val="0034417B"/>
    <w:rsid w:val="00345A34"/>
    <w:rsid w:val="003461EF"/>
    <w:rsid w:val="00351C33"/>
    <w:rsid w:val="0035345C"/>
    <w:rsid w:val="00354952"/>
    <w:rsid w:val="00360A73"/>
    <w:rsid w:val="00360C84"/>
    <w:rsid w:val="003639C7"/>
    <w:rsid w:val="003656AB"/>
    <w:rsid w:val="0036579D"/>
    <w:rsid w:val="00367473"/>
    <w:rsid w:val="00367510"/>
    <w:rsid w:val="00371D02"/>
    <w:rsid w:val="00372833"/>
    <w:rsid w:val="003738DD"/>
    <w:rsid w:val="003778F4"/>
    <w:rsid w:val="00382430"/>
    <w:rsid w:val="00382A45"/>
    <w:rsid w:val="00386491"/>
    <w:rsid w:val="0038740D"/>
    <w:rsid w:val="00387AA2"/>
    <w:rsid w:val="0039124E"/>
    <w:rsid w:val="003926A9"/>
    <w:rsid w:val="00392D65"/>
    <w:rsid w:val="0039326A"/>
    <w:rsid w:val="00393E84"/>
    <w:rsid w:val="00395BA4"/>
    <w:rsid w:val="003979A4"/>
    <w:rsid w:val="003A0168"/>
    <w:rsid w:val="003A1D79"/>
    <w:rsid w:val="003A32EB"/>
    <w:rsid w:val="003A48FE"/>
    <w:rsid w:val="003A4919"/>
    <w:rsid w:val="003A5932"/>
    <w:rsid w:val="003A5B49"/>
    <w:rsid w:val="003B0415"/>
    <w:rsid w:val="003B39CF"/>
    <w:rsid w:val="003B3FFE"/>
    <w:rsid w:val="003B72E6"/>
    <w:rsid w:val="003C37A5"/>
    <w:rsid w:val="003C5767"/>
    <w:rsid w:val="003C6E83"/>
    <w:rsid w:val="003D2234"/>
    <w:rsid w:val="003D262E"/>
    <w:rsid w:val="003D415B"/>
    <w:rsid w:val="003E087F"/>
    <w:rsid w:val="003E1537"/>
    <w:rsid w:val="003E4222"/>
    <w:rsid w:val="003E4CED"/>
    <w:rsid w:val="003F1C2F"/>
    <w:rsid w:val="003F1D07"/>
    <w:rsid w:val="003F2386"/>
    <w:rsid w:val="003F43F1"/>
    <w:rsid w:val="003F4E5F"/>
    <w:rsid w:val="003F5F81"/>
    <w:rsid w:val="003F5FFA"/>
    <w:rsid w:val="00400DD3"/>
    <w:rsid w:val="00402C16"/>
    <w:rsid w:val="0040454B"/>
    <w:rsid w:val="00405E53"/>
    <w:rsid w:val="00405F54"/>
    <w:rsid w:val="00406406"/>
    <w:rsid w:val="00406D5D"/>
    <w:rsid w:val="00410D73"/>
    <w:rsid w:val="00413430"/>
    <w:rsid w:val="00416070"/>
    <w:rsid w:val="00417975"/>
    <w:rsid w:val="00417DCE"/>
    <w:rsid w:val="004253F5"/>
    <w:rsid w:val="00427674"/>
    <w:rsid w:val="0042794B"/>
    <w:rsid w:val="00427C6E"/>
    <w:rsid w:val="0043024B"/>
    <w:rsid w:val="00430592"/>
    <w:rsid w:val="0043391E"/>
    <w:rsid w:val="00437A4A"/>
    <w:rsid w:val="0044232E"/>
    <w:rsid w:val="0044263E"/>
    <w:rsid w:val="00443B79"/>
    <w:rsid w:val="00446170"/>
    <w:rsid w:val="00446C6A"/>
    <w:rsid w:val="004472CA"/>
    <w:rsid w:val="00450583"/>
    <w:rsid w:val="00451D0B"/>
    <w:rsid w:val="00452E58"/>
    <w:rsid w:val="0045602B"/>
    <w:rsid w:val="004569A1"/>
    <w:rsid w:val="0045793D"/>
    <w:rsid w:val="004617FA"/>
    <w:rsid w:val="00464C6E"/>
    <w:rsid w:val="004650A2"/>
    <w:rsid w:val="00471E70"/>
    <w:rsid w:val="0047205C"/>
    <w:rsid w:val="004739E4"/>
    <w:rsid w:val="004747BA"/>
    <w:rsid w:val="00476028"/>
    <w:rsid w:val="00476067"/>
    <w:rsid w:val="00476E54"/>
    <w:rsid w:val="0048096C"/>
    <w:rsid w:val="00482ACE"/>
    <w:rsid w:val="004834CB"/>
    <w:rsid w:val="004846F4"/>
    <w:rsid w:val="00484C8B"/>
    <w:rsid w:val="00484CCA"/>
    <w:rsid w:val="00486C01"/>
    <w:rsid w:val="0049057D"/>
    <w:rsid w:val="004A0D85"/>
    <w:rsid w:val="004A3E3A"/>
    <w:rsid w:val="004A4D5B"/>
    <w:rsid w:val="004A5F04"/>
    <w:rsid w:val="004B0B9B"/>
    <w:rsid w:val="004B24E4"/>
    <w:rsid w:val="004B48A1"/>
    <w:rsid w:val="004B4F99"/>
    <w:rsid w:val="004B7232"/>
    <w:rsid w:val="004C5F18"/>
    <w:rsid w:val="004C68E3"/>
    <w:rsid w:val="004D0A97"/>
    <w:rsid w:val="004D0E64"/>
    <w:rsid w:val="004D532E"/>
    <w:rsid w:val="004D630A"/>
    <w:rsid w:val="004D662C"/>
    <w:rsid w:val="004E1987"/>
    <w:rsid w:val="004E3962"/>
    <w:rsid w:val="004E51A7"/>
    <w:rsid w:val="004F0B2E"/>
    <w:rsid w:val="004F1225"/>
    <w:rsid w:val="004F180E"/>
    <w:rsid w:val="004F2E74"/>
    <w:rsid w:val="004F6381"/>
    <w:rsid w:val="0050022F"/>
    <w:rsid w:val="00500AAE"/>
    <w:rsid w:val="00502EC9"/>
    <w:rsid w:val="00504731"/>
    <w:rsid w:val="00505BD2"/>
    <w:rsid w:val="00505D4D"/>
    <w:rsid w:val="005061B7"/>
    <w:rsid w:val="00511539"/>
    <w:rsid w:val="00512320"/>
    <w:rsid w:val="00513241"/>
    <w:rsid w:val="00517947"/>
    <w:rsid w:val="005200E9"/>
    <w:rsid w:val="005203A8"/>
    <w:rsid w:val="00520B69"/>
    <w:rsid w:val="0052605C"/>
    <w:rsid w:val="00526392"/>
    <w:rsid w:val="00526961"/>
    <w:rsid w:val="00527CE4"/>
    <w:rsid w:val="00533A83"/>
    <w:rsid w:val="00535A4D"/>
    <w:rsid w:val="00535BFE"/>
    <w:rsid w:val="00535C73"/>
    <w:rsid w:val="00536E70"/>
    <w:rsid w:val="00540864"/>
    <w:rsid w:val="0054321B"/>
    <w:rsid w:val="00543C70"/>
    <w:rsid w:val="00543D9D"/>
    <w:rsid w:val="00544626"/>
    <w:rsid w:val="00546627"/>
    <w:rsid w:val="00546C11"/>
    <w:rsid w:val="00547111"/>
    <w:rsid w:val="00550533"/>
    <w:rsid w:val="005538A1"/>
    <w:rsid w:val="0055406D"/>
    <w:rsid w:val="005558BA"/>
    <w:rsid w:val="00555992"/>
    <w:rsid w:val="00555C30"/>
    <w:rsid w:val="00557E14"/>
    <w:rsid w:val="0056180E"/>
    <w:rsid w:val="00561F80"/>
    <w:rsid w:val="00564936"/>
    <w:rsid w:val="00565A8D"/>
    <w:rsid w:val="00566494"/>
    <w:rsid w:val="00570A55"/>
    <w:rsid w:val="0057204A"/>
    <w:rsid w:val="00575ACF"/>
    <w:rsid w:val="00577E10"/>
    <w:rsid w:val="00581CC1"/>
    <w:rsid w:val="00583BE7"/>
    <w:rsid w:val="00583F2B"/>
    <w:rsid w:val="00586171"/>
    <w:rsid w:val="00590F98"/>
    <w:rsid w:val="00593CE5"/>
    <w:rsid w:val="00594CD5"/>
    <w:rsid w:val="0059788B"/>
    <w:rsid w:val="005A0917"/>
    <w:rsid w:val="005A69E5"/>
    <w:rsid w:val="005A7361"/>
    <w:rsid w:val="005B10B9"/>
    <w:rsid w:val="005B175F"/>
    <w:rsid w:val="005B2C2C"/>
    <w:rsid w:val="005B4A7B"/>
    <w:rsid w:val="005B64C7"/>
    <w:rsid w:val="005B6B3A"/>
    <w:rsid w:val="005B753D"/>
    <w:rsid w:val="005C0D71"/>
    <w:rsid w:val="005C6F6A"/>
    <w:rsid w:val="005D098A"/>
    <w:rsid w:val="005D1C5F"/>
    <w:rsid w:val="005D3E12"/>
    <w:rsid w:val="005D4D22"/>
    <w:rsid w:val="005D5A93"/>
    <w:rsid w:val="005D63DF"/>
    <w:rsid w:val="005D75E9"/>
    <w:rsid w:val="005E220F"/>
    <w:rsid w:val="005E3BC1"/>
    <w:rsid w:val="005E3E94"/>
    <w:rsid w:val="005E5D09"/>
    <w:rsid w:val="005E6B9E"/>
    <w:rsid w:val="005E71EF"/>
    <w:rsid w:val="005E7EA0"/>
    <w:rsid w:val="005F36FE"/>
    <w:rsid w:val="005F4A6B"/>
    <w:rsid w:val="005F59CF"/>
    <w:rsid w:val="005F6C3F"/>
    <w:rsid w:val="005F7688"/>
    <w:rsid w:val="00602EFA"/>
    <w:rsid w:val="0060304F"/>
    <w:rsid w:val="006057E8"/>
    <w:rsid w:val="00605DE5"/>
    <w:rsid w:val="00606D3D"/>
    <w:rsid w:val="00615D90"/>
    <w:rsid w:val="006163D0"/>
    <w:rsid w:val="00616753"/>
    <w:rsid w:val="0062322A"/>
    <w:rsid w:val="00624186"/>
    <w:rsid w:val="0062525B"/>
    <w:rsid w:val="00625957"/>
    <w:rsid w:val="006269E6"/>
    <w:rsid w:val="006308EC"/>
    <w:rsid w:val="00631644"/>
    <w:rsid w:val="00633856"/>
    <w:rsid w:val="00637442"/>
    <w:rsid w:val="0064356B"/>
    <w:rsid w:val="00647573"/>
    <w:rsid w:val="00650429"/>
    <w:rsid w:val="00650696"/>
    <w:rsid w:val="00651EE2"/>
    <w:rsid w:val="00657515"/>
    <w:rsid w:val="006645C0"/>
    <w:rsid w:val="006652BC"/>
    <w:rsid w:val="0066560A"/>
    <w:rsid w:val="00665891"/>
    <w:rsid w:val="00666BCF"/>
    <w:rsid w:val="00666D2F"/>
    <w:rsid w:val="0067224E"/>
    <w:rsid w:val="00674979"/>
    <w:rsid w:val="006766D3"/>
    <w:rsid w:val="006817F9"/>
    <w:rsid w:val="00681B07"/>
    <w:rsid w:val="006821D7"/>
    <w:rsid w:val="00683A7D"/>
    <w:rsid w:val="00684012"/>
    <w:rsid w:val="00684304"/>
    <w:rsid w:val="006A20E2"/>
    <w:rsid w:val="006A2590"/>
    <w:rsid w:val="006A5EB3"/>
    <w:rsid w:val="006B0DFA"/>
    <w:rsid w:val="006B1F35"/>
    <w:rsid w:val="006B203C"/>
    <w:rsid w:val="006B2D9C"/>
    <w:rsid w:val="006B51ED"/>
    <w:rsid w:val="006B649E"/>
    <w:rsid w:val="006B6F2B"/>
    <w:rsid w:val="006C30A5"/>
    <w:rsid w:val="006C6095"/>
    <w:rsid w:val="006D12AF"/>
    <w:rsid w:val="006D3FF4"/>
    <w:rsid w:val="006D5671"/>
    <w:rsid w:val="006D5B94"/>
    <w:rsid w:val="006D7047"/>
    <w:rsid w:val="006D7183"/>
    <w:rsid w:val="006E0DD5"/>
    <w:rsid w:val="006E2487"/>
    <w:rsid w:val="006E40EA"/>
    <w:rsid w:val="006E5781"/>
    <w:rsid w:val="006E6630"/>
    <w:rsid w:val="006E6E61"/>
    <w:rsid w:val="006F317E"/>
    <w:rsid w:val="006F78D9"/>
    <w:rsid w:val="006F7CCF"/>
    <w:rsid w:val="0070205D"/>
    <w:rsid w:val="0070292D"/>
    <w:rsid w:val="00704AF4"/>
    <w:rsid w:val="00707A9D"/>
    <w:rsid w:val="00721BC8"/>
    <w:rsid w:val="00723FFF"/>
    <w:rsid w:val="0072436E"/>
    <w:rsid w:val="0072479C"/>
    <w:rsid w:val="007321AF"/>
    <w:rsid w:val="0073636F"/>
    <w:rsid w:val="00736485"/>
    <w:rsid w:val="007405F7"/>
    <w:rsid w:val="00743073"/>
    <w:rsid w:val="00743277"/>
    <w:rsid w:val="007449DC"/>
    <w:rsid w:val="00745C56"/>
    <w:rsid w:val="007503ED"/>
    <w:rsid w:val="00752A39"/>
    <w:rsid w:val="0075314C"/>
    <w:rsid w:val="00753548"/>
    <w:rsid w:val="00755370"/>
    <w:rsid w:val="00756046"/>
    <w:rsid w:val="0075763A"/>
    <w:rsid w:val="007576AD"/>
    <w:rsid w:val="00760653"/>
    <w:rsid w:val="007613A7"/>
    <w:rsid w:val="00761AA4"/>
    <w:rsid w:val="00761EC2"/>
    <w:rsid w:val="00762D63"/>
    <w:rsid w:val="007657DD"/>
    <w:rsid w:val="00766AAA"/>
    <w:rsid w:val="00773079"/>
    <w:rsid w:val="00775364"/>
    <w:rsid w:val="0077717A"/>
    <w:rsid w:val="00780819"/>
    <w:rsid w:val="00780B6A"/>
    <w:rsid w:val="0078164B"/>
    <w:rsid w:val="00781E7E"/>
    <w:rsid w:val="00784DA2"/>
    <w:rsid w:val="00785506"/>
    <w:rsid w:val="00786043"/>
    <w:rsid w:val="0078697E"/>
    <w:rsid w:val="00790935"/>
    <w:rsid w:val="00790E72"/>
    <w:rsid w:val="00793B7A"/>
    <w:rsid w:val="00795DC5"/>
    <w:rsid w:val="00795FE8"/>
    <w:rsid w:val="007961CE"/>
    <w:rsid w:val="00796233"/>
    <w:rsid w:val="007A020A"/>
    <w:rsid w:val="007A0CAB"/>
    <w:rsid w:val="007A1C01"/>
    <w:rsid w:val="007A6E37"/>
    <w:rsid w:val="007A7014"/>
    <w:rsid w:val="007B32DF"/>
    <w:rsid w:val="007B783B"/>
    <w:rsid w:val="007C5F4A"/>
    <w:rsid w:val="007C60D4"/>
    <w:rsid w:val="007D1B80"/>
    <w:rsid w:val="007D1D92"/>
    <w:rsid w:val="007D2438"/>
    <w:rsid w:val="007D4D82"/>
    <w:rsid w:val="007D5FA2"/>
    <w:rsid w:val="007D69E3"/>
    <w:rsid w:val="007E2849"/>
    <w:rsid w:val="007E2FD3"/>
    <w:rsid w:val="007F112A"/>
    <w:rsid w:val="007F3DA1"/>
    <w:rsid w:val="007F4909"/>
    <w:rsid w:val="007F5580"/>
    <w:rsid w:val="007F6E2B"/>
    <w:rsid w:val="007F76C3"/>
    <w:rsid w:val="007F7A7D"/>
    <w:rsid w:val="007F7BF6"/>
    <w:rsid w:val="00801B6E"/>
    <w:rsid w:val="00810232"/>
    <w:rsid w:val="00810C37"/>
    <w:rsid w:val="008121B6"/>
    <w:rsid w:val="00813A79"/>
    <w:rsid w:val="00816011"/>
    <w:rsid w:val="00820EC3"/>
    <w:rsid w:val="00820F0E"/>
    <w:rsid w:val="00821B1D"/>
    <w:rsid w:val="00824356"/>
    <w:rsid w:val="008259B4"/>
    <w:rsid w:val="00833131"/>
    <w:rsid w:val="00835788"/>
    <w:rsid w:val="0083662D"/>
    <w:rsid w:val="00837AEB"/>
    <w:rsid w:val="00837C86"/>
    <w:rsid w:val="00841A40"/>
    <w:rsid w:val="0084235E"/>
    <w:rsid w:val="00844D9B"/>
    <w:rsid w:val="00844F16"/>
    <w:rsid w:val="00853552"/>
    <w:rsid w:val="008675FA"/>
    <w:rsid w:val="00880304"/>
    <w:rsid w:val="00883574"/>
    <w:rsid w:val="00884CD6"/>
    <w:rsid w:val="00884DB6"/>
    <w:rsid w:val="00885B37"/>
    <w:rsid w:val="0088623F"/>
    <w:rsid w:val="0089122D"/>
    <w:rsid w:val="00893D06"/>
    <w:rsid w:val="0089532B"/>
    <w:rsid w:val="00896EE4"/>
    <w:rsid w:val="00897BA0"/>
    <w:rsid w:val="00897CF6"/>
    <w:rsid w:val="008A3BE3"/>
    <w:rsid w:val="008A3C24"/>
    <w:rsid w:val="008A61F2"/>
    <w:rsid w:val="008A6E74"/>
    <w:rsid w:val="008A6EDF"/>
    <w:rsid w:val="008B1946"/>
    <w:rsid w:val="008B1A60"/>
    <w:rsid w:val="008B20BF"/>
    <w:rsid w:val="008B4B82"/>
    <w:rsid w:val="008B7771"/>
    <w:rsid w:val="008C0CA2"/>
    <w:rsid w:val="008C4FC2"/>
    <w:rsid w:val="008C5D13"/>
    <w:rsid w:val="008D33E6"/>
    <w:rsid w:val="008D3656"/>
    <w:rsid w:val="008E0E12"/>
    <w:rsid w:val="008E13A9"/>
    <w:rsid w:val="008E31B3"/>
    <w:rsid w:val="008E31BB"/>
    <w:rsid w:val="008E5E97"/>
    <w:rsid w:val="008E68FE"/>
    <w:rsid w:val="008E707E"/>
    <w:rsid w:val="008E794F"/>
    <w:rsid w:val="008F03FC"/>
    <w:rsid w:val="008F32F9"/>
    <w:rsid w:val="008F3812"/>
    <w:rsid w:val="008F60A3"/>
    <w:rsid w:val="008F6DB2"/>
    <w:rsid w:val="008F786C"/>
    <w:rsid w:val="008F7B45"/>
    <w:rsid w:val="00904EBF"/>
    <w:rsid w:val="0090694F"/>
    <w:rsid w:val="00907A02"/>
    <w:rsid w:val="00907ABC"/>
    <w:rsid w:val="0091421B"/>
    <w:rsid w:val="00914560"/>
    <w:rsid w:val="0091715F"/>
    <w:rsid w:val="00917491"/>
    <w:rsid w:val="00924EDE"/>
    <w:rsid w:val="0092565B"/>
    <w:rsid w:val="00927809"/>
    <w:rsid w:val="00927BD5"/>
    <w:rsid w:val="00927F33"/>
    <w:rsid w:val="009307EC"/>
    <w:rsid w:val="00934269"/>
    <w:rsid w:val="009344BB"/>
    <w:rsid w:val="00934C0C"/>
    <w:rsid w:val="00935964"/>
    <w:rsid w:val="00942DA7"/>
    <w:rsid w:val="0094360E"/>
    <w:rsid w:val="00946555"/>
    <w:rsid w:val="00953585"/>
    <w:rsid w:val="00955FAB"/>
    <w:rsid w:val="00963705"/>
    <w:rsid w:val="00963864"/>
    <w:rsid w:val="00964591"/>
    <w:rsid w:val="009667C2"/>
    <w:rsid w:val="00966A91"/>
    <w:rsid w:val="00966DF5"/>
    <w:rsid w:val="009672A4"/>
    <w:rsid w:val="009709FD"/>
    <w:rsid w:val="00970F40"/>
    <w:rsid w:val="00971988"/>
    <w:rsid w:val="00973BC3"/>
    <w:rsid w:val="009743E6"/>
    <w:rsid w:val="00976AD5"/>
    <w:rsid w:val="00982779"/>
    <w:rsid w:val="00982B18"/>
    <w:rsid w:val="00983279"/>
    <w:rsid w:val="00984876"/>
    <w:rsid w:val="0098526B"/>
    <w:rsid w:val="00987215"/>
    <w:rsid w:val="009918E4"/>
    <w:rsid w:val="00991903"/>
    <w:rsid w:val="00991ED4"/>
    <w:rsid w:val="009933CF"/>
    <w:rsid w:val="00996953"/>
    <w:rsid w:val="009A1421"/>
    <w:rsid w:val="009A1B82"/>
    <w:rsid w:val="009A1E92"/>
    <w:rsid w:val="009A23E5"/>
    <w:rsid w:val="009A4E0E"/>
    <w:rsid w:val="009A5E91"/>
    <w:rsid w:val="009B24D0"/>
    <w:rsid w:val="009B2D39"/>
    <w:rsid w:val="009B2D9B"/>
    <w:rsid w:val="009B4844"/>
    <w:rsid w:val="009C1C57"/>
    <w:rsid w:val="009D0409"/>
    <w:rsid w:val="009D12C2"/>
    <w:rsid w:val="009D3A86"/>
    <w:rsid w:val="009D71F8"/>
    <w:rsid w:val="009E0EDA"/>
    <w:rsid w:val="009F0182"/>
    <w:rsid w:val="009F036B"/>
    <w:rsid w:val="009F103B"/>
    <w:rsid w:val="009F3568"/>
    <w:rsid w:val="00A01B4C"/>
    <w:rsid w:val="00A045B9"/>
    <w:rsid w:val="00A10808"/>
    <w:rsid w:val="00A112CF"/>
    <w:rsid w:val="00A121E5"/>
    <w:rsid w:val="00A12FF8"/>
    <w:rsid w:val="00A152AA"/>
    <w:rsid w:val="00A17989"/>
    <w:rsid w:val="00A20456"/>
    <w:rsid w:val="00A20C6C"/>
    <w:rsid w:val="00A25CE6"/>
    <w:rsid w:val="00A27004"/>
    <w:rsid w:val="00A27EEC"/>
    <w:rsid w:val="00A32D62"/>
    <w:rsid w:val="00A33A28"/>
    <w:rsid w:val="00A341C5"/>
    <w:rsid w:val="00A36658"/>
    <w:rsid w:val="00A36BEC"/>
    <w:rsid w:val="00A37153"/>
    <w:rsid w:val="00A44C55"/>
    <w:rsid w:val="00A53B17"/>
    <w:rsid w:val="00A53BD5"/>
    <w:rsid w:val="00A544A2"/>
    <w:rsid w:val="00A5470C"/>
    <w:rsid w:val="00A562DE"/>
    <w:rsid w:val="00A60442"/>
    <w:rsid w:val="00A632FD"/>
    <w:rsid w:val="00A63C7D"/>
    <w:rsid w:val="00A667E9"/>
    <w:rsid w:val="00A67DB3"/>
    <w:rsid w:val="00A715B2"/>
    <w:rsid w:val="00A72515"/>
    <w:rsid w:val="00A73045"/>
    <w:rsid w:val="00A74DAE"/>
    <w:rsid w:val="00A76350"/>
    <w:rsid w:val="00A80B1C"/>
    <w:rsid w:val="00A8369F"/>
    <w:rsid w:val="00A84DA9"/>
    <w:rsid w:val="00A91988"/>
    <w:rsid w:val="00A95E5E"/>
    <w:rsid w:val="00A97F14"/>
    <w:rsid w:val="00AA28A2"/>
    <w:rsid w:val="00AA338A"/>
    <w:rsid w:val="00AA6E35"/>
    <w:rsid w:val="00AA7ADB"/>
    <w:rsid w:val="00AB1742"/>
    <w:rsid w:val="00AB18D9"/>
    <w:rsid w:val="00AB1FA2"/>
    <w:rsid w:val="00AB272D"/>
    <w:rsid w:val="00AB620D"/>
    <w:rsid w:val="00AB7B4D"/>
    <w:rsid w:val="00AB7C1C"/>
    <w:rsid w:val="00AC08B1"/>
    <w:rsid w:val="00AC28CF"/>
    <w:rsid w:val="00AC2F5F"/>
    <w:rsid w:val="00AC693D"/>
    <w:rsid w:val="00AC6BC0"/>
    <w:rsid w:val="00AD0B27"/>
    <w:rsid w:val="00AD1FD3"/>
    <w:rsid w:val="00AD20EB"/>
    <w:rsid w:val="00AD3B9A"/>
    <w:rsid w:val="00AE0DDF"/>
    <w:rsid w:val="00AE54F7"/>
    <w:rsid w:val="00AE5EE4"/>
    <w:rsid w:val="00AE611B"/>
    <w:rsid w:val="00AE68B5"/>
    <w:rsid w:val="00AF061D"/>
    <w:rsid w:val="00AF2ECE"/>
    <w:rsid w:val="00B010EC"/>
    <w:rsid w:val="00B02458"/>
    <w:rsid w:val="00B042EB"/>
    <w:rsid w:val="00B04A69"/>
    <w:rsid w:val="00B10DA3"/>
    <w:rsid w:val="00B11801"/>
    <w:rsid w:val="00B15596"/>
    <w:rsid w:val="00B165D0"/>
    <w:rsid w:val="00B21785"/>
    <w:rsid w:val="00B2371B"/>
    <w:rsid w:val="00B2456E"/>
    <w:rsid w:val="00B251D2"/>
    <w:rsid w:val="00B25BEB"/>
    <w:rsid w:val="00B2734D"/>
    <w:rsid w:val="00B306D9"/>
    <w:rsid w:val="00B309BB"/>
    <w:rsid w:val="00B32ADE"/>
    <w:rsid w:val="00B3366D"/>
    <w:rsid w:val="00B361AA"/>
    <w:rsid w:val="00B36AAD"/>
    <w:rsid w:val="00B414FE"/>
    <w:rsid w:val="00B41757"/>
    <w:rsid w:val="00B42973"/>
    <w:rsid w:val="00B45970"/>
    <w:rsid w:val="00B46F66"/>
    <w:rsid w:val="00B5024A"/>
    <w:rsid w:val="00B50AF9"/>
    <w:rsid w:val="00B51ECE"/>
    <w:rsid w:val="00B52250"/>
    <w:rsid w:val="00B55ACD"/>
    <w:rsid w:val="00B576A2"/>
    <w:rsid w:val="00B57A63"/>
    <w:rsid w:val="00B6033D"/>
    <w:rsid w:val="00B60EA7"/>
    <w:rsid w:val="00B62B28"/>
    <w:rsid w:val="00B66B09"/>
    <w:rsid w:val="00B66FCA"/>
    <w:rsid w:val="00B73581"/>
    <w:rsid w:val="00B73E6B"/>
    <w:rsid w:val="00B74785"/>
    <w:rsid w:val="00B75827"/>
    <w:rsid w:val="00B77D70"/>
    <w:rsid w:val="00B837AE"/>
    <w:rsid w:val="00B852F4"/>
    <w:rsid w:val="00B859D2"/>
    <w:rsid w:val="00B86CBD"/>
    <w:rsid w:val="00B91AA5"/>
    <w:rsid w:val="00B965E8"/>
    <w:rsid w:val="00B975E3"/>
    <w:rsid w:val="00BA07E4"/>
    <w:rsid w:val="00BB070D"/>
    <w:rsid w:val="00BB1CF2"/>
    <w:rsid w:val="00BB38D7"/>
    <w:rsid w:val="00BB5336"/>
    <w:rsid w:val="00BB5913"/>
    <w:rsid w:val="00BB7780"/>
    <w:rsid w:val="00BB7AF2"/>
    <w:rsid w:val="00BC3D25"/>
    <w:rsid w:val="00BC46AB"/>
    <w:rsid w:val="00BC585A"/>
    <w:rsid w:val="00BD13BF"/>
    <w:rsid w:val="00BD406D"/>
    <w:rsid w:val="00BD4767"/>
    <w:rsid w:val="00BD6ADF"/>
    <w:rsid w:val="00BE35CD"/>
    <w:rsid w:val="00BE6201"/>
    <w:rsid w:val="00BE7612"/>
    <w:rsid w:val="00BE76BA"/>
    <w:rsid w:val="00BF2E88"/>
    <w:rsid w:val="00BF51DB"/>
    <w:rsid w:val="00BF6517"/>
    <w:rsid w:val="00C00592"/>
    <w:rsid w:val="00C06A61"/>
    <w:rsid w:val="00C07E94"/>
    <w:rsid w:val="00C11B1F"/>
    <w:rsid w:val="00C138DD"/>
    <w:rsid w:val="00C13E9A"/>
    <w:rsid w:val="00C1503B"/>
    <w:rsid w:val="00C154E6"/>
    <w:rsid w:val="00C2341B"/>
    <w:rsid w:val="00C256AD"/>
    <w:rsid w:val="00C257F8"/>
    <w:rsid w:val="00C2616C"/>
    <w:rsid w:val="00C26F1A"/>
    <w:rsid w:val="00C319B1"/>
    <w:rsid w:val="00C33613"/>
    <w:rsid w:val="00C33DCB"/>
    <w:rsid w:val="00C3561A"/>
    <w:rsid w:val="00C36B7B"/>
    <w:rsid w:val="00C377D0"/>
    <w:rsid w:val="00C4115E"/>
    <w:rsid w:val="00C419CA"/>
    <w:rsid w:val="00C42C44"/>
    <w:rsid w:val="00C515F7"/>
    <w:rsid w:val="00C54C11"/>
    <w:rsid w:val="00C55E48"/>
    <w:rsid w:val="00C57196"/>
    <w:rsid w:val="00C6024E"/>
    <w:rsid w:val="00C610BA"/>
    <w:rsid w:val="00C620B6"/>
    <w:rsid w:val="00C62217"/>
    <w:rsid w:val="00C64157"/>
    <w:rsid w:val="00C64431"/>
    <w:rsid w:val="00C66188"/>
    <w:rsid w:val="00C6780B"/>
    <w:rsid w:val="00C74689"/>
    <w:rsid w:val="00C7491F"/>
    <w:rsid w:val="00C77F7D"/>
    <w:rsid w:val="00C801F9"/>
    <w:rsid w:val="00C8280D"/>
    <w:rsid w:val="00C83F5B"/>
    <w:rsid w:val="00C8700E"/>
    <w:rsid w:val="00C87F7C"/>
    <w:rsid w:val="00C90ECF"/>
    <w:rsid w:val="00C91426"/>
    <w:rsid w:val="00C91EA9"/>
    <w:rsid w:val="00C93064"/>
    <w:rsid w:val="00C94F42"/>
    <w:rsid w:val="00C95034"/>
    <w:rsid w:val="00C97E31"/>
    <w:rsid w:val="00CA0355"/>
    <w:rsid w:val="00CA7671"/>
    <w:rsid w:val="00CB1271"/>
    <w:rsid w:val="00CB366B"/>
    <w:rsid w:val="00CB504C"/>
    <w:rsid w:val="00CB5CFC"/>
    <w:rsid w:val="00CC1810"/>
    <w:rsid w:val="00CC1AF9"/>
    <w:rsid w:val="00CC42D5"/>
    <w:rsid w:val="00CC541A"/>
    <w:rsid w:val="00CC6173"/>
    <w:rsid w:val="00CC6A80"/>
    <w:rsid w:val="00CD02E5"/>
    <w:rsid w:val="00CD1656"/>
    <w:rsid w:val="00CD318A"/>
    <w:rsid w:val="00CE19C3"/>
    <w:rsid w:val="00CE295C"/>
    <w:rsid w:val="00CE32FA"/>
    <w:rsid w:val="00CE3C6C"/>
    <w:rsid w:val="00CE6D18"/>
    <w:rsid w:val="00CE7609"/>
    <w:rsid w:val="00CF6065"/>
    <w:rsid w:val="00D018B9"/>
    <w:rsid w:val="00D01AB0"/>
    <w:rsid w:val="00D04685"/>
    <w:rsid w:val="00D046A4"/>
    <w:rsid w:val="00D06659"/>
    <w:rsid w:val="00D06D0C"/>
    <w:rsid w:val="00D118A1"/>
    <w:rsid w:val="00D14A7A"/>
    <w:rsid w:val="00D156BB"/>
    <w:rsid w:val="00D16B4C"/>
    <w:rsid w:val="00D17085"/>
    <w:rsid w:val="00D20475"/>
    <w:rsid w:val="00D2603B"/>
    <w:rsid w:val="00D2628F"/>
    <w:rsid w:val="00D3120B"/>
    <w:rsid w:val="00D31397"/>
    <w:rsid w:val="00D319D3"/>
    <w:rsid w:val="00D31ABA"/>
    <w:rsid w:val="00D34601"/>
    <w:rsid w:val="00D364CB"/>
    <w:rsid w:val="00D37038"/>
    <w:rsid w:val="00D406FC"/>
    <w:rsid w:val="00D41282"/>
    <w:rsid w:val="00D4238B"/>
    <w:rsid w:val="00D4732B"/>
    <w:rsid w:val="00D511C1"/>
    <w:rsid w:val="00D5230F"/>
    <w:rsid w:val="00D52A96"/>
    <w:rsid w:val="00D52FA9"/>
    <w:rsid w:val="00D5575E"/>
    <w:rsid w:val="00D603FF"/>
    <w:rsid w:val="00D62658"/>
    <w:rsid w:val="00D63415"/>
    <w:rsid w:val="00D702DF"/>
    <w:rsid w:val="00D72095"/>
    <w:rsid w:val="00D73B5D"/>
    <w:rsid w:val="00D779BC"/>
    <w:rsid w:val="00D80A58"/>
    <w:rsid w:val="00D80FAA"/>
    <w:rsid w:val="00D81C83"/>
    <w:rsid w:val="00D82E66"/>
    <w:rsid w:val="00D835EB"/>
    <w:rsid w:val="00D85376"/>
    <w:rsid w:val="00D904EB"/>
    <w:rsid w:val="00D91090"/>
    <w:rsid w:val="00D9210B"/>
    <w:rsid w:val="00D92C0F"/>
    <w:rsid w:val="00D946EF"/>
    <w:rsid w:val="00D94BA6"/>
    <w:rsid w:val="00D958CB"/>
    <w:rsid w:val="00DA2C6C"/>
    <w:rsid w:val="00DA3F33"/>
    <w:rsid w:val="00DA42C5"/>
    <w:rsid w:val="00DA5277"/>
    <w:rsid w:val="00DA5717"/>
    <w:rsid w:val="00DA5CA5"/>
    <w:rsid w:val="00DB4169"/>
    <w:rsid w:val="00DB47B0"/>
    <w:rsid w:val="00DB48B6"/>
    <w:rsid w:val="00DB507A"/>
    <w:rsid w:val="00DB6919"/>
    <w:rsid w:val="00DB74F7"/>
    <w:rsid w:val="00DC2A11"/>
    <w:rsid w:val="00DC2A15"/>
    <w:rsid w:val="00DC31CF"/>
    <w:rsid w:val="00DC415E"/>
    <w:rsid w:val="00DC7675"/>
    <w:rsid w:val="00DC78DE"/>
    <w:rsid w:val="00DD002D"/>
    <w:rsid w:val="00DD0F4E"/>
    <w:rsid w:val="00DD3DD3"/>
    <w:rsid w:val="00DD3EE4"/>
    <w:rsid w:val="00DD71DC"/>
    <w:rsid w:val="00DD7EB8"/>
    <w:rsid w:val="00DE07F3"/>
    <w:rsid w:val="00DE0846"/>
    <w:rsid w:val="00DE0EF0"/>
    <w:rsid w:val="00DE301A"/>
    <w:rsid w:val="00DE3DB1"/>
    <w:rsid w:val="00DF2EF6"/>
    <w:rsid w:val="00DF5BAF"/>
    <w:rsid w:val="00E000FC"/>
    <w:rsid w:val="00E022DE"/>
    <w:rsid w:val="00E0326F"/>
    <w:rsid w:val="00E07F41"/>
    <w:rsid w:val="00E13035"/>
    <w:rsid w:val="00E13561"/>
    <w:rsid w:val="00E14B96"/>
    <w:rsid w:val="00E15052"/>
    <w:rsid w:val="00E15D7B"/>
    <w:rsid w:val="00E2035C"/>
    <w:rsid w:val="00E21BD1"/>
    <w:rsid w:val="00E23B63"/>
    <w:rsid w:val="00E33571"/>
    <w:rsid w:val="00E34833"/>
    <w:rsid w:val="00E37322"/>
    <w:rsid w:val="00E400A1"/>
    <w:rsid w:val="00E41028"/>
    <w:rsid w:val="00E41B2D"/>
    <w:rsid w:val="00E41BD1"/>
    <w:rsid w:val="00E45A11"/>
    <w:rsid w:val="00E46055"/>
    <w:rsid w:val="00E47C63"/>
    <w:rsid w:val="00E519DE"/>
    <w:rsid w:val="00E5413A"/>
    <w:rsid w:val="00E54D8D"/>
    <w:rsid w:val="00E571AD"/>
    <w:rsid w:val="00E5764F"/>
    <w:rsid w:val="00E638C2"/>
    <w:rsid w:val="00E651B4"/>
    <w:rsid w:val="00E6526A"/>
    <w:rsid w:val="00E65E73"/>
    <w:rsid w:val="00E72A74"/>
    <w:rsid w:val="00E755C9"/>
    <w:rsid w:val="00E76F48"/>
    <w:rsid w:val="00E811BC"/>
    <w:rsid w:val="00E81398"/>
    <w:rsid w:val="00E8502B"/>
    <w:rsid w:val="00E8638D"/>
    <w:rsid w:val="00E91554"/>
    <w:rsid w:val="00E927AC"/>
    <w:rsid w:val="00E9342B"/>
    <w:rsid w:val="00E935E9"/>
    <w:rsid w:val="00E93FCC"/>
    <w:rsid w:val="00E96B78"/>
    <w:rsid w:val="00E975EC"/>
    <w:rsid w:val="00EA1025"/>
    <w:rsid w:val="00EA3D23"/>
    <w:rsid w:val="00EB2396"/>
    <w:rsid w:val="00EB4BAF"/>
    <w:rsid w:val="00EC177A"/>
    <w:rsid w:val="00EC1C19"/>
    <w:rsid w:val="00EC5A14"/>
    <w:rsid w:val="00ED2292"/>
    <w:rsid w:val="00ED5674"/>
    <w:rsid w:val="00ED6D51"/>
    <w:rsid w:val="00ED74E8"/>
    <w:rsid w:val="00EE2913"/>
    <w:rsid w:val="00EE4EC2"/>
    <w:rsid w:val="00EE6550"/>
    <w:rsid w:val="00EE7CA4"/>
    <w:rsid w:val="00EF0821"/>
    <w:rsid w:val="00EF0F7C"/>
    <w:rsid w:val="00EF128A"/>
    <w:rsid w:val="00EF1B49"/>
    <w:rsid w:val="00EF26F0"/>
    <w:rsid w:val="00EF32DA"/>
    <w:rsid w:val="00EF41D2"/>
    <w:rsid w:val="00EF4DF6"/>
    <w:rsid w:val="00F00038"/>
    <w:rsid w:val="00F01088"/>
    <w:rsid w:val="00F03A9C"/>
    <w:rsid w:val="00F062FC"/>
    <w:rsid w:val="00F06929"/>
    <w:rsid w:val="00F07659"/>
    <w:rsid w:val="00F10B14"/>
    <w:rsid w:val="00F10E1A"/>
    <w:rsid w:val="00F11714"/>
    <w:rsid w:val="00F15E8D"/>
    <w:rsid w:val="00F217A8"/>
    <w:rsid w:val="00F2779C"/>
    <w:rsid w:val="00F31193"/>
    <w:rsid w:val="00F33B29"/>
    <w:rsid w:val="00F33B4C"/>
    <w:rsid w:val="00F34F4A"/>
    <w:rsid w:val="00F40C79"/>
    <w:rsid w:val="00F429AD"/>
    <w:rsid w:val="00F44FDF"/>
    <w:rsid w:val="00F46035"/>
    <w:rsid w:val="00F46E5A"/>
    <w:rsid w:val="00F528AA"/>
    <w:rsid w:val="00F53C8C"/>
    <w:rsid w:val="00F54231"/>
    <w:rsid w:val="00F56D6F"/>
    <w:rsid w:val="00F578CA"/>
    <w:rsid w:val="00F60B37"/>
    <w:rsid w:val="00F61B13"/>
    <w:rsid w:val="00F627A8"/>
    <w:rsid w:val="00F72112"/>
    <w:rsid w:val="00F81537"/>
    <w:rsid w:val="00F83345"/>
    <w:rsid w:val="00F84AF0"/>
    <w:rsid w:val="00F84D88"/>
    <w:rsid w:val="00F86B58"/>
    <w:rsid w:val="00F91B18"/>
    <w:rsid w:val="00F91F0E"/>
    <w:rsid w:val="00F9200C"/>
    <w:rsid w:val="00F9234D"/>
    <w:rsid w:val="00F95763"/>
    <w:rsid w:val="00F96E2F"/>
    <w:rsid w:val="00F97448"/>
    <w:rsid w:val="00F979C6"/>
    <w:rsid w:val="00F97CC3"/>
    <w:rsid w:val="00FA27D7"/>
    <w:rsid w:val="00FA410C"/>
    <w:rsid w:val="00FA535A"/>
    <w:rsid w:val="00FA5C97"/>
    <w:rsid w:val="00FB350D"/>
    <w:rsid w:val="00FB5DBC"/>
    <w:rsid w:val="00FB763C"/>
    <w:rsid w:val="00FB7AF2"/>
    <w:rsid w:val="00FC32F6"/>
    <w:rsid w:val="00FC7311"/>
    <w:rsid w:val="00FC76D6"/>
    <w:rsid w:val="00FD0A04"/>
    <w:rsid w:val="00FD4676"/>
    <w:rsid w:val="00FD66A3"/>
    <w:rsid w:val="00FD695C"/>
    <w:rsid w:val="00FE12B9"/>
    <w:rsid w:val="00FE19E7"/>
    <w:rsid w:val="00FE4674"/>
    <w:rsid w:val="00FE5E60"/>
    <w:rsid w:val="00FF2D0A"/>
    <w:rsid w:val="00FF4B07"/>
    <w:rsid w:val="00FF5DC0"/>
    <w:rsid w:val="00FF609A"/>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uiPriority w:val="22"/>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7D69E3"/>
    <w:rPr>
      <w:lang w:val="en-GB"/>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56D9F-C620-4CDC-8C74-AEF7928E8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970</Words>
  <Characters>5534</Characters>
  <Application>Microsoft Office Word</Application>
  <DocSecurity>0</DocSecurity>
  <Lines>46</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vector>
  </TitlesOfParts>
  <Company>mfe</Company>
  <LinksUpToDate>false</LinksUpToDate>
  <CharactersWithSpaces>6492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20</cp:revision>
  <cp:lastPrinted>2020-12-22T08:26:00Z</cp:lastPrinted>
  <dcterms:created xsi:type="dcterms:W3CDTF">2022-02-11T06:42:00Z</dcterms:created>
  <dcterms:modified xsi:type="dcterms:W3CDTF">2022-02-14T13:09:00Z</dcterms:modified>
  <cp:keywords>https://mul2.gov.am/tasks/569562/oneclick/Himnavorum.docx?token=2dffede82b19963b2eaa7c5b779a3a27</cp:keywords>
</cp:coreProperties>
</file>