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7EA" w:rsidRDefault="00E237E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5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7EA" w:rsidRDefault="00E237EA" w:rsidP="00206B53">
      <w:pPr>
        <w:jc w:val="center"/>
      </w:pPr>
    </w:p>
    <w:p w:rsidR="00E237EA" w:rsidRDefault="00E237E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237EA" w:rsidRDefault="00E237EA" w:rsidP="00206B53">
      <w:pPr>
        <w:pStyle w:val="mechtex"/>
        <w:rPr>
          <w:rFonts w:ascii="GHEA Mariam" w:hAnsi="GHEA Mariam"/>
          <w:b/>
        </w:rPr>
      </w:pPr>
    </w:p>
    <w:p w:rsidR="00E237EA" w:rsidRDefault="00E237E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237EA" w:rsidRPr="008E1B5A" w:rsidRDefault="00E237EA" w:rsidP="00206B53">
      <w:pPr>
        <w:jc w:val="center"/>
        <w:rPr>
          <w:rFonts w:ascii="GHEA Mariam" w:hAnsi="GHEA Mariam"/>
          <w:sz w:val="24"/>
          <w:szCs w:val="24"/>
        </w:rPr>
      </w:pPr>
    </w:p>
    <w:p w:rsidR="00E237EA" w:rsidRPr="008E1B5A" w:rsidRDefault="00E237EA" w:rsidP="00206B53">
      <w:pPr>
        <w:jc w:val="center"/>
        <w:rPr>
          <w:rFonts w:ascii="GHEA Mariam" w:hAnsi="GHEA Mariam"/>
          <w:sz w:val="24"/>
          <w:szCs w:val="24"/>
        </w:rPr>
      </w:pPr>
    </w:p>
    <w:p w:rsidR="00E237EA" w:rsidRPr="00815E4A" w:rsidRDefault="00BC28FC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17</w:t>
      </w:r>
      <w:r w:rsidR="00E237EA" w:rsidRPr="00E237EA">
        <w:rPr>
          <w:rFonts w:ascii="GHEA Mariam" w:hAnsi="GHEA Mariam"/>
          <w:sz w:val="24"/>
          <w:szCs w:val="24"/>
        </w:rPr>
        <w:t xml:space="preserve"> </w:t>
      </w:r>
      <w:r w:rsidR="00815E4A">
        <w:rPr>
          <w:rFonts w:ascii="GHEA Mariam" w:hAnsi="GHEA Mariam" w:cs="Sylfaen"/>
          <w:spacing w:val="-4"/>
          <w:sz w:val="24"/>
          <w:szCs w:val="24"/>
          <w:lang w:val="hy-AM"/>
        </w:rPr>
        <w:t>փետրվար</w:t>
      </w:r>
      <w:r w:rsidR="00E237EA" w:rsidRPr="00E237EA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E237EA" w:rsidRPr="00E237EA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E237EA" w:rsidRPr="00E237E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E237EA" w:rsidRPr="00E237EA">
        <w:rPr>
          <w:rFonts w:ascii="GHEA Mariam" w:hAnsi="GHEA Mariam"/>
          <w:sz w:val="24"/>
          <w:szCs w:val="24"/>
        </w:rPr>
        <w:t xml:space="preserve">  N</w:t>
      </w:r>
      <w:proofErr w:type="gramEnd"/>
      <w:r w:rsidR="00E237EA" w:rsidRPr="00E237EA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815E4A">
        <w:rPr>
          <w:rFonts w:ascii="GHEA Mariam" w:hAnsi="GHEA Mariam"/>
          <w:sz w:val="24"/>
          <w:szCs w:val="24"/>
        </w:rPr>
        <w:t xml:space="preserve">  - </w:t>
      </w:r>
      <w:r w:rsidR="00815E4A">
        <w:rPr>
          <w:rFonts w:ascii="GHEA Mariam" w:hAnsi="GHEA Mariam"/>
          <w:sz w:val="24"/>
          <w:szCs w:val="24"/>
          <w:lang w:val="hy-AM"/>
        </w:rPr>
        <w:t>Ա</w:t>
      </w:r>
    </w:p>
    <w:p w:rsidR="00E237EA" w:rsidRPr="00815E4A" w:rsidRDefault="00E237EA" w:rsidP="00BC28FC">
      <w:pPr>
        <w:pStyle w:val="mechtex"/>
      </w:pPr>
    </w:p>
    <w:p w:rsidR="00E237EA" w:rsidRPr="00815E4A" w:rsidRDefault="00E237EA" w:rsidP="00BC28FC">
      <w:pPr>
        <w:pStyle w:val="mechtex"/>
      </w:pPr>
    </w:p>
    <w:p w:rsidR="009343A9" w:rsidRPr="00815E4A" w:rsidRDefault="009343A9" w:rsidP="00BC28FC">
      <w:pPr>
        <w:pStyle w:val="mechtex"/>
      </w:pPr>
    </w:p>
    <w:p w:rsidR="00BC28FC" w:rsidRPr="00BC28FC" w:rsidRDefault="00BC28FC" w:rsidP="00BC28F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C28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 </w:t>
      </w:r>
      <w:r w:rsidRPr="00BC28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 </w:t>
      </w:r>
      <w:r w:rsidRPr="00BC28F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BC28FC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</w:rPr>
        <w:t>-</w:t>
      </w:r>
      <w:r>
        <w:rPr>
          <w:rFonts w:ascii="GHEA Mariam" w:hAnsi="GHEA Mariam" w:cs="Arial"/>
          <w:sz w:val="24"/>
          <w:szCs w:val="24"/>
        </w:rPr>
        <w:br/>
      </w:r>
      <w:r w:rsidRPr="00BC28FC">
        <w:rPr>
          <w:rFonts w:ascii="GHEA Mariam" w:hAnsi="GHEA Mariam" w:cs="Arial"/>
          <w:sz w:val="24"/>
          <w:szCs w:val="24"/>
          <w:lang w:val="hy-AM"/>
        </w:rPr>
        <w:t>ԿԱՆԻ</w:t>
      </w:r>
      <w:r w:rsidR="007F1BE8">
        <w:rPr>
          <w:rFonts w:ascii="GHEA Mariam" w:hAnsi="GHEA Mariam" w:cs="Arial"/>
          <w:sz w:val="24"/>
          <w:szCs w:val="24"/>
        </w:rPr>
        <w:t xml:space="preserve"> 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="007F1BE8">
        <w:rPr>
          <w:rFonts w:ascii="GHEA Mariam" w:hAnsi="GHEA Mariam"/>
          <w:sz w:val="24"/>
          <w:szCs w:val="24"/>
        </w:rPr>
        <w:t xml:space="preserve"> </w:t>
      </w:r>
      <w:r w:rsidRPr="00BC28FC">
        <w:rPr>
          <w:rFonts w:ascii="GHEA Mariam" w:hAnsi="GHEA Mariam"/>
          <w:sz w:val="24"/>
          <w:szCs w:val="24"/>
          <w:lang w:val="hy-AM"/>
        </w:rPr>
        <w:t>4-</w:t>
      </w:r>
      <w:r w:rsidRPr="00BC28FC">
        <w:rPr>
          <w:rFonts w:ascii="GHEA Mariam" w:hAnsi="GHEA Mariam" w:cs="Arial"/>
          <w:sz w:val="24"/>
          <w:szCs w:val="24"/>
          <w:lang w:val="hy-AM"/>
        </w:rPr>
        <w:t>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Calibri" w:hAnsi="Calibri" w:cs="Calibri"/>
          <w:sz w:val="24"/>
          <w:szCs w:val="24"/>
          <w:lang w:val="hy-AM"/>
        </w:rPr>
        <w:t> </w:t>
      </w:r>
      <w:r w:rsidRPr="00BC28FC">
        <w:rPr>
          <w:rFonts w:ascii="GHEA Mariam" w:hAnsi="GHEA Mariam"/>
          <w:sz w:val="24"/>
          <w:szCs w:val="24"/>
          <w:lang w:val="hy-AM"/>
        </w:rPr>
        <w:t>N</w:t>
      </w:r>
      <w:r w:rsidR="007F1BE8">
        <w:rPr>
          <w:rFonts w:ascii="GHEA Mariam" w:hAnsi="GHEA Mariam"/>
          <w:sz w:val="24"/>
          <w:szCs w:val="24"/>
        </w:rPr>
        <w:t xml:space="preserve"> 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1089-</w:t>
      </w:r>
      <w:r w:rsidRPr="00BC28FC">
        <w:rPr>
          <w:rFonts w:ascii="GHEA Mariam" w:hAnsi="GHEA Mariam" w:cs="Arial"/>
          <w:sz w:val="24"/>
          <w:szCs w:val="24"/>
          <w:lang w:val="hy-AM"/>
        </w:rPr>
        <w:t>Ա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 </w:t>
      </w:r>
      <w:r w:rsidRPr="00BC28FC">
        <w:rPr>
          <w:rFonts w:ascii="GHEA Mariam" w:hAnsi="GHEA Mariam" w:cs="Arial"/>
          <w:sz w:val="24"/>
          <w:szCs w:val="24"/>
          <w:lang w:val="hy-AM"/>
        </w:rPr>
        <w:t>ՈՐՈՇՄԱՆ</w:t>
      </w:r>
      <w:r w:rsidR="007F1BE8">
        <w:rPr>
          <w:rFonts w:ascii="GHEA Mariam" w:hAnsi="GHEA Mariam" w:cs="Arial"/>
          <w:sz w:val="24"/>
          <w:szCs w:val="24"/>
        </w:rPr>
        <w:t xml:space="preserve"> 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ՄԵՋ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 </w:t>
      </w:r>
      <w:r w:rsidRPr="00BC28FC">
        <w:rPr>
          <w:rFonts w:ascii="GHEA Mariam" w:hAnsi="GHEA Mariam" w:cs="Arial"/>
          <w:sz w:val="24"/>
          <w:szCs w:val="24"/>
          <w:lang w:val="hy-AM"/>
        </w:rPr>
        <w:t>ԼՐԱՑՈՒՄ</w:t>
      </w:r>
      <w:r w:rsidR="007F1BE8">
        <w:rPr>
          <w:rFonts w:ascii="GHEA Mariam" w:hAnsi="GHEA Mariam" w:cs="Arial"/>
          <w:sz w:val="24"/>
          <w:szCs w:val="24"/>
        </w:rPr>
        <w:t xml:space="preserve">  </w:t>
      </w:r>
      <w:r w:rsidRPr="00BC28FC">
        <w:rPr>
          <w:rFonts w:ascii="GHEA Mariam" w:hAnsi="GHEA Mariam" w:cs="Arial"/>
          <w:sz w:val="24"/>
          <w:szCs w:val="24"/>
          <w:lang w:val="hy-AM"/>
        </w:rPr>
        <w:t>ԵՎ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 </w:t>
      </w:r>
      <w:r w:rsidRPr="00BC28F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C28FC" w:rsidRPr="00BC28FC" w:rsidRDefault="00BC28FC" w:rsidP="00BC28FC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/>
          <w:color w:val="000000"/>
          <w:sz w:val="24"/>
          <w:szCs w:val="24"/>
        </w:rPr>
        <w:t xml:space="preserve"> </w:t>
      </w:r>
      <w:r w:rsidRPr="00BC28FC">
        <w:rPr>
          <w:rFonts w:ascii="GHEA Mariam" w:hAnsi="GHEA Mariam"/>
          <w:color w:val="000000"/>
          <w:sz w:val="24"/>
          <w:szCs w:val="24"/>
        </w:rPr>
        <w:t>--------------------------------------------</w:t>
      </w:r>
      <w:r>
        <w:rPr>
          <w:rFonts w:ascii="GHEA Mariam" w:hAnsi="GHEA Mariam"/>
          <w:color w:val="000000"/>
          <w:sz w:val="24"/>
          <w:szCs w:val="24"/>
        </w:rPr>
        <w:t>-----</w:t>
      </w:r>
      <w:r w:rsidRPr="00BC28FC">
        <w:rPr>
          <w:rFonts w:ascii="GHEA Mariam" w:hAnsi="GHEA Mariam"/>
          <w:color w:val="000000"/>
          <w:sz w:val="24"/>
          <w:szCs w:val="24"/>
        </w:rPr>
        <w:t>-----------------------------------------------------</w:t>
      </w:r>
    </w:p>
    <w:p w:rsidR="00BC28FC" w:rsidRDefault="00BC28FC" w:rsidP="00BC28FC">
      <w:pPr>
        <w:pStyle w:val="mechtex"/>
        <w:rPr>
          <w:lang w:val="hy-AM"/>
        </w:rPr>
      </w:pPr>
    </w:p>
    <w:p w:rsidR="00BC28FC" w:rsidRP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28FC">
        <w:rPr>
          <w:rFonts w:ascii="GHEA Mariam" w:hAnsi="GHEA Mariam" w:cs="Arial"/>
          <w:sz w:val="24"/>
          <w:szCs w:val="24"/>
          <w:lang w:val="hy-AM"/>
        </w:rPr>
        <w:t>Ղեկավարվելով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>«</w:t>
      </w:r>
      <w:r w:rsidRPr="00BC28FC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ակտերի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մասին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>»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Հայաստանի 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28FC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28FC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օրենքի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33-</w:t>
      </w:r>
      <w:r w:rsidRPr="00BC28FC">
        <w:rPr>
          <w:rFonts w:ascii="GHEA Mariam" w:hAnsi="GHEA Mariam" w:cs="Arial"/>
          <w:sz w:val="24"/>
          <w:szCs w:val="24"/>
          <w:lang w:val="hy-AM"/>
        </w:rPr>
        <w:t>րդ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ու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34-</w:t>
      </w:r>
      <w:r w:rsidRPr="00BC28FC">
        <w:rPr>
          <w:rFonts w:ascii="GHEA Mariam" w:hAnsi="GHEA Mariam" w:cs="Arial"/>
          <w:sz w:val="24"/>
          <w:szCs w:val="24"/>
          <w:lang w:val="hy-AM"/>
        </w:rPr>
        <w:t>րդ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հոդվածների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1-</w:t>
      </w:r>
      <w:r w:rsidRPr="00BC28FC">
        <w:rPr>
          <w:rFonts w:ascii="GHEA Mariam" w:hAnsi="GHEA Mariam" w:cs="Arial"/>
          <w:sz w:val="24"/>
          <w:szCs w:val="24"/>
          <w:lang w:val="hy-AM"/>
        </w:rPr>
        <w:t>ին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մասերով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, </w:t>
      </w:r>
      <w:r w:rsidRPr="00BC28FC">
        <w:rPr>
          <w:rFonts w:ascii="GHEA Mariam" w:hAnsi="GHEA Mariam" w:cs="Arial"/>
          <w:spacing w:val="-2"/>
          <w:sz w:val="24"/>
          <w:szCs w:val="24"/>
          <w:lang w:val="hy-AM"/>
        </w:rPr>
        <w:t>Հայաս</w:t>
      </w:r>
      <w:r w:rsidR="00AF419F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AF419F">
        <w:rPr>
          <w:rFonts w:ascii="GHEA Mariam" w:hAnsi="GHEA Mariam" w:cs="Arial"/>
          <w:spacing w:val="-4"/>
          <w:sz w:val="24"/>
          <w:szCs w:val="24"/>
          <w:lang w:val="hy-AM"/>
        </w:rPr>
        <w:t>տանի</w:t>
      </w:r>
      <w:r w:rsidRPr="00AF419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419F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AF419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419F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AF419F">
        <w:rPr>
          <w:rFonts w:ascii="GHEA Mariam" w:hAnsi="GHEA Mariam"/>
          <w:spacing w:val="-4"/>
          <w:sz w:val="24"/>
          <w:szCs w:val="24"/>
          <w:lang w:val="hy-AM"/>
        </w:rPr>
        <w:t xml:space="preserve"> 2011 </w:t>
      </w:r>
      <w:r w:rsidRPr="00AF419F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AF419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419F">
        <w:rPr>
          <w:rFonts w:ascii="GHEA Mariam" w:hAnsi="GHEA Mariam" w:cs="Arial"/>
          <w:spacing w:val="-4"/>
          <w:sz w:val="24"/>
          <w:szCs w:val="24"/>
          <w:lang w:val="hy-AM"/>
        </w:rPr>
        <w:t>փետրվարի</w:t>
      </w:r>
      <w:r w:rsidRPr="00AF419F">
        <w:rPr>
          <w:rFonts w:ascii="GHEA Mariam" w:hAnsi="GHEA Mariam"/>
          <w:spacing w:val="-4"/>
          <w:sz w:val="24"/>
          <w:szCs w:val="24"/>
          <w:lang w:val="hy-AM"/>
        </w:rPr>
        <w:t xml:space="preserve"> 17-</w:t>
      </w:r>
      <w:r w:rsidRPr="00AF419F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AF419F">
        <w:rPr>
          <w:rFonts w:ascii="GHEA Mariam" w:hAnsi="GHEA Mariam"/>
          <w:spacing w:val="-4"/>
          <w:sz w:val="24"/>
          <w:szCs w:val="24"/>
          <w:lang w:val="hy-AM"/>
        </w:rPr>
        <w:t xml:space="preserve"> N 304-</w:t>
      </w:r>
      <w:r w:rsidRPr="00AF419F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կարգի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1-</w:t>
      </w:r>
      <w:r w:rsidRPr="00BC28FC">
        <w:rPr>
          <w:rFonts w:ascii="GHEA Mariam" w:hAnsi="GHEA Mariam" w:cs="Arial"/>
          <w:sz w:val="24"/>
          <w:szCs w:val="24"/>
          <w:lang w:val="hy-AM"/>
        </w:rPr>
        <w:t>ին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կետով՝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C28FC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C28FC">
        <w:rPr>
          <w:rFonts w:ascii="GHEA Mariam" w:hAnsi="GHEA Mariam" w:cs="Sylfaen"/>
          <w:sz w:val="24"/>
          <w:szCs w:val="24"/>
          <w:lang w:val="hy-AM"/>
        </w:rPr>
        <w:t>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C28FC">
        <w:rPr>
          <w:rFonts w:ascii="GHEA Mariam" w:hAnsi="GHEA Mariam" w:cs="Sylfaen"/>
          <w:sz w:val="24"/>
          <w:szCs w:val="24"/>
          <w:lang w:val="hy-AM"/>
        </w:rPr>
        <w:t>թյան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BC28FC">
        <w:rPr>
          <w:rFonts w:ascii="GHEA Mariam" w:hAnsi="GHEA Mariam" w:cs="Sylfaen"/>
          <w:sz w:val="24"/>
          <w:szCs w:val="24"/>
          <w:lang w:val="hy-AM"/>
        </w:rPr>
        <w:t>ո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Sylfaen"/>
          <w:sz w:val="24"/>
          <w:szCs w:val="24"/>
          <w:lang w:val="hy-AM"/>
        </w:rPr>
        <w:t>ր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Sylfaen"/>
          <w:sz w:val="24"/>
          <w:szCs w:val="24"/>
          <w:lang w:val="hy-AM"/>
        </w:rPr>
        <w:t>ո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Sylfaen"/>
          <w:sz w:val="24"/>
          <w:szCs w:val="24"/>
          <w:lang w:val="hy-AM"/>
        </w:rPr>
        <w:t>շ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Sylfaen"/>
          <w:sz w:val="24"/>
          <w:szCs w:val="24"/>
          <w:lang w:val="hy-AM"/>
        </w:rPr>
        <w:t>ու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Sylfaen"/>
          <w:sz w:val="24"/>
          <w:szCs w:val="24"/>
          <w:lang w:val="hy-AM"/>
        </w:rPr>
        <w:t>մ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BC28FC">
        <w:rPr>
          <w:rFonts w:ascii="GHEA Mariam" w:hAnsi="GHEA Mariam" w:cs="Sylfaen"/>
          <w:sz w:val="24"/>
          <w:szCs w:val="24"/>
          <w:lang w:val="hy-AM"/>
        </w:rPr>
        <w:t>է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C28FC" w:rsidRP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BC28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BC28F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հոկ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28FC">
        <w:rPr>
          <w:rFonts w:ascii="GHEA Mariam" w:hAnsi="GHEA Mariam" w:cs="Arial"/>
          <w:sz w:val="24"/>
          <w:szCs w:val="24"/>
          <w:lang w:val="hy-AM"/>
        </w:rPr>
        <w:t>տեմբ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28FC">
        <w:rPr>
          <w:rFonts w:ascii="GHEA Mariam" w:hAnsi="GHEA Mariam" w:cs="Arial"/>
          <w:sz w:val="24"/>
          <w:szCs w:val="24"/>
          <w:lang w:val="hy-AM"/>
        </w:rPr>
        <w:t>երի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4-</w:t>
      </w:r>
      <w:r w:rsidRPr="00BC28FC">
        <w:rPr>
          <w:rFonts w:ascii="GHEA Mariam" w:hAnsi="GHEA Mariam" w:cs="Arial"/>
          <w:sz w:val="24"/>
          <w:szCs w:val="24"/>
          <w:lang w:val="hy-AM"/>
        </w:rPr>
        <w:t>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></w:t>
      </w:r>
      <w:r w:rsidRPr="00BC28FC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գույք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մասին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>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BC28FC">
        <w:rPr>
          <w:rFonts w:ascii="GHEA Mariam" w:hAnsi="GHEA Mariam"/>
          <w:sz w:val="24"/>
          <w:szCs w:val="24"/>
          <w:lang w:val="hy-AM"/>
        </w:rPr>
        <w:t>N 1089-</w:t>
      </w:r>
      <w:r w:rsidRPr="00BC28FC">
        <w:rPr>
          <w:rFonts w:ascii="GHEA Mariam" w:hAnsi="GHEA Mariam" w:cs="Arial"/>
          <w:sz w:val="24"/>
          <w:szCs w:val="24"/>
          <w:lang w:val="hy-AM"/>
        </w:rPr>
        <w:t>Ա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 </w:t>
      </w:r>
      <w:r w:rsidRPr="00BC28FC">
        <w:rPr>
          <w:rFonts w:ascii="GHEA Mariam" w:hAnsi="GHEA Mariam" w:cs="Arial"/>
          <w:sz w:val="24"/>
          <w:szCs w:val="24"/>
          <w:lang w:val="hy-AM"/>
        </w:rPr>
        <w:t>մեջ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C28FC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="007F1BE8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BC28FC">
        <w:rPr>
          <w:rFonts w:ascii="GHEA Mariam" w:hAnsi="GHEA Mariam" w:cs="Arial"/>
          <w:sz w:val="24"/>
          <w:szCs w:val="24"/>
          <w:lang w:val="hy-AM"/>
        </w:rPr>
        <w:t>ը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և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BC28FC" w:rsidRP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BC28FC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BC28FC">
        <w:rPr>
          <w:rFonts w:ascii="GHEA Mariam" w:hAnsi="GHEA Mariam" w:cs="Arial"/>
          <w:sz w:val="24"/>
          <w:szCs w:val="24"/>
          <w:lang w:val="hy-AM"/>
        </w:rPr>
        <w:t>րոշման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առաջին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C28FC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>
        <w:rPr>
          <w:rFonts w:ascii="GHEA Mariam" w:hAnsi="GHEA Mariam"/>
          <w:sz w:val="24"/>
          <w:szCs w:val="24"/>
          <w:lang w:val="hy-AM"/>
        </w:rPr>
        <w:t>՝</w:t>
      </w:r>
    </w:p>
    <w:p w:rsidR="00BC28FC" w:rsidRP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28FC">
        <w:rPr>
          <w:rFonts w:ascii="GHEA Mariam" w:hAnsi="GHEA Mariam" w:cs="Arial"/>
          <w:sz w:val="24"/>
          <w:szCs w:val="24"/>
          <w:lang w:val="hy-AM"/>
        </w:rPr>
        <w:t>ա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. 3692.8 </w:t>
      </w:r>
      <w:r w:rsidRPr="00BC28FC">
        <w:rPr>
          <w:rFonts w:ascii="GHEA Mariam" w:hAnsi="GHEA Mariam" w:cs="Arial"/>
          <w:sz w:val="24"/>
          <w:szCs w:val="24"/>
          <w:lang w:val="hy-AM"/>
        </w:rPr>
        <w:t>քառ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. </w:t>
      </w:r>
      <w:r w:rsidRPr="00BC28FC">
        <w:rPr>
          <w:rFonts w:ascii="GHEA Mariam" w:hAnsi="GHEA Mariam" w:cs="Arial"/>
          <w:sz w:val="24"/>
          <w:szCs w:val="24"/>
          <w:lang w:val="hy-AM"/>
        </w:rPr>
        <w:t>մետր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 </w:t>
      </w:r>
      <w:r w:rsidRPr="00BC28FC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առաջ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></w:t>
      </w:r>
      <w:proofErr w:type="spellStart"/>
      <w:r w:rsidRPr="00BC28FC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BC28FC">
        <w:rPr>
          <w:rFonts w:ascii="GHEA Mariam" w:hAnsi="GHEA Mariam"/>
          <w:sz w:val="24"/>
          <w:szCs w:val="24"/>
          <w:lang w:val="hy-AM"/>
        </w:rPr>
        <w:t xml:space="preserve">, </w:t>
      </w:r>
      <w:r w:rsidRPr="00BC28FC">
        <w:rPr>
          <w:rFonts w:ascii="GHEA Mariam" w:hAnsi="GHEA Mariam" w:cs="Arial"/>
          <w:sz w:val="24"/>
          <w:szCs w:val="24"/>
          <w:lang w:val="hy-AM"/>
        </w:rPr>
        <w:t>Արաբկիր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BC28FC">
        <w:rPr>
          <w:rFonts w:ascii="GHEA Mariam" w:hAnsi="GHEA Mariam" w:cs="Arial"/>
          <w:sz w:val="24"/>
          <w:szCs w:val="24"/>
          <w:lang w:val="hy-AM"/>
        </w:rPr>
        <w:t>Հ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. </w:t>
      </w:r>
      <w:r w:rsidRPr="00BC28FC">
        <w:rPr>
          <w:rFonts w:ascii="GHEA Mariam" w:hAnsi="GHEA Mariam" w:cs="Arial"/>
          <w:sz w:val="24"/>
          <w:szCs w:val="24"/>
          <w:lang w:val="hy-AM"/>
        </w:rPr>
        <w:t>Էմինի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 </w:t>
      </w:r>
      <w:r w:rsidRPr="00BC28FC">
        <w:rPr>
          <w:rFonts w:ascii="GHEA Mariam" w:hAnsi="GHEA Mariam" w:cs="Arial"/>
          <w:sz w:val="24"/>
          <w:szCs w:val="24"/>
          <w:lang w:val="hy-AM"/>
        </w:rPr>
        <w:t>փողոց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4 </w:t>
      </w:r>
      <w:r w:rsidRPr="00BC28FC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գտնվող՝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>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բառերով,</w:t>
      </w:r>
    </w:p>
    <w:p w:rsidR="00BC28FC" w:rsidRP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28FC">
        <w:rPr>
          <w:rFonts w:ascii="GHEA Mariam" w:hAnsi="GHEA Mariam" w:cs="Arial"/>
          <w:sz w:val="24"/>
          <w:szCs w:val="24"/>
          <w:lang w:val="hy-AM"/>
        </w:rPr>
        <w:t>բ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. 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>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592 </w:t>
      </w:r>
      <w:r w:rsidRPr="00BC28FC">
        <w:rPr>
          <w:rFonts w:ascii="GHEA Mariam" w:hAnsi="GHEA Mariam" w:cs="Arial"/>
          <w:sz w:val="24"/>
          <w:szCs w:val="24"/>
          <w:lang w:val="hy-AM"/>
        </w:rPr>
        <w:t>մլն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493 </w:t>
      </w:r>
      <w:r w:rsidRPr="00BC28FC">
        <w:rPr>
          <w:rFonts w:ascii="GHEA Mariam" w:hAnsi="GHEA Mariam" w:cs="Arial"/>
          <w:sz w:val="24"/>
          <w:szCs w:val="24"/>
          <w:lang w:val="hy-AM"/>
        </w:rPr>
        <w:t>հազ</w:t>
      </w:r>
      <w:r w:rsidRPr="00BC28FC">
        <w:rPr>
          <w:rFonts w:ascii="GHEA Mariam" w:hAnsi="GHEA Mariam"/>
          <w:sz w:val="24"/>
          <w:szCs w:val="24"/>
          <w:lang w:val="hy-AM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7791 </w:t>
      </w:r>
      <w:r w:rsidRPr="00BC28FC">
        <w:rPr>
          <w:rFonts w:ascii="GHEA Mariam" w:hAnsi="GHEA Mariam" w:cs="Arial"/>
          <w:sz w:val="24"/>
          <w:szCs w:val="24"/>
          <w:lang w:val="hy-AM"/>
        </w:rPr>
        <w:t>դրամ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>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բառերը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 </w:t>
      </w:r>
      <w:r w:rsidRPr="00BC28F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 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>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592 </w:t>
      </w:r>
      <w:r w:rsidRPr="00BC28FC">
        <w:rPr>
          <w:rFonts w:ascii="GHEA Mariam" w:hAnsi="GHEA Mariam" w:cs="Arial"/>
          <w:sz w:val="24"/>
          <w:szCs w:val="24"/>
          <w:lang w:val="hy-AM"/>
        </w:rPr>
        <w:t>մլն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493 </w:t>
      </w:r>
      <w:r w:rsidRPr="00BC28FC">
        <w:rPr>
          <w:rFonts w:ascii="GHEA Mariam" w:hAnsi="GHEA Mariam" w:cs="Arial"/>
          <w:sz w:val="24"/>
          <w:szCs w:val="24"/>
          <w:lang w:val="hy-AM"/>
        </w:rPr>
        <w:t>հազ</w:t>
      </w:r>
      <w:r w:rsidRPr="00BC28FC">
        <w:rPr>
          <w:rFonts w:ascii="GHEA Mariam" w:hAnsi="GHEA Mariam"/>
          <w:sz w:val="24"/>
          <w:szCs w:val="24"/>
          <w:lang w:val="hy-AM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791 </w:t>
      </w:r>
      <w:r w:rsidRPr="00BC28FC">
        <w:rPr>
          <w:rFonts w:ascii="GHEA Mariam" w:hAnsi="GHEA Mariam" w:cs="Arial"/>
          <w:sz w:val="24"/>
          <w:szCs w:val="24"/>
          <w:lang w:val="hy-AM"/>
        </w:rPr>
        <w:t>դրամ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 </w:t>
      </w:r>
      <w:r w:rsidRPr="00BC28FC">
        <w:rPr>
          <w:rFonts w:ascii="GHEA Mariam" w:hAnsi="GHEA Mariam" w:cs="Arial"/>
          <w:sz w:val="24"/>
          <w:szCs w:val="24"/>
          <w:lang w:val="hy-AM"/>
        </w:rPr>
        <w:t>բառերով</w:t>
      </w:r>
      <w:r w:rsidR="007F1BE8">
        <w:rPr>
          <w:rFonts w:ascii="GHEA Mariam" w:hAnsi="GHEA Mariam"/>
          <w:sz w:val="24"/>
          <w:szCs w:val="24"/>
          <w:lang w:val="hy-AM"/>
        </w:rPr>
        <w:t>,</w:t>
      </w:r>
    </w:p>
    <w:p w:rsidR="00BC28FC" w:rsidRP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28FC">
        <w:rPr>
          <w:rFonts w:ascii="GHEA Mariam" w:hAnsi="GHEA Mariam" w:cs="Arial"/>
          <w:sz w:val="24"/>
          <w:szCs w:val="24"/>
          <w:lang w:val="hy-AM"/>
        </w:rPr>
        <w:lastRenderedPageBreak/>
        <w:t>գ</w:t>
      </w:r>
      <w:r w:rsidRPr="00BC28FC">
        <w:rPr>
          <w:rFonts w:ascii="GHEA Mariam" w:hAnsi="GHEA Mariam"/>
          <w:sz w:val="24"/>
          <w:szCs w:val="24"/>
          <w:lang w:val="hy-AM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/>
          <w:sz w:val="24"/>
          <w:szCs w:val="24"/>
          <w:lang w:val="hy-AM"/>
        </w:rPr>
        <w:t></w:t>
      </w:r>
      <w:r w:rsidRPr="00BC28FC">
        <w:rPr>
          <w:rFonts w:ascii="GHEA Mariam" w:hAnsi="GHEA Mariam" w:cs="Arial"/>
          <w:sz w:val="24"/>
          <w:szCs w:val="24"/>
          <w:lang w:val="hy-AM"/>
        </w:rPr>
        <w:t>Հայ</w:t>
      </w:r>
      <w:r w:rsidRPr="00BC28FC">
        <w:rPr>
          <w:rFonts w:ascii="GHEA Mariam" w:hAnsi="GHEA Mariam"/>
          <w:sz w:val="24"/>
          <w:szCs w:val="24"/>
          <w:lang w:val="hy-AM"/>
        </w:rPr>
        <w:t>-</w:t>
      </w:r>
      <w:r w:rsidRPr="00BC28FC">
        <w:rPr>
          <w:rFonts w:ascii="GHEA Mariam" w:hAnsi="GHEA Mariam" w:cs="Arial"/>
          <w:sz w:val="24"/>
          <w:szCs w:val="24"/>
          <w:lang w:val="hy-AM"/>
        </w:rPr>
        <w:t>ռուսական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(</w:t>
      </w:r>
      <w:r w:rsidRPr="00BC28FC">
        <w:rPr>
          <w:rFonts w:ascii="GHEA Mariam" w:hAnsi="GHEA Mariam" w:cs="Arial"/>
          <w:sz w:val="24"/>
          <w:szCs w:val="24"/>
          <w:lang w:val="hy-AM"/>
        </w:rPr>
        <w:t>Սլավոնական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) </w:t>
      </w:r>
      <w:r w:rsidRPr="00BC28FC">
        <w:rPr>
          <w:rFonts w:ascii="GHEA Mariam" w:hAnsi="GHEA Mariam" w:cs="Arial"/>
          <w:sz w:val="24"/>
          <w:szCs w:val="24"/>
          <w:lang w:val="hy-AM"/>
        </w:rPr>
        <w:t>համալսարան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28FC">
        <w:rPr>
          <w:rFonts w:ascii="GHEA Mariam" w:hAnsi="GHEA Mariam" w:cs="Arial"/>
          <w:sz w:val="24"/>
          <w:szCs w:val="24"/>
          <w:lang w:val="hy-AM"/>
        </w:rPr>
        <w:t>գի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28FC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28FC">
        <w:rPr>
          <w:rFonts w:ascii="GHEA Mariam" w:hAnsi="GHEA Mariam" w:cs="Arial"/>
          <w:sz w:val="24"/>
          <w:szCs w:val="24"/>
          <w:lang w:val="hy-AM"/>
        </w:rPr>
        <w:t>կան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հաստատությանը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 </w:t>
      </w:r>
      <w:r w:rsidRPr="00BC28FC">
        <w:rPr>
          <w:rFonts w:ascii="GHEA Mariam" w:hAnsi="GHEA Mariam" w:cs="Arial"/>
          <w:sz w:val="24"/>
          <w:szCs w:val="24"/>
          <w:lang w:val="hy-AM"/>
        </w:rPr>
        <w:t>բառերը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փոխա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28FC">
        <w:rPr>
          <w:rFonts w:ascii="GHEA Mariam" w:hAnsi="GHEA Mariam" w:cs="Arial"/>
          <w:sz w:val="24"/>
          <w:szCs w:val="24"/>
          <w:lang w:val="hy-AM"/>
        </w:rPr>
        <w:t>րինել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 Armenian"/>
          <w:sz w:val="24"/>
          <w:szCs w:val="24"/>
          <w:lang w:val="hy-AM"/>
        </w:rPr>
        <w:t></w:t>
      </w:r>
      <w:r w:rsidRPr="00BC28FC">
        <w:rPr>
          <w:rFonts w:ascii="GHEA Mariam" w:hAnsi="GHEA Mariam" w:cs="Arial"/>
          <w:sz w:val="24"/>
          <w:szCs w:val="24"/>
          <w:lang w:val="hy-AM"/>
        </w:rPr>
        <w:t>Ռուս</w:t>
      </w:r>
      <w:r w:rsidRPr="00BC28FC">
        <w:rPr>
          <w:rFonts w:ascii="GHEA Mariam" w:hAnsi="GHEA Mariam"/>
          <w:sz w:val="24"/>
          <w:szCs w:val="24"/>
          <w:lang w:val="hy-AM"/>
        </w:rPr>
        <w:t>-</w:t>
      </w:r>
      <w:r w:rsidRPr="00BC28FC">
        <w:rPr>
          <w:rFonts w:ascii="GHEA Mariam" w:hAnsi="GHEA Mariam" w:cs="Arial"/>
          <w:sz w:val="24"/>
          <w:szCs w:val="24"/>
          <w:lang w:val="hy-AM"/>
        </w:rPr>
        <w:t>հայկական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(</w:t>
      </w:r>
      <w:r w:rsidRPr="00BC28FC">
        <w:rPr>
          <w:rFonts w:ascii="GHEA Mariam" w:hAnsi="GHEA Mariam" w:cs="Arial"/>
          <w:sz w:val="24"/>
          <w:szCs w:val="24"/>
          <w:lang w:val="hy-AM"/>
        </w:rPr>
        <w:t>Սլավոնական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) </w:t>
      </w:r>
      <w:r w:rsidRPr="00BC28FC">
        <w:rPr>
          <w:rFonts w:ascii="GHEA Mariam" w:hAnsi="GHEA Mariam" w:cs="Arial"/>
          <w:sz w:val="24"/>
          <w:szCs w:val="24"/>
          <w:lang w:val="hy-AM"/>
        </w:rPr>
        <w:t>համալսարան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մասնագի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28FC">
        <w:rPr>
          <w:rFonts w:ascii="GHEA Mariam" w:hAnsi="GHEA Mariam" w:cs="Arial"/>
          <w:sz w:val="24"/>
          <w:szCs w:val="24"/>
          <w:lang w:val="hy-AM"/>
        </w:rPr>
        <w:t>տական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հաստատությանը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 </w:t>
      </w:r>
      <w:r w:rsidRPr="00BC28FC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C28FC" w:rsidRP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28FC">
        <w:rPr>
          <w:rFonts w:ascii="GHEA Mariam" w:hAnsi="GHEA Mariam"/>
          <w:spacing w:val="-4"/>
          <w:sz w:val="24"/>
          <w:szCs w:val="24"/>
          <w:lang w:val="hy-AM"/>
        </w:rPr>
        <w:t>2) ո</w:t>
      </w:r>
      <w:r w:rsidRPr="00BC28FC">
        <w:rPr>
          <w:rFonts w:ascii="GHEA Mariam" w:hAnsi="GHEA Mariam" w:cs="Arial"/>
          <w:spacing w:val="-4"/>
          <w:sz w:val="24"/>
          <w:szCs w:val="24"/>
          <w:lang w:val="hy-AM"/>
        </w:rPr>
        <w:t>րոշման</w:t>
      </w:r>
      <w:r w:rsidRPr="00BC28FC">
        <w:rPr>
          <w:rFonts w:ascii="GHEA Mariam" w:hAnsi="GHEA Mariam"/>
          <w:spacing w:val="-4"/>
          <w:sz w:val="24"/>
          <w:szCs w:val="24"/>
          <w:lang w:val="hy-AM"/>
        </w:rPr>
        <w:t xml:space="preserve"> 2-</w:t>
      </w:r>
      <w:r w:rsidRPr="00BC28FC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BC28F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BC28FC">
        <w:rPr>
          <w:rFonts w:ascii="GHEA Mariam" w:hAnsi="GHEA Mariam" w:cs="Arial"/>
          <w:spacing w:val="-4"/>
          <w:sz w:val="24"/>
          <w:szCs w:val="24"/>
          <w:lang w:val="hy-AM"/>
        </w:rPr>
        <w:t>կետում</w:t>
      </w:r>
      <w:proofErr w:type="spellEnd"/>
      <w:r w:rsidRPr="00BC28F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 Armenian"/>
          <w:spacing w:val="-4"/>
          <w:sz w:val="24"/>
          <w:szCs w:val="24"/>
          <w:lang w:val="hy-AM"/>
        </w:rPr>
        <w:t></w:t>
      </w:r>
      <w:r w:rsidRPr="00BC28FC">
        <w:rPr>
          <w:rFonts w:ascii="GHEA Mariam" w:hAnsi="GHEA Mariam"/>
          <w:spacing w:val="-4"/>
          <w:sz w:val="24"/>
          <w:szCs w:val="24"/>
          <w:lang w:val="hy-AM"/>
        </w:rPr>
        <w:t>2021-2023</w:t>
      </w:r>
      <w:r w:rsidR="007F1BE8" w:rsidRPr="007F1B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bookmarkStart w:id="0" w:name="_GoBack"/>
      <w:bookmarkEnd w:id="0"/>
      <w:r w:rsidRPr="00BC28FC">
        <w:rPr>
          <w:rFonts w:ascii="GHEA Mariam" w:hAnsi="GHEA Mariam" w:cs="Arial"/>
          <w:spacing w:val="-4"/>
          <w:sz w:val="24"/>
          <w:szCs w:val="24"/>
          <w:lang w:val="hy-AM"/>
        </w:rPr>
        <w:t>թթ</w:t>
      </w:r>
      <w:r w:rsidRPr="00BC28FC">
        <w:rPr>
          <w:rFonts w:ascii="GHEA Mariam" w:hAnsi="GHEA Mariam"/>
          <w:spacing w:val="-4"/>
          <w:sz w:val="24"/>
          <w:szCs w:val="24"/>
          <w:lang w:val="hy-AM"/>
        </w:rPr>
        <w:t xml:space="preserve">. </w:t>
      </w:r>
      <w:r w:rsidRPr="00BC28FC">
        <w:rPr>
          <w:rFonts w:ascii="GHEA Mariam" w:hAnsi="GHEA Mariam" w:cs="Arial"/>
          <w:spacing w:val="-4"/>
          <w:sz w:val="24"/>
          <w:szCs w:val="24"/>
          <w:lang w:val="hy-AM"/>
        </w:rPr>
        <w:t>բառերը</w:t>
      </w:r>
      <w:r w:rsidRPr="00BC28F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pacing w:val="-4"/>
          <w:sz w:val="24"/>
          <w:szCs w:val="24"/>
          <w:lang w:val="hy-AM"/>
        </w:rPr>
        <w:t>փոխարինել</w:t>
      </w:r>
      <w:r w:rsidRPr="00BC28F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 Armenian"/>
          <w:spacing w:val="-4"/>
          <w:sz w:val="24"/>
          <w:szCs w:val="24"/>
          <w:lang w:val="hy-AM"/>
        </w:rPr>
        <w:t></w:t>
      </w:r>
      <w:r w:rsidRPr="00BC28FC">
        <w:rPr>
          <w:rFonts w:ascii="GHEA Mariam" w:hAnsi="GHEA Mariam"/>
          <w:spacing w:val="-4"/>
          <w:sz w:val="24"/>
          <w:szCs w:val="24"/>
          <w:lang w:val="hy-AM"/>
        </w:rPr>
        <w:t xml:space="preserve">2022-2024 </w:t>
      </w:r>
      <w:r w:rsidRPr="00BC28FC">
        <w:rPr>
          <w:rFonts w:ascii="GHEA Mariam" w:hAnsi="GHEA Mariam" w:cs="Arial"/>
          <w:spacing w:val="-4"/>
          <w:sz w:val="24"/>
          <w:szCs w:val="24"/>
          <w:lang w:val="hy-AM"/>
        </w:rPr>
        <w:t>թթ</w:t>
      </w:r>
      <w:r w:rsidRPr="00BC28FC">
        <w:rPr>
          <w:rFonts w:ascii="GHEA Mariam" w:hAnsi="GHEA Mariam"/>
          <w:spacing w:val="-4"/>
          <w:sz w:val="24"/>
          <w:szCs w:val="24"/>
          <w:lang w:val="hy-AM"/>
        </w:rPr>
        <w:t>.</w:t>
      </w:r>
      <w:r w:rsidRPr="00BC28FC">
        <w:rPr>
          <w:rFonts w:ascii="GHEA Mariam" w:hAnsi="GHEA Mariam" w:cs="Arial Armenian"/>
          <w:spacing w:val="-4"/>
          <w:sz w:val="24"/>
          <w:szCs w:val="24"/>
          <w:lang w:val="hy-AM"/>
        </w:rPr>
        <w:t>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բառերով</w:t>
      </w:r>
      <w:r w:rsidRPr="00BC28FC">
        <w:rPr>
          <w:rFonts w:ascii="GHEA Mariam" w:hAnsi="GHEA Mariam"/>
          <w:sz w:val="24"/>
          <w:szCs w:val="24"/>
          <w:lang w:val="hy-AM"/>
        </w:rPr>
        <w:t>:</w:t>
      </w:r>
    </w:p>
    <w:p w:rsidR="00BC28FC" w:rsidRP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2.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և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28FC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28FC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գույքի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BC28FC" w:rsidRP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28FC">
        <w:rPr>
          <w:rFonts w:ascii="GHEA Mariam" w:hAnsi="GHEA Mariam"/>
          <w:sz w:val="24"/>
          <w:szCs w:val="24"/>
          <w:lang w:val="hy-AM"/>
        </w:rPr>
        <w:t xml:space="preserve">1) </w:t>
      </w:r>
      <w:r w:rsidRPr="00BC28FC">
        <w:rPr>
          <w:rFonts w:ascii="GHEA Mariam" w:hAnsi="GHEA Mariam" w:cs="Arial"/>
          <w:sz w:val="24"/>
          <w:szCs w:val="24"/>
          <w:lang w:val="hy-AM"/>
        </w:rPr>
        <w:t>սույն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ուժի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մեջ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հետո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համալսա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28FC">
        <w:rPr>
          <w:rFonts w:ascii="GHEA Mariam" w:hAnsi="GHEA Mariam" w:cs="Arial"/>
          <w:sz w:val="24"/>
          <w:szCs w:val="24"/>
          <w:lang w:val="hy-AM"/>
        </w:rPr>
        <w:t>րանի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հետ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կնքել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անշարժ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գույքի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պայմանագիր՝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, </w:t>
      </w:r>
      <w:r w:rsidRPr="00BC28FC">
        <w:rPr>
          <w:rFonts w:ascii="GHEA Mariam" w:hAnsi="GHEA Mariam" w:cs="Arial"/>
          <w:sz w:val="24"/>
          <w:szCs w:val="24"/>
          <w:lang w:val="hy-AM"/>
        </w:rPr>
        <w:t>որ՝</w:t>
      </w:r>
    </w:p>
    <w:p w:rsidR="00BC28FC" w:rsidRP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BC28FC">
        <w:rPr>
          <w:rFonts w:ascii="GHEA Mariam" w:hAnsi="GHEA Mariam" w:cs="Arial"/>
          <w:sz w:val="24"/>
          <w:szCs w:val="24"/>
          <w:lang w:val="hy-AM" w:eastAsia="en-US"/>
        </w:rPr>
        <w:t>ա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.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համալսարանը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պարտավոր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է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իր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կողմից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ներկայացված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ծրագրով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նախատեսված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աշխատանքների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կատարումը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հավաստող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t>համապա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softHyphen/>
        <w:t>տաս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softHyphen/>
        <w:t>խան</w:t>
      </w:r>
      <w:r w:rsidRPr="00BC28FC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t>փաստաթղթերը</w:t>
      </w:r>
      <w:r w:rsidRPr="00BC28FC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t>ներկայացնել</w:t>
      </w:r>
      <w:r w:rsidRPr="00BC28FC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t>կոմիտե՝</w:t>
      </w:r>
      <w:r w:rsidRPr="00BC28FC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t>յուրաքանչյուր</w:t>
      </w:r>
      <w:r w:rsidRPr="00BC28FC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t>հաշվետու</w:t>
      </w:r>
      <w:r w:rsidRPr="00BC28FC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t>տարվա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ավարտից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հետո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մեկամսյա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ժամկետում</w:t>
      </w:r>
      <w:r w:rsidRPr="00BC28FC">
        <w:rPr>
          <w:rFonts w:ascii="GHEA Mariam" w:hAnsi="GHEA Mariam"/>
          <w:sz w:val="24"/>
          <w:szCs w:val="24"/>
          <w:lang w:val="hy-AM" w:eastAsia="en-US"/>
        </w:rPr>
        <w:t>,</w:t>
      </w:r>
    </w:p>
    <w:p w:rsidR="00BC28FC" w:rsidRP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BC28FC">
        <w:rPr>
          <w:rFonts w:ascii="GHEA Mariam" w:hAnsi="GHEA Mariam" w:cs="Arial"/>
          <w:sz w:val="24"/>
          <w:szCs w:val="24"/>
          <w:lang w:val="hy-AM" w:eastAsia="en-US"/>
        </w:rPr>
        <w:t>բ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.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սույն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2-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կետով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սահմանված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ներդրումները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չկատարելու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proofErr w:type="spellStart"/>
      <w:r w:rsidRPr="00BC28FC">
        <w:rPr>
          <w:rFonts w:ascii="GHEA Mariam" w:hAnsi="GHEA Mariam" w:cs="Arial"/>
          <w:sz w:val="24"/>
          <w:szCs w:val="24"/>
          <w:lang w:val="hy-AM" w:eastAsia="en-US"/>
        </w:rPr>
        <w:t>մինչև</w:t>
      </w:r>
      <w:proofErr w:type="spellEnd"/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30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տոկոս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կատարելու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դեպքում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համալսարանը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3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ամսվա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ընթացքում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պարտավոր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է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կատարել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նախատեսված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բայց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չկատարած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ներդրումներն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ամբող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ջու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թյամբ՝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միաժամանակ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պետական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բյուջե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վճարելով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տուգանք՝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չկատարված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ներդրումների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գումարի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10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տոկոսի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չափով</w:t>
      </w:r>
      <w:r w:rsidRPr="00BC28FC">
        <w:rPr>
          <w:rFonts w:ascii="GHEA Mariam" w:hAnsi="GHEA Mariam"/>
          <w:sz w:val="24"/>
          <w:szCs w:val="24"/>
          <w:lang w:val="hy-AM" w:eastAsia="en-US"/>
        </w:rPr>
        <w:t>,</w:t>
      </w:r>
    </w:p>
    <w:p w:rsidR="00BC28FC" w:rsidRP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BC28FC">
        <w:rPr>
          <w:rFonts w:ascii="GHEA Mariam" w:hAnsi="GHEA Mariam" w:cs="Arial"/>
          <w:sz w:val="24"/>
          <w:szCs w:val="24"/>
          <w:lang w:val="hy-AM" w:eastAsia="en-US"/>
        </w:rPr>
        <w:t>գ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.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սահմանված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ժամկետում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նախատեսված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ներդրումները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50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ավելի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տոկոսով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կատարելու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սակայն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ամբողջությամբ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չկատարելու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դեպքում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համալսա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րանը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2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ամսվա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ընթացքում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պարտավոր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է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կատարել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նախատեսված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չկատարած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ներդրումներն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ամբողջությամբ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`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միաժամանակ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պետական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բյուջե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վճարելով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տուգանք՝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չկատարած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ներդրումների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գումարի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0,5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տոկոսի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չափով</w:t>
      </w:r>
      <w:r w:rsidRPr="00BC28FC">
        <w:rPr>
          <w:rFonts w:ascii="GHEA Mariam" w:hAnsi="GHEA Mariam"/>
          <w:sz w:val="24"/>
          <w:szCs w:val="24"/>
          <w:lang w:val="hy-AM" w:eastAsia="en-US"/>
        </w:rPr>
        <w:t>,</w:t>
      </w:r>
    </w:p>
    <w:p w:rsidR="00BC28FC" w:rsidRP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BC28FC">
        <w:rPr>
          <w:rFonts w:ascii="GHEA Mariam" w:hAnsi="GHEA Mariam" w:cs="Arial"/>
          <w:sz w:val="24"/>
          <w:szCs w:val="24"/>
          <w:lang w:val="hy-AM" w:eastAsia="en-US"/>
        </w:rPr>
        <w:t>դ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.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համալսարանը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կարող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է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սույն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1-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ին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proofErr w:type="spellStart"/>
      <w:r w:rsidRPr="00BC28FC">
        <w:rPr>
          <w:rFonts w:ascii="GHEA Mariam" w:hAnsi="GHEA Mariam" w:cs="Arial"/>
          <w:sz w:val="24"/>
          <w:szCs w:val="24"/>
          <w:lang w:val="hy-AM" w:eastAsia="en-US"/>
        </w:rPr>
        <w:t>կետում</w:t>
      </w:r>
      <w:proofErr w:type="spellEnd"/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նշված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անշարժ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գույքից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անհատույց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օգտագործման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իրավունքով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տարածք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տրամադրել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 w:eastAsia="en-US"/>
        </w:rPr>
        <w:t>վերջինիս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lastRenderedPageBreak/>
        <w:t>կողմից</w:t>
      </w:r>
      <w:r w:rsidRPr="00BC28FC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t>հիմնադրված</w:t>
      </w:r>
      <w:r w:rsidRPr="00BC28FC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t>տարբեր</w:t>
      </w:r>
      <w:r w:rsidRPr="00BC28FC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t>կրթական</w:t>
      </w:r>
      <w:r w:rsidRPr="00BC28FC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t>ծրագրեր</w:t>
      </w:r>
      <w:r w:rsidRPr="00BC28FC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t>իրականացնող</w:t>
      </w:r>
      <w:r w:rsidRPr="00BC28FC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t>հիմնարկ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softHyphen/>
        <w:t>նե</w:t>
      </w:r>
      <w:r w:rsidRPr="00BC28FC">
        <w:rPr>
          <w:rFonts w:ascii="GHEA Mariam" w:hAnsi="GHEA Mariam" w:cs="Arial"/>
          <w:spacing w:val="-4"/>
          <w:sz w:val="24"/>
          <w:szCs w:val="24"/>
          <w:lang w:val="hy-AM" w:eastAsia="en-US"/>
        </w:rPr>
        <w:softHyphen/>
        <w:t>րին</w:t>
      </w:r>
      <w:r w:rsidRPr="00BC28FC">
        <w:rPr>
          <w:rFonts w:ascii="GHEA Mariam" w:hAnsi="GHEA Mariam"/>
          <w:spacing w:val="-4"/>
          <w:sz w:val="24"/>
          <w:szCs w:val="24"/>
          <w:lang w:val="hy-AM" w:eastAsia="en-US"/>
        </w:rPr>
        <w:t>,</w:t>
      </w:r>
      <w:r w:rsidRPr="00BC28FC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6"/>
          <w:sz w:val="24"/>
          <w:szCs w:val="24"/>
          <w:lang w:val="hy-AM" w:eastAsia="en-US"/>
        </w:rPr>
        <w:t>ոչ</w:t>
      </w:r>
      <w:r w:rsidRPr="00BC28FC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proofErr w:type="spellStart"/>
      <w:r w:rsidRPr="00BC28FC">
        <w:rPr>
          <w:rFonts w:ascii="GHEA Mariam" w:hAnsi="GHEA Mariam" w:cs="Arial"/>
          <w:spacing w:val="-6"/>
          <w:sz w:val="24"/>
          <w:szCs w:val="24"/>
          <w:lang w:val="hy-AM" w:eastAsia="en-US"/>
        </w:rPr>
        <w:t>առևտրային</w:t>
      </w:r>
      <w:proofErr w:type="spellEnd"/>
      <w:r w:rsidRPr="00BC28FC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6"/>
          <w:sz w:val="24"/>
          <w:szCs w:val="24"/>
          <w:lang w:val="hy-AM" w:eastAsia="en-US"/>
        </w:rPr>
        <w:t>և</w:t>
      </w:r>
      <w:r w:rsidRPr="00BC28FC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proofErr w:type="spellStart"/>
      <w:r w:rsidRPr="00BC28FC">
        <w:rPr>
          <w:rFonts w:ascii="GHEA Mariam" w:hAnsi="GHEA Mariam" w:cs="Arial"/>
          <w:spacing w:val="-6"/>
          <w:sz w:val="24"/>
          <w:szCs w:val="24"/>
          <w:lang w:val="hy-AM" w:eastAsia="en-US"/>
        </w:rPr>
        <w:t>առևտրային</w:t>
      </w:r>
      <w:proofErr w:type="spellEnd"/>
      <w:r w:rsidRPr="00BC28FC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6"/>
          <w:sz w:val="24"/>
          <w:szCs w:val="24"/>
          <w:lang w:val="hy-AM" w:eastAsia="en-US"/>
        </w:rPr>
        <w:t>ընկերություններին</w:t>
      </w:r>
      <w:r w:rsidRPr="00BC28FC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6"/>
          <w:sz w:val="24"/>
          <w:szCs w:val="24"/>
          <w:lang w:val="hy-AM" w:eastAsia="en-US"/>
        </w:rPr>
        <w:t>միայն</w:t>
      </w:r>
      <w:r w:rsidRPr="00BC28FC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6"/>
          <w:sz w:val="24"/>
          <w:szCs w:val="24"/>
          <w:lang w:val="hy-AM" w:eastAsia="en-US"/>
        </w:rPr>
        <w:t>կոմիտեի</w:t>
      </w:r>
      <w:r w:rsidRPr="00BC28FC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Pr="00BC28FC">
        <w:rPr>
          <w:rFonts w:ascii="GHEA Mariam" w:hAnsi="GHEA Mariam" w:cs="Arial"/>
          <w:spacing w:val="-6"/>
          <w:sz w:val="24"/>
          <w:szCs w:val="24"/>
          <w:lang w:val="hy-AM" w:eastAsia="en-US"/>
        </w:rPr>
        <w:t>համաձայ</w:t>
      </w:r>
      <w:r w:rsidRPr="00BC28FC">
        <w:rPr>
          <w:rFonts w:ascii="GHEA Mariam" w:hAnsi="GHEA Mariam" w:cs="Arial"/>
          <w:spacing w:val="-6"/>
          <w:sz w:val="24"/>
          <w:szCs w:val="24"/>
          <w:lang w:val="hy-AM" w:eastAsia="en-US"/>
        </w:rPr>
        <w:softHyphen/>
        <w:t>նութ</w:t>
      </w:r>
      <w:r w:rsidRPr="00BC28FC">
        <w:rPr>
          <w:rFonts w:ascii="GHEA Mariam" w:hAnsi="GHEA Mariam" w:cs="Arial"/>
          <w:spacing w:val="-6"/>
          <w:sz w:val="24"/>
          <w:szCs w:val="24"/>
          <w:lang w:val="hy-AM" w:eastAsia="en-US"/>
        </w:rPr>
        <w:softHyphen/>
        <w:t>յամբ</w:t>
      </w:r>
      <w:r w:rsidRPr="00BC28FC">
        <w:rPr>
          <w:rFonts w:ascii="GHEA Mariam" w:hAnsi="GHEA Mariam"/>
          <w:spacing w:val="-6"/>
          <w:sz w:val="24"/>
          <w:szCs w:val="24"/>
          <w:lang w:val="hy-AM" w:eastAsia="en-US"/>
        </w:rPr>
        <w:t>.</w:t>
      </w:r>
    </w:p>
    <w:p w:rsidR="00BC28FC" w:rsidRP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28FC">
        <w:rPr>
          <w:rFonts w:ascii="GHEA Mariam" w:hAnsi="GHEA Mariam"/>
          <w:sz w:val="24"/>
          <w:szCs w:val="24"/>
          <w:lang w:val="hy-AM"/>
        </w:rPr>
        <w:t xml:space="preserve">2) </w:t>
      </w:r>
      <w:r w:rsidRPr="00BC28FC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և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ծագող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գույքա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28FC">
        <w:rPr>
          <w:rFonts w:ascii="GHEA Mariam" w:hAnsi="GHEA Mariam" w:cs="Arial"/>
          <w:sz w:val="24"/>
          <w:szCs w:val="24"/>
          <w:lang w:val="hy-AM"/>
        </w:rPr>
        <w:t>յին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ենթակա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են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իրակա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28FC">
        <w:rPr>
          <w:rFonts w:ascii="GHEA Mariam" w:hAnsi="GHEA Mariam" w:cs="Arial"/>
          <w:sz w:val="24"/>
          <w:szCs w:val="24"/>
          <w:lang w:val="hy-AM"/>
        </w:rPr>
        <w:t>նացման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համալսարանի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BC28FC">
        <w:rPr>
          <w:rFonts w:ascii="GHEA Mariam" w:hAnsi="GHEA Mariam"/>
          <w:sz w:val="24"/>
          <w:szCs w:val="24"/>
          <w:lang w:val="hy-AM"/>
        </w:rPr>
        <w:t xml:space="preserve"> </w:t>
      </w:r>
      <w:r w:rsidRPr="00BC28FC">
        <w:rPr>
          <w:rFonts w:ascii="GHEA Mariam" w:hAnsi="GHEA Mariam" w:cs="Arial"/>
          <w:sz w:val="24"/>
          <w:szCs w:val="24"/>
          <w:lang w:val="hy-AM"/>
        </w:rPr>
        <w:t>հաշվին</w:t>
      </w:r>
      <w:r w:rsidRPr="00BC28FC">
        <w:rPr>
          <w:rFonts w:ascii="GHEA Mariam" w:hAnsi="GHEA Mariam"/>
          <w:sz w:val="24"/>
          <w:szCs w:val="24"/>
          <w:lang w:val="hy-AM"/>
        </w:rPr>
        <w:t>:</w:t>
      </w:r>
    </w:p>
    <w:p w:rsidR="00E237EA" w:rsidRDefault="00E237EA" w:rsidP="00BC28F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BC28FC" w:rsidRP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0"/>
          <w:szCs w:val="24"/>
          <w:lang w:val="hy-AM"/>
        </w:rPr>
      </w:pPr>
    </w:p>
    <w:p w:rsidR="001B48E4" w:rsidRPr="008768D6" w:rsidRDefault="001B48E4" w:rsidP="00E05D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768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768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B48E4" w:rsidRPr="008768D6" w:rsidRDefault="001B48E4" w:rsidP="00E05D4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768D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768D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768D6">
        <w:rPr>
          <w:rFonts w:ascii="GHEA Mariam" w:hAnsi="GHEA Mariam" w:cs="Sylfaen"/>
          <w:sz w:val="24"/>
          <w:szCs w:val="24"/>
          <w:lang w:val="hy-AM"/>
        </w:rPr>
        <w:t>.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768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B48E4" w:rsidRPr="008768D6" w:rsidRDefault="001B48E4" w:rsidP="00E05D4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E6332E" w:rsidRDefault="001B48E4" w:rsidP="009343A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8768D6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8768D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E6332E" w:rsidSect="008F3F17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B10" w:rsidRDefault="004E3B10">
      <w:r>
        <w:separator/>
      </w:r>
    </w:p>
  </w:endnote>
  <w:endnote w:type="continuationSeparator" w:id="0">
    <w:p w:rsidR="004E3B10" w:rsidRDefault="004E3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F419F">
      <w:rPr>
        <w:noProof/>
        <w:sz w:val="18"/>
      </w:rPr>
      <w:t>voroshumKK035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83" w:rsidRPr="00AF419F" w:rsidRDefault="004E3B10" w:rsidP="00AF419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F419F">
      <w:rPr>
        <w:noProof/>
      </w:rPr>
      <w:t>voroshumKK035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B10" w:rsidRDefault="004E3B10">
      <w:r>
        <w:separator/>
      </w:r>
    </w:p>
  </w:footnote>
  <w:footnote w:type="continuationSeparator" w:id="0">
    <w:p w:rsidR="004E3B10" w:rsidRDefault="004E3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1BE8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696DBC"/>
    <w:multiLevelType w:val="hybridMultilevel"/>
    <w:tmpl w:val="C35C26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737D39"/>
    <w:multiLevelType w:val="hybridMultilevel"/>
    <w:tmpl w:val="A408762A"/>
    <w:lvl w:ilvl="0" w:tplc="E3B403F2">
      <w:start w:val="1"/>
      <w:numFmt w:val="decimal"/>
      <w:lvlText w:val="%1)"/>
      <w:lvlJc w:val="left"/>
      <w:pPr>
        <w:ind w:left="73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DD71805"/>
    <w:multiLevelType w:val="hybridMultilevel"/>
    <w:tmpl w:val="8DA20D44"/>
    <w:lvl w:ilvl="0" w:tplc="355093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E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0F63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8E4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663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83A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058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10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68C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CA2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70D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3F87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B96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BE8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E4A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AB9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8D6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774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A9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E83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832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CB8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19F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8FC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08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AA7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91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7EA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32E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262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32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C26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9CC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5BAED5"/>
  <w15:chartTrackingRefBased/>
  <w15:docId w15:val="{D8CDE818-F632-479F-9A79-97F88122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237EA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E237EA"/>
    <w:rPr>
      <w:b/>
      <w:bCs/>
    </w:rPr>
  </w:style>
  <w:style w:type="paragraph" w:styleId="NormalWeb">
    <w:name w:val="Normal (Web)"/>
    <w:basedOn w:val="Normal"/>
    <w:uiPriority w:val="99"/>
    <w:unhideWhenUsed/>
    <w:rsid w:val="00E237E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E237E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B48E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B48E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F3E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F3E83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BC28FC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C28FC"/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A3450-01FF-4757-9581-068C522D7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462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https:/mul2.gov.am/tasks/557989/oneclick/voroshumMK-012.docx?token=524f3738ae6815f433655124236255ee</cp:keywords>
  <dc:description/>
  <cp:lastModifiedBy>Kristina Papyan</cp:lastModifiedBy>
  <cp:revision>5</cp:revision>
  <cp:lastPrinted>2022-02-15T11:37:00Z</cp:lastPrinted>
  <dcterms:created xsi:type="dcterms:W3CDTF">2022-02-15T11:36:00Z</dcterms:created>
  <dcterms:modified xsi:type="dcterms:W3CDTF">2022-02-16T05:44:00Z</dcterms:modified>
</cp:coreProperties>
</file>