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8B1" w:rsidRPr="005479D3" w:rsidRDefault="001508B1" w:rsidP="00FB18B1">
      <w:pPr>
        <w:spacing w:after="0" w:line="240" w:lineRule="auto"/>
        <w:jc w:val="center"/>
        <w:rPr>
          <w:rFonts w:ascii="GHEA Grapalat" w:hAnsi="GHEA Grapalat" w:cs="Sylfaen"/>
          <w:b/>
          <w:bCs/>
          <w:lang w:val="hy-AM"/>
        </w:rPr>
      </w:pPr>
      <w:bookmarkStart w:id="0" w:name="_GoBack"/>
      <w:bookmarkEnd w:id="0"/>
    </w:p>
    <w:p w:rsidR="00AC37B7" w:rsidRPr="005479D3" w:rsidRDefault="00AC37B7" w:rsidP="00FB18B1">
      <w:pPr>
        <w:spacing w:after="0" w:line="240" w:lineRule="auto"/>
        <w:jc w:val="center"/>
        <w:rPr>
          <w:rFonts w:ascii="GHEA Grapalat" w:hAnsi="GHEA Grapalat" w:cs="Sylfaen"/>
          <w:b/>
          <w:bCs/>
          <w:lang w:val="hy-AM"/>
        </w:rPr>
      </w:pPr>
      <w:r w:rsidRPr="005479D3">
        <w:rPr>
          <w:rFonts w:ascii="GHEA Grapalat" w:hAnsi="GHEA Grapalat" w:cs="Sylfaen"/>
          <w:b/>
          <w:bCs/>
          <w:lang w:val="hy-AM"/>
        </w:rPr>
        <w:t>ԱՄՓՈՓԱԹԵՐԹ</w:t>
      </w:r>
    </w:p>
    <w:p w:rsidR="00AC37B7" w:rsidRPr="005479D3" w:rsidRDefault="00AC37B7" w:rsidP="00FB18B1">
      <w:pPr>
        <w:spacing w:after="0" w:line="240" w:lineRule="auto"/>
        <w:jc w:val="center"/>
        <w:rPr>
          <w:rFonts w:ascii="GHEA Grapalat" w:hAnsi="GHEA Grapalat" w:cs="Sylfaen"/>
          <w:b/>
          <w:bCs/>
          <w:lang w:val="hy-AM"/>
        </w:rPr>
      </w:pPr>
      <w:r w:rsidRPr="005479D3">
        <w:rPr>
          <w:rFonts w:ascii="GHEA Grapalat" w:hAnsi="GHEA Grapalat" w:cs="Sylfaen"/>
          <w:b/>
          <w:bCs/>
          <w:lang w:val="hy-AM"/>
        </w:rPr>
        <w:t>  </w:t>
      </w:r>
      <w:r w:rsidR="006E41B2" w:rsidRPr="005479D3">
        <w:rPr>
          <w:rFonts w:ascii="GHEA Grapalat" w:hAnsi="GHEA Grapalat" w:cs="Sylfaen"/>
          <w:b/>
          <w:bCs/>
          <w:lang w:val="hy-AM"/>
        </w:rPr>
        <w:t>«</w:t>
      </w:r>
      <w:r w:rsidR="009172CC" w:rsidRPr="009172CC">
        <w:rPr>
          <w:rFonts w:ascii="GHEA Grapalat" w:hAnsi="GHEA Grapalat" w:cs="Sylfaen"/>
          <w:b/>
          <w:bCs/>
          <w:lang w:val="hy-AM"/>
        </w:rPr>
        <w:t>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ԿԱԶՄԱԿԵՐՊՈՒԹՅԱՆ ՀԱՐԿԱՅԻՆ ՄԱՐՄՆՈՒՄ ՀԱՇՎԱՌՄԱՆ ԿԱՐԳԸ ՍԱՀՄԱՆԵԼՈՒ ՄԱՍԻՆ</w:t>
      </w:r>
      <w:r w:rsidR="00C424A8" w:rsidRPr="005479D3">
        <w:rPr>
          <w:rFonts w:ascii="GHEA Grapalat" w:hAnsi="GHEA Grapalat" w:cs="Sylfaen"/>
          <w:b/>
          <w:bCs/>
          <w:lang w:val="hy-AM"/>
        </w:rPr>
        <w:t xml:space="preserve">» </w:t>
      </w:r>
      <w:r w:rsidR="00DA7C9B" w:rsidRPr="005479D3">
        <w:rPr>
          <w:rFonts w:ascii="GHEA Grapalat" w:hAnsi="GHEA Grapalat" w:cs="Sylfaen"/>
          <w:b/>
          <w:bCs/>
          <w:lang w:val="hy-AM"/>
        </w:rPr>
        <w:t xml:space="preserve">ՀՀ </w:t>
      </w:r>
      <w:r w:rsidR="00EB4012" w:rsidRPr="005479D3">
        <w:rPr>
          <w:rFonts w:ascii="GHEA Grapalat" w:hAnsi="GHEA Grapalat" w:cs="Sylfaen"/>
          <w:b/>
          <w:bCs/>
          <w:lang w:val="hy-AM"/>
        </w:rPr>
        <w:t>ԿԱՌԱՎԱՐՈՒԹՅԱՆ ՈՐՈՇՄԱՆ</w:t>
      </w:r>
      <w:r w:rsidR="00C424A8" w:rsidRPr="005479D3">
        <w:rPr>
          <w:rFonts w:ascii="GHEA Grapalat" w:hAnsi="GHEA Grapalat" w:cs="Sylfaen"/>
          <w:b/>
          <w:bCs/>
          <w:lang w:val="hy-AM"/>
        </w:rPr>
        <w:t xml:space="preserve"> </w:t>
      </w:r>
      <w:r w:rsidRPr="005479D3">
        <w:rPr>
          <w:rFonts w:ascii="GHEA Grapalat" w:hAnsi="GHEA Grapalat" w:cs="Sylfaen"/>
          <w:b/>
          <w:bCs/>
          <w:lang w:val="hy-AM"/>
        </w:rPr>
        <w:t>ՆԱԽԱԳԾԻ</w:t>
      </w:r>
    </w:p>
    <w:p w:rsidR="00EB4012" w:rsidRPr="005479D3" w:rsidRDefault="00EB4012" w:rsidP="00FB18B1">
      <w:pPr>
        <w:spacing w:after="0" w:line="240" w:lineRule="auto"/>
        <w:jc w:val="center"/>
        <w:rPr>
          <w:rFonts w:ascii="GHEA Grapalat" w:hAnsi="GHEA Grapalat" w:cs="Sylfaen"/>
          <w:b/>
          <w:bCs/>
          <w:lang w:val="hy-AM"/>
        </w:rPr>
      </w:pPr>
    </w:p>
    <w:tbl>
      <w:tblPr>
        <w:tblStyle w:val="TableGrid"/>
        <w:tblW w:w="0" w:type="auto"/>
        <w:tblLook w:val="04A0" w:firstRow="1" w:lastRow="0" w:firstColumn="1" w:lastColumn="0" w:noHBand="0" w:noVBand="1"/>
      </w:tblPr>
      <w:tblGrid>
        <w:gridCol w:w="9351"/>
        <w:gridCol w:w="1559"/>
        <w:gridCol w:w="3390"/>
      </w:tblGrid>
      <w:tr w:rsidR="009338C9" w:rsidRPr="005479D3" w:rsidTr="00AE6175">
        <w:tc>
          <w:tcPr>
            <w:tcW w:w="10910" w:type="dxa"/>
            <w:gridSpan w:val="2"/>
            <w:vMerge w:val="restart"/>
            <w:shd w:val="clear" w:color="auto" w:fill="D5DCE4" w:themeFill="text2" w:themeFillTint="33"/>
          </w:tcPr>
          <w:p w:rsidR="009338C9" w:rsidRPr="005479D3" w:rsidRDefault="00EB4012" w:rsidP="00FB18B1">
            <w:pPr>
              <w:spacing w:after="0" w:line="240" w:lineRule="auto"/>
              <w:jc w:val="center"/>
              <w:rPr>
                <w:rFonts w:ascii="GHEA Grapalat" w:hAnsi="GHEA Grapalat" w:cs="Sylfaen"/>
                <w:b/>
                <w:bCs/>
                <w:lang w:val="hy-AM"/>
              </w:rPr>
            </w:pPr>
            <w:r w:rsidRPr="005479D3">
              <w:rPr>
                <w:rFonts w:ascii="GHEA Grapalat" w:hAnsi="GHEA Grapalat" w:cs="Sylfaen"/>
                <w:b/>
                <w:bCs/>
                <w:lang w:val="hy-AM"/>
              </w:rPr>
              <w:t>1</w:t>
            </w:r>
            <w:r w:rsidR="009338C9" w:rsidRPr="005479D3">
              <w:rPr>
                <w:rFonts w:ascii="GHEA Grapalat" w:hAnsi="GHEA Grapalat" w:cs="Sylfaen"/>
                <w:b/>
                <w:bCs/>
              </w:rPr>
              <w:t>. ՀՀ ֆինանսների նախարարություն</w:t>
            </w:r>
          </w:p>
        </w:tc>
        <w:tc>
          <w:tcPr>
            <w:tcW w:w="3390" w:type="dxa"/>
            <w:shd w:val="clear" w:color="auto" w:fill="D5DCE4" w:themeFill="text2" w:themeFillTint="33"/>
          </w:tcPr>
          <w:p w:rsidR="009338C9" w:rsidRPr="005479D3" w:rsidRDefault="00EF6ED4" w:rsidP="00FB18B1">
            <w:pPr>
              <w:spacing w:after="0" w:line="240" w:lineRule="auto"/>
              <w:jc w:val="center"/>
              <w:rPr>
                <w:rFonts w:ascii="GHEA Grapalat" w:hAnsi="GHEA Grapalat" w:cs="Sylfaen"/>
                <w:b/>
                <w:bCs/>
                <w:lang w:val="hy-AM"/>
              </w:rPr>
            </w:pPr>
            <w:r>
              <w:rPr>
                <w:rFonts w:ascii="GHEA Grapalat" w:hAnsi="GHEA Grapalat" w:cs="Sylfaen"/>
                <w:b/>
                <w:bCs/>
                <w:lang w:val="hy-AM"/>
              </w:rPr>
              <w:t>14</w:t>
            </w:r>
            <w:r w:rsidR="00EB4012" w:rsidRPr="005479D3">
              <w:rPr>
                <w:rFonts w:ascii="GHEA Grapalat" w:hAnsi="GHEA Grapalat" w:cs="Sylfaen"/>
                <w:b/>
                <w:bCs/>
                <w:lang w:val="hy-AM"/>
              </w:rPr>
              <w:t>.</w:t>
            </w:r>
            <w:r>
              <w:rPr>
                <w:rFonts w:ascii="GHEA Grapalat" w:hAnsi="GHEA Grapalat" w:cs="Sylfaen"/>
                <w:b/>
                <w:bCs/>
                <w:lang w:val="hy-AM"/>
              </w:rPr>
              <w:t>12.2021թ.</w:t>
            </w:r>
          </w:p>
        </w:tc>
      </w:tr>
      <w:tr w:rsidR="009338C9" w:rsidRPr="005479D3" w:rsidTr="00AE6175">
        <w:tc>
          <w:tcPr>
            <w:tcW w:w="10910" w:type="dxa"/>
            <w:gridSpan w:val="2"/>
            <w:vMerge/>
            <w:shd w:val="clear" w:color="auto" w:fill="D5DCE4" w:themeFill="text2" w:themeFillTint="33"/>
          </w:tcPr>
          <w:p w:rsidR="009338C9" w:rsidRPr="005479D3" w:rsidRDefault="009338C9" w:rsidP="00FB18B1">
            <w:pPr>
              <w:spacing w:after="0" w:line="240" w:lineRule="auto"/>
              <w:jc w:val="center"/>
              <w:rPr>
                <w:rFonts w:ascii="GHEA Grapalat" w:hAnsi="GHEA Grapalat" w:cs="Sylfaen"/>
                <w:b/>
                <w:bCs/>
                <w:lang w:val="hy-AM"/>
              </w:rPr>
            </w:pPr>
          </w:p>
        </w:tc>
        <w:tc>
          <w:tcPr>
            <w:tcW w:w="3390" w:type="dxa"/>
            <w:shd w:val="clear" w:color="auto" w:fill="D5DCE4" w:themeFill="text2" w:themeFillTint="33"/>
          </w:tcPr>
          <w:p w:rsidR="009338C9" w:rsidRPr="00EF6ED4" w:rsidRDefault="00EF6ED4" w:rsidP="00FB18B1">
            <w:pPr>
              <w:spacing w:after="0" w:line="240" w:lineRule="auto"/>
              <w:jc w:val="center"/>
              <w:rPr>
                <w:rFonts w:ascii="GHEA Grapalat" w:hAnsi="GHEA Grapalat" w:cs="Sylfaen"/>
                <w:b/>
                <w:bCs/>
                <w:lang w:val="hy-AM"/>
              </w:rPr>
            </w:pPr>
            <w:r w:rsidRPr="00EF6ED4">
              <w:rPr>
                <w:rFonts w:ascii="GHEA Grapalat" w:hAnsi="GHEA Grapalat" w:cs="Sylfaen"/>
                <w:b/>
                <w:bCs/>
                <w:lang w:val="hy-AM"/>
              </w:rPr>
              <w:t>N01/2-3/20481-2021</w:t>
            </w:r>
          </w:p>
        </w:tc>
      </w:tr>
      <w:tr w:rsidR="00C43E71" w:rsidRPr="005479D3" w:rsidTr="00A938E3">
        <w:tc>
          <w:tcPr>
            <w:tcW w:w="9351" w:type="dxa"/>
          </w:tcPr>
          <w:p w:rsidR="00FA34B5" w:rsidRPr="005479D3" w:rsidRDefault="00300F2B" w:rsidP="00FB18B1">
            <w:pPr>
              <w:tabs>
                <w:tab w:val="num" w:pos="0"/>
              </w:tabs>
              <w:spacing w:after="0" w:line="240" w:lineRule="auto"/>
              <w:ind w:firstLine="596"/>
              <w:contextualSpacing/>
              <w:jc w:val="both"/>
              <w:rPr>
                <w:rFonts w:ascii="GHEA Grapalat" w:eastAsia="Arial" w:hAnsi="GHEA Grapalat"/>
                <w:lang w:val="hy-AM"/>
              </w:rPr>
            </w:pPr>
            <w:r w:rsidRPr="005479D3">
              <w:rPr>
                <w:rFonts w:ascii="GHEA Grapalat" w:eastAsia="Times New Roman" w:hAnsi="GHEA Grapalat" w:cs="Sylfaen"/>
                <w:bCs/>
                <w:iCs/>
                <w:lang w:val="hy-AM"/>
              </w:rPr>
              <w:t>«Անհատ ձեռ</w:t>
            </w:r>
            <w:r w:rsidRPr="005479D3">
              <w:rPr>
                <w:rFonts w:ascii="GHEA Grapalat" w:eastAsia="Times New Roman" w:hAnsi="GHEA Grapalat" w:cs="Sylfaen"/>
                <w:bCs/>
                <w:iCs/>
                <w:lang w:val="hy-AM"/>
              </w:rPr>
              <w:softHyphen/>
              <w:t>նարկատեր կամ նոտար չհանդիսացող ֆիզիկական անձին էլեկտրոնային ծառայություն մատուցելու դեպքում Հայաստանի Հանրապետությունում մշտական հաստատություն չունե</w:t>
            </w:r>
            <w:r w:rsidRPr="005479D3">
              <w:rPr>
                <w:rFonts w:ascii="GHEA Grapalat" w:eastAsia="Times New Roman" w:hAnsi="GHEA Grapalat" w:cs="Sylfaen"/>
                <w:bCs/>
                <w:iCs/>
                <w:lang w:val="hy-AM"/>
              </w:rPr>
              <w:softHyphen/>
              <w:t>ցող ոչ ռեզիդենտ կազմակերպության հարկային մարմնում հաշվառման կարգը հաստատելու մասին» ՀՀ կառավարության որոշման նախագծի վերա</w:t>
            </w:r>
            <w:r w:rsidRPr="005479D3">
              <w:rPr>
                <w:rFonts w:ascii="GHEA Grapalat" w:eastAsia="Times New Roman" w:hAnsi="GHEA Grapalat" w:cs="Sylfaen"/>
                <w:bCs/>
                <w:iCs/>
                <w:lang w:val="hy-AM"/>
              </w:rPr>
              <w:softHyphen/>
              <w:t>բեր</w:t>
            </w:r>
            <w:r w:rsidRPr="005479D3">
              <w:rPr>
                <w:rFonts w:ascii="GHEA Grapalat" w:eastAsia="Times New Roman" w:hAnsi="GHEA Grapalat" w:cs="Sylfaen"/>
                <w:bCs/>
                <w:iCs/>
                <w:lang w:val="hy-AM"/>
              </w:rPr>
              <w:softHyphen/>
              <w:t>յալ հայտ</w:t>
            </w:r>
            <w:r w:rsidRPr="005479D3">
              <w:rPr>
                <w:rFonts w:ascii="GHEA Grapalat" w:eastAsia="Times New Roman" w:hAnsi="GHEA Grapalat" w:cs="Sylfaen"/>
                <w:bCs/>
                <w:iCs/>
                <w:lang w:val="hy-AM"/>
              </w:rPr>
              <w:softHyphen/>
              <w:t>նում ենք, որ դիտո</w:t>
            </w:r>
            <w:r w:rsidRPr="005479D3">
              <w:rPr>
                <w:rFonts w:ascii="GHEA Grapalat" w:eastAsia="Times New Roman" w:hAnsi="GHEA Grapalat" w:cs="Sylfaen"/>
                <w:bCs/>
                <w:iCs/>
                <w:lang w:val="hy-AM"/>
              </w:rPr>
              <w:softHyphen/>
              <w:t>ղու</w:t>
            </w:r>
            <w:r w:rsidRPr="005479D3">
              <w:rPr>
                <w:rFonts w:ascii="GHEA Grapalat" w:eastAsia="Times New Roman" w:hAnsi="GHEA Grapalat" w:cs="Sylfaen"/>
                <w:bCs/>
                <w:iCs/>
                <w:lang w:val="hy-AM"/>
              </w:rPr>
              <w:softHyphen/>
              <w:t>թյուն</w:t>
            </w:r>
            <w:r w:rsidRPr="005479D3">
              <w:rPr>
                <w:rFonts w:ascii="GHEA Grapalat" w:eastAsia="Times New Roman" w:hAnsi="GHEA Grapalat" w:cs="Sylfaen"/>
                <w:bCs/>
                <w:iCs/>
                <w:lang w:val="hy-AM"/>
              </w:rPr>
              <w:softHyphen/>
              <w:t>ներ և առաջարկություններ չկան:</w:t>
            </w:r>
          </w:p>
        </w:tc>
        <w:tc>
          <w:tcPr>
            <w:tcW w:w="4949" w:type="dxa"/>
            <w:gridSpan w:val="2"/>
          </w:tcPr>
          <w:p w:rsidR="00A260D4" w:rsidRPr="005479D3" w:rsidRDefault="00300F2B" w:rsidP="00FB18B1">
            <w:pPr>
              <w:spacing w:after="0" w:line="240" w:lineRule="auto"/>
              <w:rPr>
                <w:rFonts w:ascii="GHEA Grapalat" w:hAnsi="GHEA Grapalat" w:cs="Sylfaen"/>
                <w:bCs/>
                <w:lang w:val="hy-AM"/>
              </w:rPr>
            </w:pPr>
            <w:r w:rsidRPr="005479D3">
              <w:rPr>
                <w:rFonts w:ascii="GHEA Grapalat" w:hAnsi="GHEA Grapalat" w:cs="Sylfaen"/>
                <w:b/>
                <w:bCs/>
                <w:lang w:val="hy-AM"/>
              </w:rPr>
              <w:t>Ընդունվել է ի գիտություն</w:t>
            </w:r>
          </w:p>
        </w:tc>
      </w:tr>
      <w:tr w:rsidR="00C43E71" w:rsidRPr="005479D3" w:rsidTr="00C139C7">
        <w:tc>
          <w:tcPr>
            <w:tcW w:w="10910" w:type="dxa"/>
            <w:gridSpan w:val="2"/>
            <w:vMerge w:val="restart"/>
            <w:shd w:val="clear" w:color="auto" w:fill="D5DCE4" w:themeFill="text2" w:themeFillTint="33"/>
          </w:tcPr>
          <w:p w:rsidR="00CE30D3" w:rsidRPr="005479D3" w:rsidRDefault="00EB4012" w:rsidP="00FB18B1">
            <w:pPr>
              <w:spacing w:after="0" w:line="240" w:lineRule="auto"/>
              <w:ind w:firstLine="596"/>
              <w:jc w:val="center"/>
              <w:rPr>
                <w:rFonts w:ascii="GHEA Grapalat" w:hAnsi="GHEA Grapalat" w:cs="Sylfaen"/>
                <w:b/>
                <w:bCs/>
                <w:lang w:val="hy-AM"/>
              </w:rPr>
            </w:pPr>
            <w:r w:rsidRPr="005479D3">
              <w:rPr>
                <w:rFonts w:ascii="GHEA Grapalat" w:hAnsi="GHEA Grapalat" w:cs="Sylfaen"/>
                <w:b/>
                <w:bCs/>
                <w:lang w:val="hy-AM"/>
              </w:rPr>
              <w:t>2</w:t>
            </w:r>
            <w:r w:rsidR="00CE30D3" w:rsidRPr="005479D3">
              <w:rPr>
                <w:rFonts w:ascii="GHEA Grapalat" w:hAnsi="GHEA Grapalat" w:cs="Sylfaen"/>
                <w:b/>
                <w:bCs/>
                <w:lang w:val="hy-AM"/>
              </w:rPr>
              <w:t xml:space="preserve">. ՀՀ </w:t>
            </w:r>
            <w:r w:rsidRPr="005479D3">
              <w:rPr>
                <w:rFonts w:ascii="GHEA Grapalat" w:hAnsi="GHEA Grapalat" w:cs="Sylfaen"/>
                <w:b/>
                <w:bCs/>
                <w:lang w:val="hy-AM"/>
              </w:rPr>
              <w:t xml:space="preserve">էկոնոմիկայի </w:t>
            </w:r>
            <w:r w:rsidR="00CE30D3" w:rsidRPr="005479D3">
              <w:rPr>
                <w:rFonts w:ascii="GHEA Grapalat" w:hAnsi="GHEA Grapalat" w:cs="Sylfaen"/>
                <w:b/>
                <w:bCs/>
                <w:lang w:val="hy-AM"/>
              </w:rPr>
              <w:t>նախարարություն</w:t>
            </w:r>
          </w:p>
        </w:tc>
        <w:tc>
          <w:tcPr>
            <w:tcW w:w="3390" w:type="dxa"/>
            <w:shd w:val="clear" w:color="auto" w:fill="D5DCE4" w:themeFill="text2" w:themeFillTint="33"/>
          </w:tcPr>
          <w:p w:rsidR="00CE30D3" w:rsidRPr="005479D3" w:rsidRDefault="003B76D7" w:rsidP="00FB18B1">
            <w:pPr>
              <w:spacing w:after="0" w:line="240" w:lineRule="auto"/>
              <w:jc w:val="center"/>
              <w:rPr>
                <w:rFonts w:ascii="GHEA Grapalat" w:hAnsi="GHEA Grapalat" w:cs="Sylfaen"/>
                <w:b/>
                <w:bCs/>
              </w:rPr>
            </w:pPr>
            <w:r w:rsidRPr="005479D3">
              <w:rPr>
                <w:rFonts w:ascii="GHEA Grapalat" w:hAnsi="GHEA Grapalat" w:cs="Sylfaen"/>
                <w:b/>
                <w:bCs/>
              </w:rPr>
              <w:t>27.12.2021թ.</w:t>
            </w:r>
          </w:p>
        </w:tc>
      </w:tr>
      <w:tr w:rsidR="00C43E71" w:rsidRPr="005479D3" w:rsidTr="00C139C7">
        <w:tc>
          <w:tcPr>
            <w:tcW w:w="10910" w:type="dxa"/>
            <w:gridSpan w:val="2"/>
            <w:vMerge/>
            <w:shd w:val="clear" w:color="auto" w:fill="D5DCE4" w:themeFill="text2" w:themeFillTint="33"/>
          </w:tcPr>
          <w:p w:rsidR="00CE30D3" w:rsidRPr="005479D3" w:rsidRDefault="00CE30D3" w:rsidP="00FB18B1">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CE30D3" w:rsidRPr="005479D3" w:rsidRDefault="003B76D7" w:rsidP="00FB18B1">
            <w:pPr>
              <w:spacing w:after="0" w:line="240" w:lineRule="auto"/>
              <w:jc w:val="center"/>
              <w:rPr>
                <w:rFonts w:ascii="GHEA Grapalat" w:hAnsi="GHEA Grapalat" w:cs="Sylfaen"/>
                <w:b/>
                <w:bCs/>
              </w:rPr>
            </w:pPr>
            <w:r w:rsidRPr="005479D3">
              <w:rPr>
                <w:rFonts w:ascii="GHEA Grapalat" w:hAnsi="GHEA Grapalat" w:cs="Sylfaen"/>
                <w:b/>
                <w:bCs/>
              </w:rPr>
              <w:t>N01/18904-2021</w:t>
            </w:r>
          </w:p>
        </w:tc>
      </w:tr>
      <w:tr w:rsidR="00C43E71" w:rsidRPr="005479D3" w:rsidTr="00A938E3">
        <w:tc>
          <w:tcPr>
            <w:tcW w:w="9351" w:type="dxa"/>
          </w:tcPr>
          <w:p w:rsidR="00CE30D3" w:rsidRPr="005479D3" w:rsidRDefault="003B76D7" w:rsidP="00FB18B1">
            <w:pPr>
              <w:tabs>
                <w:tab w:val="left" w:pos="540"/>
                <w:tab w:val="left" w:pos="630"/>
                <w:tab w:val="left" w:pos="810"/>
                <w:tab w:val="left" w:pos="900"/>
              </w:tabs>
              <w:spacing w:after="0" w:line="240" w:lineRule="auto"/>
              <w:jc w:val="both"/>
              <w:rPr>
                <w:rFonts w:ascii="GHEA Grapalat" w:hAnsi="GHEA Grapalat" w:cs="Sylfaen"/>
                <w:bCs/>
                <w:lang w:val="hy-AM"/>
              </w:rPr>
            </w:pPr>
            <w:r w:rsidRPr="005479D3">
              <w:rPr>
                <w:rFonts w:ascii="GHEA Grapalat" w:hAnsi="GHEA Grapalat"/>
                <w:lang w:val="hy-AM"/>
              </w:rPr>
              <w:t>Քննության առնելով «Անհատ ձեռնարկատեր կամ նոտար չհանդիսացող ֆիզիկական անձին էլեկտրոնային ծառայություն մատուցելու դեպքում Հայաստանի Հանրապետությունում մշտական հաստատություն չունեցող ոչ ռեզիդենտ կազմակերպության հարկային մարմնում հաշվառման կարգը հաստատելու մասին» ՀՀ կառավարության որոշման նախագիծը, հայտնում ենք, որ վերջինիս վերաբերյալ ՀՀ էկոնոմիկայի նախարարությունը առարկություններ և առաջարկություններ չունի։</w:t>
            </w:r>
          </w:p>
        </w:tc>
        <w:tc>
          <w:tcPr>
            <w:tcW w:w="4949" w:type="dxa"/>
            <w:gridSpan w:val="2"/>
          </w:tcPr>
          <w:p w:rsidR="00935EF6" w:rsidRPr="005479D3" w:rsidRDefault="00300F2B" w:rsidP="00FB18B1">
            <w:pPr>
              <w:spacing w:after="0" w:line="240" w:lineRule="auto"/>
              <w:rPr>
                <w:rFonts w:ascii="GHEA Grapalat" w:hAnsi="GHEA Grapalat" w:cs="Sylfaen"/>
                <w:b/>
                <w:bCs/>
                <w:lang w:val="hy-AM"/>
              </w:rPr>
            </w:pPr>
            <w:r w:rsidRPr="005479D3">
              <w:rPr>
                <w:rFonts w:ascii="GHEA Grapalat" w:hAnsi="GHEA Grapalat" w:cs="Sylfaen"/>
                <w:b/>
                <w:bCs/>
                <w:lang w:val="hy-AM"/>
              </w:rPr>
              <w:t>Ընդունվել է ի գիտություն</w:t>
            </w:r>
          </w:p>
        </w:tc>
      </w:tr>
      <w:tr w:rsidR="00B91916" w:rsidRPr="005479D3" w:rsidTr="00445D3C">
        <w:tc>
          <w:tcPr>
            <w:tcW w:w="10910" w:type="dxa"/>
            <w:gridSpan w:val="2"/>
            <w:vMerge w:val="restart"/>
            <w:shd w:val="clear" w:color="auto" w:fill="D5DCE4" w:themeFill="text2" w:themeFillTint="33"/>
          </w:tcPr>
          <w:p w:rsidR="00B91916" w:rsidRPr="005479D3" w:rsidRDefault="00936C4A" w:rsidP="00FB18B1">
            <w:pPr>
              <w:spacing w:after="0" w:line="240" w:lineRule="auto"/>
              <w:ind w:firstLine="596"/>
              <w:jc w:val="center"/>
              <w:rPr>
                <w:rFonts w:ascii="GHEA Grapalat" w:hAnsi="GHEA Grapalat" w:cs="Sylfaen"/>
                <w:b/>
                <w:bCs/>
                <w:lang w:val="hy-AM"/>
              </w:rPr>
            </w:pPr>
            <w:r w:rsidRPr="005479D3">
              <w:rPr>
                <w:rFonts w:ascii="GHEA Grapalat" w:hAnsi="GHEA Grapalat" w:cs="Sylfaen"/>
                <w:b/>
                <w:bCs/>
                <w:lang w:val="hy-AM"/>
              </w:rPr>
              <w:t>3</w:t>
            </w:r>
            <w:r w:rsidR="00B91916" w:rsidRPr="005479D3">
              <w:rPr>
                <w:rFonts w:ascii="GHEA Grapalat" w:hAnsi="GHEA Grapalat" w:cs="Sylfaen"/>
                <w:b/>
                <w:bCs/>
                <w:lang w:val="hy-AM"/>
              </w:rPr>
              <w:t xml:space="preserve">. </w:t>
            </w:r>
            <w:r w:rsidR="00946FD8" w:rsidRPr="005479D3">
              <w:rPr>
                <w:rFonts w:ascii="GHEA Grapalat" w:hAnsi="GHEA Grapalat" w:cs="Sylfaen"/>
                <w:b/>
                <w:bCs/>
                <w:lang w:val="hy-AM"/>
              </w:rPr>
              <w:t>ՀՀ բ</w:t>
            </w:r>
            <w:r w:rsidR="00857E26" w:rsidRPr="005479D3">
              <w:rPr>
                <w:rFonts w:ascii="GHEA Grapalat" w:hAnsi="GHEA Grapalat" w:cs="Sylfaen"/>
                <w:b/>
                <w:bCs/>
                <w:lang w:val="hy-AM"/>
              </w:rPr>
              <w:t xml:space="preserve">արձր տեխնոլոգիական արդյունաբերության </w:t>
            </w:r>
            <w:r w:rsidR="00B91916" w:rsidRPr="005479D3">
              <w:rPr>
                <w:rFonts w:ascii="GHEA Grapalat" w:hAnsi="GHEA Grapalat" w:cs="Sylfaen"/>
                <w:b/>
                <w:bCs/>
                <w:lang w:val="hy-AM"/>
              </w:rPr>
              <w:t>նախարարություն</w:t>
            </w:r>
          </w:p>
        </w:tc>
        <w:tc>
          <w:tcPr>
            <w:tcW w:w="3390" w:type="dxa"/>
            <w:shd w:val="clear" w:color="auto" w:fill="D5DCE4" w:themeFill="text2" w:themeFillTint="33"/>
          </w:tcPr>
          <w:p w:rsidR="00B91916" w:rsidRPr="005479D3" w:rsidRDefault="00EF6ED4" w:rsidP="00FB18B1">
            <w:pPr>
              <w:spacing w:after="0" w:line="240" w:lineRule="auto"/>
              <w:jc w:val="center"/>
              <w:rPr>
                <w:rFonts w:ascii="GHEA Grapalat" w:hAnsi="GHEA Grapalat" w:cs="Sylfaen"/>
                <w:b/>
                <w:bCs/>
              </w:rPr>
            </w:pPr>
            <w:r>
              <w:rPr>
                <w:rFonts w:ascii="GHEA Grapalat" w:hAnsi="GHEA Grapalat" w:cs="Sylfaen"/>
                <w:b/>
                <w:bCs/>
              </w:rPr>
              <w:t>16</w:t>
            </w:r>
            <w:r w:rsidR="00B91916" w:rsidRPr="005479D3">
              <w:rPr>
                <w:rFonts w:ascii="GHEA Grapalat" w:hAnsi="GHEA Grapalat" w:cs="Sylfaen"/>
                <w:b/>
                <w:bCs/>
              </w:rPr>
              <w:t>.</w:t>
            </w:r>
            <w:r w:rsidR="00857E26" w:rsidRPr="005479D3">
              <w:rPr>
                <w:rFonts w:ascii="GHEA Grapalat" w:hAnsi="GHEA Grapalat" w:cs="Sylfaen"/>
                <w:b/>
                <w:bCs/>
              </w:rPr>
              <w:t>12</w:t>
            </w:r>
            <w:r w:rsidR="00B91916" w:rsidRPr="005479D3">
              <w:rPr>
                <w:rFonts w:ascii="GHEA Grapalat" w:hAnsi="GHEA Grapalat" w:cs="Sylfaen"/>
                <w:b/>
                <w:bCs/>
              </w:rPr>
              <w:t>.2021թ.</w:t>
            </w:r>
          </w:p>
        </w:tc>
      </w:tr>
      <w:tr w:rsidR="00B91916" w:rsidRPr="005479D3" w:rsidTr="00445D3C">
        <w:tc>
          <w:tcPr>
            <w:tcW w:w="10910" w:type="dxa"/>
            <w:gridSpan w:val="2"/>
            <w:vMerge/>
            <w:shd w:val="clear" w:color="auto" w:fill="D5DCE4" w:themeFill="text2" w:themeFillTint="33"/>
          </w:tcPr>
          <w:p w:rsidR="00B91916" w:rsidRPr="005479D3" w:rsidRDefault="00B91916" w:rsidP="00FB18B1">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B91916" w:rsidRPr="005479D3" w:rsidRDefault="00936C4A" w:rsidP="00FB18B1">
            <w:pPr>
              <w:spacing w:after="0" w:line="240" w:lineRule="auto"/>
              <w:jc w:val="center"/>
              <w:rPr>
                <w:rFonts w:ascii="GHEA Grapalat" w:hAnsi="GHEA Grapalat" w:cs="Sylfaen"/>
                <w:b/>
                <w:bCs/>
              </w:rPr>
            </w:pPr>
            <w:r w:rsidRPr="005479D3">
              <w:rPr>
                <w:rFonts w:ascii="GHEA Grapalat" w:hAnsi="GHEA Grapalat" w:cs="Sylfaen"/>
                <w:b/>
                <w:bCs/>
              </w:rPr>
              <w:t>N</w:t>
            </w:r>
            <w:r w:rsidR="00EF6ED4" w:rsidRPr="00EF6ED4">
              <w:rPr>
                <w:rFonts w:ascii="GHEA Grapalat" w:hAnsi="GHEA Grapalat" w:cs="Sylfaen"/>
                <w:b/>
                <w:bCs/>
              </w:rPr>
              <w:t>01/17</w:t>
            </w:r>
            <w:r w:rsidR="00EF6ED4" w:rsidRPr="00EF6ED4">
              <w:rPr>
                <w:rFonts w:ascii="Cambria Math" w:hAnsi="Cambria Math" w:cs="Cambria Math"/>
                <w:b/>
                <w:bCs/>
              </w:rPr>
              <w:t>․</w:t>
            </w:r>
            <w:r w:rsidR="00EF6ED4" w:rsidRPr="00EF6ED4">
              <w:rPr>
                <w:rFonts w:ascii="GHEA Grapalat" w:hAnsi="GHEA Grapalat" w:cs="Sylfaen"/>
                <w:b/>
                <w:bCs/>
              </w:rPr>
              <w:t>1/8135-2021</w:t>
            </w:r>
          </w:p>
        </w:tc>
      </w:tr>
      <w:tr w:rsidR="00B91916" w:rsidRPr="005479D3" w:rsidTr="00B91916">
        <w:tc>
          <w:tcPr>
            <w:tcW w:w="9351" w:type="dxa"/>
          </w:tcPr>
          <w:p w:rsidR="00B91916" w:rsidRPr="005479D3" w:rsidRDefault="00300F2B" w:rsidP="00FB18B1">
            <w:pPr>
              <w:tabs>
                <w:tab w:val="left" w:pos="540"/>
                <w:tab w:val="left" w:pos="630"/>
                <w:tab w:val="left" w:pos="810"/>
                <w:tab w:val="left" w:pos="900"/>
              </w:tabs>
              <w:spacing w:after="0" w:line="240" w:lineRule="auto"/>
              <w:jc w:val="both"/>
              <w:rPr>
                <w:rFonts w:ascii="GHEA Grapalat" w:hAnsi="GHEA Grapalat" w:cs="Sylfaen"/>
                <w:bCs/>
                <w:lang w:val="hy-AM"/>
              </w:rPr>
            </w:pPr>
            <w:r w:rsidRPr="005479D3">
              <w:rPr>
                <w:rFonts w:ascii="GHEA Grapalat" w:eastAsia="GHEA Grapalat" w:hAnsi="GHEA Grapalat" w:cs="GHEA Grapalat"/>
                <w:lang w:val="hy-AM"/>
              </w:rPr>
              <w:t xml:space="preserve">«Անհատ ձեռնարկատեր կամ նոտար չհանդիսացող ֆիզիկական անձին էլեկտրոնային ծառայություն մատուցելու դեպքում Հայաստանի Հանրապետությունում մշտական հաստատություն չունեցող ոչ ռեզիդենտ կազմակերպության հարկային մարմնում հաշվառման կարգը հաստատելու մասին» Հայաստանի Հանրապետության կառավարության որոշման նախագծի վերաբերյալ </w:t>
            </w:r>
            <w:r w:rsidRPr="005479D3">
              <w:rPr>
                <w:rFonts w:ascii="GHEA Grapalat" w:eastAsia="GHEA Grapalat" w:hAnsi="GHEA Grapalat" w:cs="GHEA Grapalat"/>
                <w:bCs/>
                <w:lang w:val="hy-AM"/>
              </w:rPr>
              <w:t>ՀՀ բարձր տեխնոլոգիական արդյունաբերության նախարարությունն  առաջարկություններ և դիտողություններ չունի:</w:t>
            </w:r>
          </w:p>
        </w:tc>
        <w:tc>
          <w:tcPr>
            <w:tcW w:w="4949" w:type="dxa"/>
            <w:gridSpan w:val="2"/>
          </w:tcPr>
          <w:p w:rsidR="00814418" w:rsidRPr="005479D3" w:rsidRDefault="00300F2B" w:rsidP="00FB18B1">
            <w:pPr>
              <w:spacing w:after="0" w:line="240" w:lineRule="auto"/>
              <w:rPr>
                <w:rFonts w:ascii="GHEA Grapalat" w:hAnsi="GHEA Grapalat" w:cs="Sylfaen"/>
                <w:bCs/>
                <w:lang w:val="hy-AM"/>
              </w:rPr>
            </w:pPr>
            <w:r w:rsidRPr="005479D3">
              <w:rPr>
                <w:rFonts w:ascii="GHEA Grapalat" w:hAnsi="GHEA Grapalat" w:cs="Sylfaen"/>
                <w:b/>
                <w:bCs/>
                <w:lang w:val="hy-AM"/>
              </w:rPr>
              <w:t>Ընդունվել է ի գիտություն</w:t>
            </w:r>
          </w:p>
        </w:tc>
      </w:tr>
      <w:tr w:rsidR="00946FD8" w:rsidRPr="005479D3" w:rsidTr="007213B8">
        <w:tc>
          <w:tcPr>
            <w:tcW w:w="10910" w:type="dxa"/>
            <w:gridSpan w:val="2"/>
            <w:vMerge w:val="restart"/>
            <w:shd w:val="clear" w:color="auto" w:fill="D5DCE4" w:themeFill="text2" w:themeFillTint="33"/>
          </w:tcPr>
          <w:p w:rsidR="00946FD8" w:rsidRPr="005479D3" w:rsidRDefault="00946FD8" w:rsidP="00FB18B1">
            <w:pPr>
              <w:spacing w:after="0" w:line="240" w:lineRule="auto"/>
              <w:ind w:firstLine="596"/>
              <w:jc w:val="center"/>
              <w:rPr>
                <w:rFonts w:ascii="GHEA Grapalat" w:hAnsi="GHEA Grapalat" w:cs="Sylfaen"/>
                <w:b/>
                <w:bCs/>
                <w:lang w:val="hy-AM"/>
              </w:rPr>
            </w:pPr>
            <w:r w:rsidRPr="005479D3">
              <w:rPr>
                <w:rFonts w:ascii="GHEA Grapalat" w:hAnsi="GHEA Grapalat" w:cs="Sylfaen"/>
                <w:b/>
                <w:bCs/>
                <w:lang w:val="hy-AM"/>
              </w:rPr>
              <w:t>4. ՀՀ կենտրոնական բանկ</w:t>
            </w:r>
          </w:p>
        </w:tc>
        <w:tc>
          <w:tcPr>
            <w:tcW w:w="3390" w:type="dxa"/>
            <w:shd w:val="clear" w:color="auto" w:fill="D5DCE4" w:themeFill="text2" w:themeFillTint="33"/>
          </w:tcPr>
          <w:p w:rsidR="00946FD8" w:rsidRPr="005479D3" w:rsidRDefault="00EF6ED4" w:rsidP="00FB18B1">
            <w:pPr>
              <w:spacing w:after="0" w:line="240" w:lineRule="auto"/>
              <w:jc w:val="center"/>
              <w:rPr>
                <w:rFonts w:ascii="GHEA Grapalat" w:hAnsi="GHEA Grapalat" w:cs="Sylfaen"/>
                <w:b/>
                <w:bCs/>
              </w:rPr>
            </w:pPr>
            <w:r w:rsidRPr="00EF6ED4">
              <w:rPr>
                <w:rFonts w:ascii="GHEA Grapalat" w:hAnsi="GHEA Grapalat" w:cs="Sylfaen"/>
                <w:b/>
                <w:bCs/>
              </w:rPr>
              <w:t>05</w:t>
            </w:r>
            <w:r w:rsidR="00946FD8" w:rsidRPr="005479D3">
              <w:rPr>
                <w:rFonts w:ascii="GHEA Grapalat" w:hAnsi="GHEA Grapalat" w:cs="Sylfaen"/>
                <w:b/>
                <w:bCs/>
              </w:rPr>
              <w:t>.</w:t>
            </w:r>
            <w:r w:rsidRPr="00EF6ED4">
              <w:rPr>
                <w:rFonts w:ascii="GHEA Grapalat" w:hAnsi="GHEA Grapalat" w:cs="Sylfaen"/>
                <w:b/>
                <w:bCs/>
              </w:rPr>
              <w:t>01</w:t>
            </w:r>
            <w:r w:rsidR="00946FD8" w:rsidRPr="005479D3">
              <w:rPr>
                <w:rFonts w:ascii="GHEA Grapalat" w:hAnsi="GHEA Grapalat" w:cs="Sylfaen"/>
                <w:b/>
                <w:bCs/>
              </w:rPr>
              <w:t>.202</w:t>
            </w:r>
            <w:r w:rsidRPr="00EF6ED4">
              <w:rPr>
                <w:rFonts w:ascii="GHEA Grapalat" w:hAnsi="GHEA Grapalat" w:cs="Sylfaen"/>
                <w:b/>
                <w:bCs/>
              </w:rPr>
              <w:t>2</w:t>
            </w:r>
            <w:r w:rsidR="00946FD8" w:rsidRPr="005479D3">
              <w:rPr>
                <w:rFonts w:ascii="GHEA Grapalat" w:hAnsi="GHEA Grapalat" w:cs="Sylfaen"/>
                <w:b/>
                <w:bCs/>
              </w:rPr>
              <w:t>թ.</w:t>
            </w:r>
          </w:p>
        </w:tc>
      </w:tr>
      <w:tr w:rsidR="00946FD8" w:rsidRPr="005479D3" w:rsidTr="007213B8">
        <w:tc>
          <w:tcPr>
            <w:tcW w:w="10910" w:type="dxa"/>
            <w:gridSpan w:val="2"/>
            <w:vMerge/>
            <w:shd w:val="clear" w:color="auto" w:fill="D5DCE4" w:themeFill="text2" w:themeFillTint="33"/>
          </w:tcPr>
          <w:p w:rsidR="00946FD8" w:rsidRPr="005479D3" w:rsidRDefault="00946FD8" w:rsidP="00FB18B1">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946FD8" w:rsidRPr="005479D3" w:rsidRDefault="00946FD8" w:rsidP="00FB18B1">
            <w:pPr>
              <w:spacing w:after="0" w:line="240" w:lineRule="auto"/>
              <w:jc w:val="center"/>
              <w:rPr>
                <w:rFonts w:ascii="GHEA Grapalat" w:hAnsi="GHEA Grapalat" w:cs="Sylfaen"/>
                <w:b/>
                <w:bCs/>
              </w:rPr>
            </w:pPr>
            <w:r w:rsidRPr="005479D3">
              <w:rPr>
                <w:rFonts w:ascii="GHEA Grapalat" w:hAnsi="GHEA Grapalat" w:cs="Sylfaen"/>
                <w:b/>
                <w:bCs/>
              </w:rPr>
              <w:t>N</w:t>
            </w:r>
            <w:r w:rsidR="00EF6ED4" w:rsidRPr="00EF6ED4">
              <w:rPr>
                <w:rFonts w:ascii="GHEA Grapalat" w:hAnsi="GHEA Grapalat" w:cs="Sylfaen"/>
                <w:b/>
                <w:bCs/>
              </w:rPr>
              <w:t>15.1-07/000013-22</w:t>
            </w:r>
          </w:p>
        </w:tc>
      </w:tr>
      <w:tr w:rsidR="00946FD8" w:rsidRPr="005479D3" w:rsidTr="007213B8">
        <w:tc>
          <w:tcPr>
            <w:tcW w:w="9351" w:type="dxa"/>
          </w:tcPr>
          <w:p w:rsidR="00946FD8" w:rsidRPr="005479D3" w:rsidRDefault="00946FD8" w:rsidP="00FB18B1">
            <w:pPr>
              <w:tabs>
                <w:tab w:val="left" w:pos="540"/>
                <w:tab w:val="left" w:pos="630"/>
                <w:tab w:val="left" w:pos="810"/>
                <w:tab w:val="left" w:pos="900"/>
              </w:tabs>
              <w:spacing w:after="0" w:line="240" w:lineRule="auto"/>
              <w:jc w:val="both"/>
              <w:rPr>
                <w:rFonts w:ascii="GHEA Grapalat" w:hAnsi="GHEA Grapalat" w:cs="Sylfaen"/>
                <w:bCs/>
                <w:lang w:val="hy-AM"/>
              </w:rPr>
            </w:pPr>
            <w:r w:rsidRPr="005479D3">
              <w:rPr>
                <w:rFonts w:ascii="GHEA Grapalat" w:hAnsi="GHEA Grapalat"/>
                <w:lang w:val="hy-AM"/>
              </w:rPr>
              <w:t xml:space="preserve"> «Անհատ ձեռնարկատեր կամ նոտար չհանդիսացող ֆիզիկական անձին էլեկտրոնային ծառայություն մատուցելու դեպքում Հայաստանի Հանրապետությունում մշտական հաստատություն չունեցող ոչ ռեզիդենտ կազմակերպության հարկային մարմնում հաշվառման կարգը հաստատելու մասին» Հայաստանի Հանրապետության </w:t>
            </w:r>
            <w:r w:rsidRPr="005479D3">
              <w:rPr>
                <w:rFonts w:ascii="GHEA Grapalat" w:hAnsi="GHEA Grapalat"/>
                <w:lang w:val="hy-AM"/>
              </w:rPr>
              <w:lastRenderedPageBreak/>
              <w:t>կառավարության որոշման նախագծի վերաբերյալ Հայաստանի Հանրապետության կենտրոնական բանկն առաջարկություններ և դիտողություններ չունի</w:t>
            </w:r>
            <w:r w:rsidR="00475BEA">
              <w:rPr>
                <w:rFonts w:ascii="GHEA Grapalat" w:hAnsi="GHEA Grapalat"/>
                <w:lang w:val="hy-AM"/>
              </w:rPr>
              <w:t>:</w:t>
            </w:r>
          </w:p>
        </w:tc>
        <w:tc>
          <w:tcPr>
            <w:tcW w:w="4949" w:type="dxa"/>
            <w:gridSpan w:val="2"/>
          </w:tcPr>
          <w:p w:rsidR="00946FD8" w:rsidRPr="005479D3" w:rsidRDefault="00946FD8" w:rsidP="00FB18B1">
            <w:pPr>
              <w:spacing w:after="0" w:line="240" w:lineRule="auto"/>
              <w:rPr>
                <w:rFonts w:ascii="GHEA Grapalat" w:hAnsi="GHEA Grapalat" w:cs="Sylfaen"/>
                <w:bCs/>
                <w:lang w:val="hy-AM"/>
              </w:rPr>
            </w:pPr>
            <w:r w:rsidRPr="005479D3">
              <w:rPr>
                <w:rFonts w:ascii="GHEA Grapalat" w:hAnsi="GHEA Grapalat" w:cs="Sylfaen"/>
                <w:b/>
                <w:bCs/>
                <w:lang w:val="hy-AM"/>
              </w:rPr>
              <w:lastRenderedPageBreak/>
              <w:t>Ընդունվել է ի գիտություն</w:t>
            </w:r>
          </w:p>
        </w:tc>
      </w:tr>
      <w:tr w:rsidR="00683F26" w:rsidRPr="005479D3" w:rsidTr="002D637F">
        <w:tc>
          <w:tcPr>
            <w:tcW w:w="10910" w:type="dxa"/>
            <w:gridSpan w:val="2"/>
            <w:vMerge w:val="restart"/>
            <w:shd w:val="clear" w:color="auto" w:fill="D5DCE4" w:themeFill="text2" w:themeFillTint="33"/>
          </w:tcPr>
          <w:p w:rsidR="00683F26" w:rsidRPr="005479D3" w:rsidRDefault="00683F26" w:rsidP="00FB18B1">
            <w:pPr>
              <w:spacing w:after="0" w:line="240" w:lineRule="auto"/>
              <w:ind w:firstLine="596"/>
              <w:jc w:val="center"/>
              <w:rPr>
                <w:rFonts w:ascii="GHEA Grapalat" w:hAnsi="GHEA Grapalat" w:cs="Sylfaen"/>
                <w:b/>
                <w:bCs/>
                <w:lang w:val="hy-AM"/>
              </w:rPr>
            </w:pPr>
            <w:r>
              <w:rPr>
                <w:rFonts w:ascii="GHEA Grapalat" w:hAnsi="GHEA Grapalat" w:cs="Sylfaen"/>
                <w:b/>
                <w:bCs/>
                <w:lang w:val="hy-AM"/>
              </w:rPr>
              <w:lastRenderedPageBreak/>
              <w:t>5</w:t>
            </w:r>
            <w:r w:rsidRPr="005479D3">
              <w:rPr>
                <w:rFonts w:ascii="GHEA Grapalat" w:hAnsi="GHEA Grapalat" w:cs="Sylfaen"/>
                <w:b/>
                <w:bCs/>
                <w:lang w:val="hy-AM"/>
              </w:rPr>
              <w:t xml:space="preserve">. ՀՀ </w:t>
            </w:r>
            <w:r>
              <w:rPr>
                <w:rFonts w:ascii="GHEA Grapalat" w:hAnsi="GHEA Grapalat" w:cs="Sylfaen"/>
                <w:b/>
                <w:bCs/>
                <w:lang w:val="hy-AM"/>
              </w:rPr>
              <w:t>արդարադատության նախարարություն</w:t>
            </w:r>
          </w:p>
        </w:tc>
        <w:tc>
          <w:tcPr>
            <w:tcW w:w="3390" w:type="dxa"/>
            <w:shd w:val="clear" w:color="auto" w:fill="D5DCE4" w:themeFill="text2" w:themeFillTint="33"/>
          </w:tcPr>
          <w:p w:rsidR="00683F26" w:rsidRPr="005479D3" w:rsidRDefault="00FB18B1" w:rsidP="00FB18B1">
            <w:pPr>
              <w:spacing w:after="0" w:line="240" w:lineRule="auto"/>
              <w:jc w:val="center"/>
              <w:rPr>
                <w:rFonts w:ascii="GHEA Grapalat" w:hAnsi="GHEA Grapalat" w:cs="Sylfaen"/>
                <w:b/>
                <w:bCs/>
              </w:rPr>
            </w:pPr>
            <w:r w:rsidRPr="00FB18B1">
              <w:rPr>
                <w:rFonts w:ascii="GHEA Grapalat" w:hAnsi="GHEA Grapalat" w:cs="Sylfaen"/>
                <w:b/>
                <w:bCs/>
              </w:rPr>
              <w:t>20</w:t>
            </w:r>
            <w:r w:rsidR="00683F26" w:rsidRPr="005479D3">
              <w:rPr>
                <w:rFonts w:ascii="GHEA Grapalat" w:hAnsi="GHEA Grapalat" w:cs="Sylfaen"/>
                <w:b/>
                <w:bCs/>
              </w:rPr>
              <w:t>.</w:t>
            </w:r>
            <w:r w:rsidR="00683F26" w:rsidRPr="00EF6ED4">
              <w:rPr>
                <w:rFonts w:ascii="GHEA Grapalat" w:hAnsi="GHEA Grapalat" w:cs="Sylfaen"/>
                <w:b/>
                <w:bCs/>
              </w:rPr>
              <w:t>01</w:t>
            </w:r>
            <w:r w:rsidR="00683F26" w:rsidRPr="005479D3">
              <w:rPr>
                <w:rFonts w:ascii="GHEA Grapalat" w:hAnsi="GHEA Grapalat" w:cs="Sylfaen"/>
                <w:b/>
                <w:bCs/>
              </w:rPr>
              <w:t>.202</w:t>
            </w:r>
            <w:r w:rsidR="00683F26" w:rsidRPr="00EF6ED4">
              <w:rPr>
                <w:rFonts w:ascii="GHEA Grapalat" w:hAnsi="GHEA Grapalat" w:cs="Sylfaen"/>
                <w:b/>
                <w:bCs/>
              </w:rPr>
              <w:t>2</w:t>
            </w:r>
            <w:r w:rsidR="00683F26" w:rsidRPr="005479D3">
              <w:rPr>
                <w:rFonts w:ascii="GHEA Grapalat" w:hAnsi="GHEA Grapalat" w:cs="Sylfaen"/>
                <w:b/>
                <w:bCs/>
              </w:rPr>
              <w:t>թ.</w:t>
            </w:r>
          </w:p>
        </w:tc>
      </w:tr>
      <w:tr w:rsidR="00683F26" w:rsidRPr="005479D3" w:rsidTr="002D637F">
        <w:tc>
          <w:tcPr>
            <w:tcW w:w="10910" w:type="dxa"/>
            <w:gridSpan w:val="2"/>
            <w:vMerge/>
            <w:shd w:val="clear" w:color="auto" w:fill="D5DCE4" w:themeFill="text2" w:themeFillTint="33"/>
          </w:tcPr>
          <w:p w:rsidR="00683F26" w:rsidRPr="005479D3" w:rsidRDefault="00683F26" w:rsidP="00FB18B1">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683F26" w:rsidRPr="005479D3" w:rsidRDefault="00683F26" w:rsidP="00FB18B1">
            <w:pPr>
              <w:spacing w:after="0" w:line="240" w:lineRule="auto"/>
              <w:jc w:val="center"/>
              <w:rPr>
                <w:rFonts w:ascii="GHEA Grapalat" w:hAnsi="GHEA Grapalat" w:cs="Sylfaen"/>
                <w:b/>
                <w:bCs/>
              </w:rPr>
            </w:pPr>
            <w:r w:rsidRPr="005479D3">
              <w:rPr>
                <w:rFonts w:ascii="GHEA Grapalat" w:hAnsi="GHEA Grapalat" w:cs="Sylfaen"/>
                <w:b/>
                <w:bCs/>
              </w:rPr>
              <w:t>N</w:t>
            </w:r>
            <w:r w:rsidR="00FB18B1" w:rsidRPr="00FB18B1">
              <w:rPr>
                <w:rFonts w:ascii="GHEA Grapalat" w:hAnsi="GHEA Grapalat" w:cs="Sylfaen"/>
                <w:b/>
                <w:bCs/>
              </w:rPr>
              <w:t>//2393-2022</w:t>
            </w:r>
          </w:p>
        </w:tc>
      </w:tr>
      <w:tr w:rsidR="00683F26" w:rsidRPr="00931D22" w:rsidTr="007213B8">
        <w:tc>
          <w:tcPr>
            <w:tcW w:w="9351" w:type="dxa"/>
          </w:tcPr>
          <w:p w:rsidR="00683F26" w:rsidRPr="006D5094" w:rsidRDefault="00683F26" w:rsidP="00FB18B1">
            <w:pPr>
              <w:spacing w:after="0" w:line="240" w:lineRule="auto"/>
              <w:ind w:firstLine="567"/>
              <w:jc w:val="both"/>
              <w:rPr>
                <w:rFonts w:ascii="GHEA Grapalat" w:hAnsi="GHEA Grapalat" w:cs="Sylfaen"/>
                <w:sz w:val="24"/>
                <w:szCs w:val="24"/>
                <w:shd w:val="clear" w:color="auto" w:fill="FFFFFF"/>
                <w:lang w:val="hy-AM"/>
              </w:rPr>
            </w:pPr>
            <w:r w:rsidRPr="00C7621F">
              <w:rPr>
                <w:rFonts w:ascii="GHEA Grapalat" w:hAnsi="GHEA Grapalat" w:cs="Sylfaen"/>
                <w:sz w:val="24"/>
                <w:szCs w:val="24"/>
                <w:shd w:val="clear" w:color="auto" w:fill="FFFFFF"/>
                <w:lang w:val="hy-AM"/>
              </w:rPr>
              <w:t>«</w:t>
            </w:r>
            <w:r w:rsidRPr="00BF2ECB">
              <w:rPr>
                <w:rFonts w:ascii="GHEA Grapalat" w:hAnsi="GHEA Grapalat" w:cs="Sylfaen"/>
                <w:sz w:val="24"/>
                <w:szCs w:val="24"/>
                <w:shd w:val="clear" w:color="auto" w:fill="FFFFFF"/>
                <w:lang w:val="hy-AM"/>
              </w:rPr>
              <w:t xml:space="preserve">Անհատ ձեռնարկատեր կամ նոտար չհանդիսացող ֆիզիկական անձին էլեկտրոնային ծառայություն մատուցելու դեպքում Հայաստանի Հանրապետությունում մշտական հաստատություն չունեցող ոչ ռեզիդենտ կազմակերպության հարկային մարմնում հաշվառման կարգը հաստատելու մասին» Հայաստանի Հանրապետության կառավարության որոշման նախագծի </w:t>
            </w:r>
            <w:r w:rsidRPr="00C7621F">
              <w:rPr>
                <w:rFonts w:ascii="GHEA Grapalat" w:hAnsi="GHEA Grapalat" w:cs="Sylfaen"/>
                <w:bCs/>
                <w:sz w:val="24"/>
                <w:szCs w:val="24"/>
                <w:shd w:val="clear" w:color="auto" w:fill="FFFFFF"/>
                <w:lang w:val="hy-AM"/>
              </w:rPr>
              <w:t>(այսուհետ՝ Նախագիծ) վերաբերյալ</w:t>
            </w:r>
            <w:r w:rsidRPr="00C7621F">
              <w:rPr>
                <w:rFonts w:ascii="GHEA Grapalat" w:hAnsi="GHEA Grapalat" w:cs="Sylfaen"/>
                <w:sz w:val="24"/>
                <w:szCs w:val="24"/>
                <w:shd w:val="clear" w:color="auto" w:fill="FFFFFF"/>
                <w:lang w:val="hy-AM"/>
              </w:rPr>
              <w:t xml:space="preserve"> հայտնում ենք</w:t>
            </w:r>
            <w:r w:rsidRPr="006D5094">
              <w:rPr>
                <w:rFonts w:ascii="GHEA Grapalat" w:hAnsi="GHEA Grapalat" w:cs="Sylfaen"/>
                <w:sz w:val="24"/>
                <w:szCs w:val="24"/>
                <w:shd w:val="clear" w:color="auto" w:fill="FFFFFF"/>
                <w:lang w:val="hy-AM"/>
              </w:rPr>
              <w:t xml:space="preserve"> հետևյալը՝</w:t>
            </w:r>
          </w:p>
          <w:p w:rsidR="00683F26" w:rsidRPr="005479D3" w:rsidRDefault="00683F26" w:rsidP="00FB18B1">
            <w:pPr>
              <w:tabs>
                <w:tab w:val="left" w:pos="540"/>
                <w:tab w:val="left" w:pos="630"/>
                <w:tab w:val="left" w:pos="810"/>
                <w:tab w:val="left" w:pos="900"/>
              </w:tabs>
              <w:spacing w:after="0" w:line="240" w:lineRule="auto"/>
              <w:jc w:val="both"/>
              <w:rPr>
                <w:rFonts w:ascii="GHEA Grapalat" w:hAnsi="GHEA Grapalat"/>
                <w:lang w:val="hy-AM"/>
              </w:rPr>
            </w:pPr>
            <w:r w:rsidRPr="00EA16E0">
              <w:rPr>
                <w:rFonts w:ascii="GHEA Grapalat" w:hAnsi="GHEA Grapalat" w:cs="Sylfaen"/>
                <w:sz w:val="24"/>
                <w:szCs w:val="24"/>
                <w:shd w:val="clear" w:color="auto" w:fill="FFFFFF"/>
                <w:lang w:val="hy-AM"/>
              </w:rPr>
              <w:t>Նախագծի հավելվածի 3-րդ կետի համաձայն՝</w:t>
            </w:r>
            <w:r w:rsidRPr="000835D6">
              <w:rPr>
                <w:rFonts w:ascii="GHEA Grapalat" w:hAnsi="GHEA Grapalat" w:cs="Sylfaen"/>
                <w:sz w:val="24"/>
                <w:szCs w:val="24"/>
                <w:shd w:val="clear" w:color="auto" w:fill="FFFFFF"/>
                <w:lang w:val="hy-AM"/>
              </w:rPr>
              <w:t xml:space="preserve"> Էլեկտրոնային ծառայություն մատուցող` ոչ ռեզիդենտ կազմակերպությունը հարկային մարմնում հաշվառվելու նպատակով մուտք է գործում Պետական եկամուտների կոմիտեի պաշտոնական ինտերնետային կայքի (http:// www.petekamutner.am) ոչ ռեզիդենտ ավելացված արժեքի հարկ վճարողների էլեկտրոնային ավելացված արժեքի հարկ (e-VAT) համակարգ (այսուհետ` էլեկտրոնային ԱԱՀ համակարգ) </w:t>
            </w:r>
            <w:r w:rsidRPr="000835D6">
              <w:rPr>
                <w:rFonts w:ascii="GHEA Grapalat" w:hAnsi="GHEA Grapalat" w:cs="Sylfaen"/>
                <w:b/>
                <w:sz w:val="24"/>
                <w:szCs w:val="24"/>
                <w:shd w:val="clear" w:color="auto" w:fill="FFFFFF"/>
                <w:lang w:val="hy-AM"/>
              </w:rPr>
              <w:t xml:space="preserve">և պատասխանում առցանց եղանակով տրվող հարցերին: </w:t>
            </w:r>
            <w:r w:rsidRPr="000835D6">
              <w:rPr>
                <w:rFonts w:ascii="GHEA Grapalat" w:hAnsi="GHEA Grapalat" w:cs="Sylfaen"/>
                <w:b/>
                <w:i/>
                <w:sz w:val="24"/>
                <w:szCs w:val="24"/>
                <w:u w:val="single"/>
                <w:shd w:val="clear" w:color="auto" w:fill="FFFFFF"/>
                <w:lang w:val="hy-AM"/>
              </w:rPr>
              <w:t>Առցանց եղանակով հարցերը տրվում են հայերեն, անգլերեն կամ ռուսերեն լեզուներով</w:t>
            </w:r>
            <w:r w:rsidRPr="000835D6">
              <w:rPr>
                <w:rFonts w:ascii="GHEA Grapalat" w:hAnsi="GHEA Grapalat" w:cs="Sylfaen"/>
                <w:b/>
                <w:sz w:val="24"/>
                <w:szCs w:val="24"/>
                <w:u w:val="single"/>
                <w:shd w:val="clear" w:color="auto" w:fill="FFFFFF"/>
                <w:lang w:val="hy-AM"/>
              </w:rPr>
              <w:t>,</w:t>
            </w:r>
            <w:r w:rsidRPr="000835D6">
              <w:rPr>
                <w:rFonts w:ascii="GHEA Grapalat" w:hAnsi="GHEA Grapalat" w:cs="Sylfaen"/>
                <w:b/>
                <w:sz w:val="24"/>
                <w:szCs w:val="24"/>
                <w:shd w:val="clear" w:color="auto" w:fill="FFFFFF"/>
                <w:lang w:val="hy-AM"/>
              </w:rPr>
              <w:t xml:space="preserve"> իսկ Նախագծի հավելվածով հաստատված ոչ ռեզիդենտ կազմակերպությունը հարկային մարմնում հաշվառելու համար էլեկտրոնային ԱԱՀ համակարգում ներկայացվող դիմումի ձևը հաստատված է միայն հայերենով, որը հնարավորություն չի տալիս ոչ ռեզիդենտ </w:t>
            </w:r>
            <w:r>
              <w:rPr>
                <w:rFonts w:ascii="GHEA Grapalat" w:hAnsi="GHEA Grapalat" w:cs="Sylfaen"/>
                <w:b/>
                <w:sz w:val="24"/>
                <w:szCs w:val="24"/>
                <w:shd w:val="clear" w:color="auto" w:fill="FFFFFF"/>
                <w:lang w:val="hy-AM"/>
              </w:rPr>
              <w:t>կազմակերպությ</w:t>
            </w:r>
            <w:r w:rsidRPr="000835D6">
              <w:rPr>
                <w:rFonts w:ascii="GHEA Grapalat" w:hAnsi="GHEA Grapalat" w:cs="Sylfaen"/>
                <w:b/>
                <w:sz w:val="24"/>
                <w:szCs w:val="24"/>
                <w:shd w:val="clear" w:color="auto" w:fill="FFFFFF"/>
                <w:lang w:val="hy-AM"/>
              </w:rPr>
              <w:t>անը հարկային մարմնում գրանցվելու դիմումը ներկայացնել օտար լեզվով:</w:t>
            </w:r>
          </w:p>
        </w:tc>
        <w:tc>
          <w:tcPr>
            <w:tcW w:w="4949" w:type="dxa"/>
            <w:gridSpan w:val="2"/>
          </w:tcPr>
          <w:p w:rsidR="00683F26" w:rsidRPr="005D1F17" w:rsidRDefault="00683F26" w:rsidP="00FB18B1">
            <w:pPr>
              <w:spacing w:after="0" w:line="240" w:lineRule="auto"/>
              <w:rPr>
                <w:rFonts w:ascii="GHEA Grapalat" w:hAnsi="GHEA Grapalat" w:cs="Sylfaen"/>
                <w:b/>
                <w:bCs/>
                <w:lang w:val="hy-AM"/>
              </w:rPr>
            </w:pPr>
            <w:r w:rsidRPr="005D1F17">
              <w:rPr>
                <w:rFonts w:ascii="GHEA Grapalat" w:hAnsi="GHEA Grapalat" w:cs="Sylfaen"/>
                <w:b/>
                <w:bCs/>
                <w:lang w:val="hy-AM"/>
              </w:rPr>
              <w:t>Ընդունվել է ի գիտություն</w:t>
            </w:r>
          </w:p>
          <w:p w:rsidR="002B0E34" w:rsidRDefault="008D3DEB" w:rsidP="00FB18B1">
            <w:pPr>
              <w:spacing w:after="0" w:line="240" w:lineRule="auto"/>
              <w:rPr>
                <w:rFonts w:ascii="GHEA Grapalat" w:hAnsi="GHEA Grapalat" w:cs="Sylfaen"/>
                <w:sz w:val="24"/>
                <w:szCs w:val="24"/>
                <w:shd w:val="clear" w:color="auto" w:fill="FFFFFF"/>
                <w:lang w:val="hy-AM"/>
              </w:rPr>
            </w:pPr>
            <w:r w:rsidRPr="005D1F17">
              <w:rPr>
                <w:rFonts w:ascii="GHEA Grapalat" w:hAnsi="GHEA Grapalat" w:cs="Sylfaen"/>
                <w:sz w:val="24"/>
                <w:szCs w:val="24"/>
                <w:shd w:val="clear" w:color="auto" w:fill="FFFFFF"/>
                <w:lang w:val="hy-AM"/>
              </w:rPr>
              <w:t xml:space="preserve">Որոշմամբ սահմանվում է </w:t>
            </w:r>
            <w:r w:rsidRPr="008D3DEB">
              <w:rPr>
                <w:rFonts w:ascii="GHEA Grapalat" w:hAnsi="GHEA Grapalat" w:cs="Sylfaen"/>
                <w:sz w:val="24"/>
                <w:szCs w:val="24"/>
                <w:shd w:val="clear" w:color="auto" w:fill="FFFFFF"/>
                <w:lang w:val="hy-AM"/>
              </w:rPr>
              <w:t>ոչ ռեզիդենտ կազմակերպության հարկային մարմնում հաշվառելու համար դիմումի ձևը:</w:t>
            </w:r>
          </w:p>
          <w:p w:rsidR="008D3DEB" w:rsidRDefault="002766FC" w:rsidP="00FB18B1">
            <w:pPr>
              <w:spacing w:after="0" w:line="240" w:lineRule="auto"/>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Դ</w:t>
            </w:r>
            <w:r w:rsidR="002B0E34">
              <w:rPr>
                <w:rFonts w:ascii="GHEA Grapalat" w:hAnsi="GHEA Grapalat" w:cs="Sylfaen"/>
                <w:sz w:val="24"/>
                <w:szCs w:val="24"/>
                <w:shd w:val="clear" w:color="auto" w:fill="FFFFFF"/>
                <w:lang w:val="hy-AM"/>
              </w:rPr>
              <w:t xml:space="preserve">իմումի ձևը </w:t>
            </w:r>
            <w:r>
              <w:rPr>
                <w:rFonts w:ascii="GHEA Grapalat" w:hAnsi="GHEA Grapalat" w:cs="Sylfaen"/>
                <w:sz w:val="24"/>
                <w:szCs w:val="24"/>
                <w:shd w:val="clear" w:color="auto" w:fill="FFFFFF"/>
                <w:lang w:val="hy-AM"/>
              </w:rPr>
              <w:t xml:space="preserve">«Նորմատիվ իրավական ակտերի մասին» ՀՀ օրենքի 22-րդ հոդվածին համապատասխան կթարգմանվեն </w:t>
            </w:r>
            <w:r w:rsidR="002B0E34">
              <w:rPr>
                <w:rFonts w:ascii="GHEA Grapalat" w:hAnsi="GHEA Grapalat" w:cs="Sylfaen"/>
                <w:sz w:val="24"/>
                <w:szCs w:val="24"/>
                <w:shd w:val="clear" w:color="auto" w:fill="FFFFFF"/>
                <w:lang w:val="hy-AM"/>
              </w:rPr>
              <w:t>անգլերեն կամ ռուսերեն լեզուներով</w:t>
            </w:r>
            <w:r>
              <w:rPr>
                <w:rFonts w:ascii="GHEA Grapalat" w:hAnsi="GHEA Grapalat" w:cs="Sylfaen"/>
                <w:sz w:val="24"/>
                <w:szCs w:val="24"/>
                <w:shd w:val="clear" w:color="auto" w:fill="FFFFFF"/>
                <w:lang w:val="hy-AM"/>
              </w:rPr>
              <w:t xml:space="preserve"> և </w:t>
            </w:r>
            <w:r w:rsidR="00DE4533">
              <w:rPr>
                <w:rFonts w:ascii="GHEA Grapalat" w:hAnsi="GHEA Grapalat" w:cs="Sylfaen"/>
                <w:sz w:val="24"/>
                <w:szCs w:val="24"/>
                <w:shd w:val="clear" w:color="auto" w:fill="FFFFFF"/>
                <w:lang w:val="hy-AM"/>
              </w:rPr>
              <w:t xml:space="preserve">հաշվի առնելով, որ </w:t>
            </w:r>
            <w:r w:rsidR="008D3DEB">
              <w:rPr>
                <w:rFonts w:ascii="GHEA Grapalat" w:hAnsi="GHEA Grapalat" w:cs="Sylfaen"/>
                <w:sz w:val="24"/>
                <w:szCs w:val="24"/>
                <w:shd w:val="clear" w:color="auto" w:fill="FFFFFF"/>
                <w:lang w:val="hy-AM"/>
              </w:rPr>
              <w:t>դիմում</w:t>
            </w:r>
            <w:r w:rsidR="00DE4533">
              <w:rPr>
                <w:rFonts w:ascii="GHEA Grapalat" w:hAnsi="GHEA Grapalat" w:cs="Sylfaen"/>
                <w:sz w:val="24"/>
                <w:szCs w:val="24"/>
                <w:shd w:val="clear" w:color="auto" w:fill="FFFFFF"/>
                <w:lang w:val="hy-AM"/>
              </w:rPr>
              <w:t>ը</w:t>
            </w:r>
            <w:r w:rsidR="008D3DEB">
              <w:rPr>
                <w:rFonts w:ascii="GHEA Grapalat" w:hAnsi="GHEA Grapalat" w:cs="Sylfaen"/>
                <w:sz w:val="24"/>
                <w:szCs w:val="24"/>
                <w:shd w:val="clear" w:color="auto" w:fill="FFFFFF"/>
                <w:lang w:val="hy-AM"/>
              </w:rPr>
              <w:t xml:space="preserve"> ներկայացվելու է </w:t>
            </w:r>
            <w:r w:rsidR="005D1F17">
              <w:rPr>
                <w:rFonts w:ascii="GHEA Grapalat" w:hAnsi="GHEA Grapalat" w:cs="Sylfaen"/>
                <w:sz w:val="24"/>
                <w:szCs w:val="24"/>
                <w:shd w:val="clear" w:color="auto" w:fill="FFFFFF"/>
                <w:lang w:val="hy-AM"/>
              </w:rPr>
              <w:t xml:space="preserve">բացառապես </w:t>
            </w:r>
            <w:r w:rsidR="008D3DEB">
              <w:rPr>
                <w:rFonts w:ascii="GHEA Grapalat" w:hAnsi="GHEA Grapalat" w:cs="Sylfaen"/>
                <w:sz w:val="24"/>
                <w:szCs w:val="24"/>
                <w:shd w:val="clear" w:color="auto" w:fill="FFFFFF"/>
                <w:lang w:val="hy-AM"/>
              </w:rPr>
              <w:t xml:space="preserve">էլեկտրոնային եղանակով, </w:t>
            </w:r>
            <w:r w:rsidR="008D3DEB" w:rsidRPr="005D1F17">
              <w:rPr>
                <w:rFonts w:ascii="GHEA Grapalat" w:hAnsi="GHEA Grapalat" w:cs="Sylfaen"/>
                <w:sz w:val="24"/>
                <w:szCs w:val="24"/>
                <w:shd w:val="clear" w:color="auto" w:fill="FFFFFF"/>
                <w:lang w:val="hy-AM"/>
              </w:rPr>
              <w:t xml:space="preserve">ծրագրային ապահովմամբ հնարավորություն </w:t>
            </w:r>
            <w:r w:rsidR="005D1F17" w:rsidRPr="005D1F17">
              <w:rPr>
                <w:rFonts w:ascii="GHEA Grapalat" w:hAnsi="GHEA Grapalat" w:cs="Sylfaen"/>
                <w:sz w:val="24"/>
                <w:szCs w:val="24"/>
                <w:shd w:val="clear" w:color="auto" w:fill="FFFFFF"/>
                <w:lang w:val="hy-AM"/>
              </w:rPr>
              <w:t xml:space="preserve">է տրվելու </w:t>
            </w:r>
            <w:r w:rsidR="00FB18B1" w:rsidRPr="005D1F17">
              <w:rPr>
                <w:rFonts w:ascii="GHEA Grapalat" w:hAnsi="GHEA Grapalat" w:cs="Sylfaen"/>
                <w:sz w:val="24"/>
                <w:szCs w:val="24"/>
                <w:shd w:val="clear" w:color="auto" w:fill="FFFFFF"/>
                <w:lang w:val="hy-AM"/>
              </w:rPr>
              <w:t>ոչ ռեզիդենտ կազմակերպության</w:t>
            </w:r>
            <w:r w:rsidR="00FB18B1">
              <w:rPr>
                <w:rFonts w:ascii="GHEA Grapalat" w:hAnsi="GHEA Grapalat" w:cs="Sylfaen"/>
                <w:sz w:val="24"/>
                <w:szCs w:val="24"/>
                <w:shd w:val="clear" w:color="auto" w:fill="FFFFFF"/>
                <w:lang w:val="hy-AM"/>
              </w:rPr>
              <w:t>ը</w:t>
            </w:r>
            <w:r w:rsidR="00FB18B1" w:rsidRPr="005D1F17">
              <w:rPr>
                <w:rFonts w:ascii="GHEA Grapalat" w:hAnsi="GHEA Grapalat" w:cs="Sylfaen"/>
                <w:sz w:val="24"/>
                <w:szCs w:val="24"/>
                <w:shd w:val="clear" w:color="auto" w:fill="FFFFFF"/>
                <w:lang w:val="hy-AM"/>
              </w:rPr>
              <w:t xml:space="preserve"> </w:t>
            </w:r>
            <w:r w:rsidR="008D3DEB" w:rsidRPr="005D1F17">
              <w:rPr>
                <w:rFonts w:ascii="GHEA Grapalat" w:hAnsi="GHEA Grapalat" w:cs="Sylfaen"/>
                <w:sz w:val="24"/>
                <w:szCs w:val="24"/>
                <w:shd w:val="clear" w:color="auto" w:fill="FFFFFF"/>
                <w:lang w:val="hy-AM"/>
              </w:rPr>
              <w:t xml:space="preserve">դիմումը </w:t>
            </w:r>
            <w:r w:rsidR="00DE4533">
              <w:rPr>
                <w:rFonts w:ascii="GHEA Grapalat" w:hAnsi="GHEA Grapalat" w:cs="Sylfaen"/>
                <w:sz w:val="24"/>
                <w:szCs w:val="24"/>
                <w:shd w:val="clear" w:color="auto" w:fill="FFFFFF"/>
                <w:lang w:val="hy-AM"/>
              </w:rPr>
              <w:t xml:space="preserve">ներկայացնել </w:t>
            </w:r>
            <w:r w:rsidR="008D3DEB" w:rsidRPr="005D1F17">
              <w:rPr>
                <w:rFonts w:ascii="GHEA Grapalat" w:hAnsi="GHEA Grapalat" w:cs="Sylfaen"/>
                <w:sz w:val="24"/>
                <w:szCs w:val="24"/>
                <w:shd w:val="clear" w:color="auto" w:fill="FFFFFF"/>
                <w:lang w:val="hy-AM"/>
              </w:rPr>
              <w:t>անգլերեն կամ ռուսերեն տարբերակով</w:t>
            </w:r>
            <w:r w:rsidR="00FB18B1">
              <w:rPr>
                <w:rFonts w:ascii="GHEA Grapalat" w:hAnsi="GHEA Grapalat" w:cs="Sylfaen"/>
                <w:sz w:val="24"/>
                <w:szCs w:val="24"/>
                <w:shd w:val="clear" w:color="auto" w:fill="FFFFFF"/>
                <w:lang w:val="hy-AM"/>
              </w:rPr>
              <w:t>:</w:t>
            </w:r>
            <w:r w:rsidR="00DE4533">
              <w:rPr>
                <w:rFonts w:ascii="GHEA Grapalat" w:hAnsi="GHEA Grapalat" w:cs="Sylfaen"/>
                <w:sz w:val="24"/>
                <w:szCs w:val="24"/>
                <w:shd w:val="clear" w:color="auto" w:fill="FFFFFF"/>
                <w:lang w:val="hy-AM"/>
              </w:rPr>
              <w:t xml:space="preserve"> </w:t>
            </w:r>
            <w:r w:rsidR="00CF3A06">
              <w:rPr>
                <w:rFonts w:ascii="GHEA Grapalat" w:hAnsi="GHEA Grapalat" w:cs="Sylfaen"/>
                <w:sz w:val="24"/>
                <w:szCs w:val="24"/>
                <w:shd w:val="clear" w:color="auto" w:fill="FFFFFF"/>
                <w:lang w:val="hy-AM"/>
              </w:rPr>
              <w:t xml:space="preserve">Նման հնարավորության ապահովման մասով համապատասխան նշում կատարված է նախագծի </w:t>
            </w:r>
            <w:r w:rsidR="00FB18B1">
              <w:rPr>
                <w:rFonts w:ascii="GHEA Grapalat" w:hAnsi="GHEA Grapalat" w:cs="Sylfaen"/>
                <w:sz w:val="24"/>
                <w:szCs w:val="24"/>
                <w:shd w:val="clear" w:color="auto" w:fill="FFFFFF"/>
                <w:lang w:val="hy-AM"/>
              </w:rPr>
              <w:t>հիմնավորման մեջ</w:t>
            </w:r>
            <w:r w:rsidR="00DE4533">
              <w:rPr>
                <w:rFonts w:ascii="GHEA Grapalat" w:hAnsi="GHEA Grapalat" w:cs="Sylfaen"/>
                <w:sz w:val="24"/>
                <w:szCs w:val="24"/>
                <w:shd w:val="clear" w:color="auto" w:fill="FFFFFF"/>
                <w:lang w:val="hy-AM"/>
              </w:rPr>
              <w:t xml:space="preserve"> </w:t>
            </w:r>
            <w:r w:rsidR="00CF3A06" w:rsidRPr="002766FC">
              <w:rPr>
                <w:rFonts w:ascii="GHEA Grapalat" w:hAnsi="GHEA Grapalat" w:cs="Sylfaen"/>
                <w:sz w:val="24"/>
                <w:szCs w:val="24"/>
                <w:shd w:val="clear" w:color="auto" w:fill="FFFFFF"/>
                <w:lang w:val="hy-AM"/>
              </w:rPr>
              <w:t>(</w:t>
            </w:r>
            <w:r w:rsidR="00CF3A06">
              <w:rPr>
                <w:rFonts w:ascii="GHEA Grapalat" w:hAnsi="GHEA Grapalat" w:cs="Sylfaen"/>
                <w:sz w:val="24"/>
                <w:szCs w:val="24"/>
                <w:shd w:val="clear" w:color="auto" w:fill="FFFFFF"/>
                <w:lang w:val="hy-AM"/>
              </w:rPr>
              <w:t>հիմնավորման 3-րդ կետի 4-րդ ենթակետ</w:t>
            </w:r>
            <w:r w:rsidR="00CF3A06" w:rsidRPr="002766FC">
              <w:rPr>
                <w:rFonts w:ascii="GHEA Grapalat" w:hAnsi="GHEA Grapalat" w:cs="Sylfaen"/>
                <w:sz w:val="24"/>
                <w:szCs w:val="24"/>
                <w:shd w:val="clear" w:color="auto" w:fill="FFFFFF"/>
                <w:lang w:val="hy-AM"/>
              </w:rPr>
              <w:t>)</w:t>
            </w:r>
            <w:r w:rsidR="00CF3A06">
              <w:rPr>
                <w:rFonts w:ascii="GHEA Grapalat" w:hAnsi="GHEA Grapalat" w:cs="Sylfaen"/>
                <w:sz w:val="24"/>
                <w:szCs w:val="24"/>
                <w:shd w:val="clear" w:color="auto" w:fill="FFFFFF"/>
                <w:lang w:val="hy-AM"/>
              </w:rPr>
              <w:t>:</w:t>
            </w:r>
          </w:p>
          <w:p w:rsidR="00200793" w:rsidRPr="00302F64" w:rsidRDefault="00CF3A06" w:rsidP="00286C37">
            <w:pPr>
              <w:spacing w:after="0" w:line="240" w:lineRule="auto"/>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Միաժամանակ, հայտնում</w:t>
            </w:r>
            <w:r w:rsidR="00302F64">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ենք, որ</w:t>
            </w:r>
            <w:r w:rsidR="00200793">
              <w:rPr>
                <w:rFonts w:ascii="GHEA Grapalat" w:hAnsi="GHEA Grapalat" w:cs="Sylfaen"/>
                <w:sz w:val="24"/>
                <w:szCs w:val="24"/>
                <w:shd w:val="clear" w:color="auto" w:fill="FFFFFF"/>
                <w:lang w:val="hy-AM"/>
              </w:rPr>
              <w:t xml:space="preserve"> </w:t>
            </w:r>
            <w:r w:rsidR="00200793" w:rsidRPr="002766FC">
              <w:rPr>
                <w:rFonts w:ascii="GHEA Grapalat" w:hAnsi="GHEA Grapalat" w:cs="Sylfaen"/>
                <w:sz w:val="24"/>
                <w:szCs w:val="24"/>
                <w:shd w:val="clear" w:color="auto" w:fill="FFFFFF"/>
                <w:lang w:val="hy-AM"/>
              </w:rPr>
              <w:t xml:space="preserve">ոչ ռեզիդենտների կողմից ներկայացման ենթակա հարկային ձևաթղթերն անգլերեն լրացնելու հնարավորություն ներկայումս ևս </w:t>
            </w:r>
            <w:r w:rsidR="00FB18B1">
              <w:rPr>
                <w:rFonts w:ascii="GHEA Grapalat" w:hAnsi="GHEA Grapalat" w:cs="Sylfaen"/>
                <w:sz w:val="24"/>
                <w:szCs w:val="24"/>
                <w:shd w:val="clear" w:color="auto" w:fill="FFFFFF"/>
                <w:lang w:val="hy-AM"/>
              </w:rPr>
              <w:t xml:space="preserve">ապահովված </w:t>
            </w:r>
            <w:r w:rsidR="00200793" w:rsidRPr="002766FC">
              <w:rPr>
                <w:rFonts w:ascii="GHEA Grapalat" w:hAnsi="GHEA Grapalat" w:cs="Sylfaen"/>
                <w:sz w:val="24"/>
                <w:szCs w:val="24"/>
                <w:shd w:val="clear" w:color="auto" w:fill="FFFFFF"/>
                <w:lang w:val="hy-AM"/>
              </w:rPr>
              <w:t>է</w:t>
            </w:r>
            <w:r w:rsidR="00FB18B1">
              <w:rPr>
                <w:rFonts w:ascii="GHEA Grapalat" w:hAnsi="GHEA Grapalat" w:cs="Sylfaen"/>
                <w:sz w:val="24"/>
                <w:szCs w:val="24"/>
                <w:shd w:val="clear" w:color="auto" w:fill="FFFFFF"/>
                <w:lang w:val="hy-AM"/>
              </w:rPr>
              <w:t xml:space="preserve">, որի </w:t>
            </w:r>
            <w:r w:rsidR="00DE4533">
              <w:rPr>
                <w:rFonts w:ascii="GHEA Grapalat" w:hAnsi="GHEA Grapalat" w:cs="Sylfaen"/>
                <w:sz w:val="24"/>
                <w:szCs w:val="24"/>
                <w:shd w:val="clear" w:color="auto" w:fill="FFFFFF"/>
                <w:lang w:val="hy-AM"/>
              </w:rPr>
              <w:t>համար հ</w:t>
            </w:r>
            <w:r w:rsidR="00200793" w:rsidRPr="002766FC">
              <w:rPr>
                <w:rFonts w:ascii="GHEA Grapalat" w:hAnsi="GHEA Grapalat" w:cs="Sylfaen"/>
                <w:sz w:val="24"/>
                <w:szCs w:val="24"/>
                <w:shd w:val="clear" w:color="auto" w:fill="FFFFFF"/>
                <w:lang w:val="hy-AM"/>
              </w:rPr>
              <w:t>ամապատասխան ձևաթղթեր</w:t>
            </w:r>
            <w:r w:rsidR="00FB18B1">
              <w:rPr>
                <w:rFonts w:ascii="GHEA Grapalat" w:hAnsi="GHEA Grapalat" w:cs="Sylfaen"/>
                <w:sz w:val="24"/>
                <w:szCs w:val="24"/>
                <w:shd w:val="clear" w:color="auto" w:fill="FFFFFF"/>
                <w:lang w:val="hy-AM"/>
              </w:rPr>
              <w:t>ը ներկայացվել են</w:t>
            </w:r>
            <w:r w:rsidR="00DE4533">
              <w:rPr>
                <w:rFonts w:ascii="GHEA Grapalat" w:hAnsi="GHEA Grapalat" w:cs="Sylfaen"/>
                <w:sz w:val="24"/>
                <w:szCs w:val="24"/>
                <w:shd w:val="clear" w:color="auto" w:fill="FFFFFF"/>
                <w:lang w:val="hy-AM"/>
              </w:rPr>
              <w:t xml:space="preserve"> </w:t>
            </w:r>
            <w:r w:rsidR="00200793" w:rsidRPr="002766FC">
              <w:rPr>
                <w:rFonts w:ascii="GHEA Grapalat" w:hAnsi="GHEA Grapalat" w:cs="Sylfaen"/>
                <w:sz w:val="24"/>
                <w:szCs w:val="24"/>
                <w:shd w:val="clear" w:color="auto" w:fill="FFFFFF"/>
                <w:lang w:val="hy-AM"/>
              </w:rPr>
              <w:t>ՀՀ արդարադատության նախարարություն</w:t>
            </w:r>
            <w:r w:rsidR="00FB18B1">
              <w:rPr>
                <w:rFonts w:ascii="GHEA Grapalat" w:hAnsi="GHEA Grapalat" w:cs="Sylfaen"/>
                <w:sz w:val="24"/>
                <w:szCs w:val="24"/>
                <w:shd w:val="clear" w:color="auto" w:fill="FFFFFF"/>
                <w:lang w:val="hy-AM"/>
              </w:rPr>
              <w:t xml:space="preserve">` </w:t>
            </w:r>
            <w:r w:rsidR="00FB18B1" w:rsidRPr="00FB18B1">
              <w:rPr>
                <w:rFonts w:ascii="GHEA Grapalat" w:hAnsi="GHEA Grapalat" w:cs="Sylfaen"/>
                <w:sz w:val="24"/>
                <w:szCs w:val="24"/>
                <w:shd w:val="clear" w:color="auto" w:fill="FFFFFF"/>
                <w:lang w:val="hy-AM"/>
              </w:rPr>
              <w:t xml:space="preserve">«Նորմատիվ իրավական ակտերի մասին» ՀՀ օրենքին </w:t>
            </w:r>
            <w:r w:rsidR="00FB18B1" w:rsidRPr="00FB18B1">
              <w:rPr>
                <w:rFonts w:ascii="GHEA Grapalat" w:hAnsi="GHEA Grapalat" w:cs="Sylfaen"/>
                <w:sz w:val="24"/>
                <w:szCs w:val="24"/>
                <w:shd w:val="clear" w:color="auto" w:fill="FFFFFF"/>
                <w:lang w:val="hy-AM"/>
              </w:rPr>
              <w:lastRenderedPageBreak/>
              <w:t>համապատասխան պ</w:t>
            </w:r>
            <w:r w:rsidR="00FB18B1">
              <w:rPr>
                <w:rFonts w:ascii="GHEA Grapalat" w:hAnsi="GHEA Grapalat" w:cs="Sylfaen"/>
                <w:sz w:val="24"/>
                <w:szCs w:val="24"/>
                <w:shd w:val="clear" w:color="auto" w:fill="FFFFFF"/>
                <w:lang w:val="hy-AM"/>
              </w:rPr>
              <w:t>աշտոնական թարգմանության: Այդ ձևաթղթերի ա</w:t>
            </w:r>
            <w:r w:rsidR="00200793" w:rsidRPr="002766FC">
              <w:rPr>
                <w:rFonts w:ascii="GHEA Grapalat" w:hAnsi="GHEA Grapalat" w:cs="Sylfaen"/>
                <w:sz w:val="24"/>
                <w:szCs w:val="24"/>
                <w:shd w:val="clear" w:color="auto" w:fill="FFFFFF"/>
                <w:lang w:val="hy-AM"/>
              </w:rPr>
              <w:t>նգլերեն լեզվով</w:t>
            </w:r>
            <w:r w:rsidR="00DE4533">
              <w:rPr>
                <w:rFonts w:ascii="GHEA Grapalat" w:hAnsi="GHEA Grapalat" w:cs="Sylfaen"/>
                <w:sz w:val="24"/>
                <w:szCs w:val="24"/>
                <w:shd w:val="clear" w:color="auto" w:fill="FFFFFF"/>
                <w:lang w:val="hy-AM"/>
              </w:rPr>
              <w:t xml:space="preserve"> թարգմանված </w:t>
            </w:r>
            <w:r w:rsidR="00200793" w:rsidRPr="002766FC">
              <w:rPr>
                <w:rFonts w:ascii="GHEA Grapalat" w:hAnsi="GHEA Grapalat" w:cs="Sylfaen"/>
                <w:sz w:val="24"/>
                <w:szCs w:val="24"/>
                <w:shd w:val="clear" w:color="auto" w:fill="FFFFFF"/>
                <w:lang w:val="hy-AM"/>
              </w:rPr>
              <w:t>տարբերակները ծրագրավորվ</w:t>
            </w:r>
            <w:r w:rsidR="00FB18B1">
              <w:rPr>
                <w:rFonts w:ascii="GHEA Grapalat" w:hAnsi="GHEA Grapalat" w:cs="Sylfaen"/>
                <w:sz w:val="24"/>
                <w:szCs w:val="24"/>
                <w:shd w:val="clear" w:color="auto" w:fill="FFFFFF"/>
                <w:lang w:val="hy-AM"/>
              </w:rPr>
              <w:t xml:space="preserve">ած </w:t>
            </w:r>
            <w:r w:rsidR="00200793" w:rsidRPr="002766FC">
              <w:rPr>
                <w:rFonts w:ascii="GHEA Grapalat" w:hAnsi="GHEA Grapalat" w:cs="Sylfaen"/>
                <w:sz w:val="24"/>
                <w:szCs w:val="24"/>
                <w:shd w:val="clear" w:color="auto" w:fill="FFFFFF"/>
                <w:lang w:val="hy-AM"/>
              </w:rPr>
              <w:t>և տեղադրվ</w:t>
            </w:r>
            <w:r w:rsidR="00DE4533">
              <w:rPr>
                <w:rFonts w:ascii="GHEA Grapalat" w:hAnsi="GHEA Grapalat" w:cs="Sylfaen"/>
                <w:sz w:val="24"/>
                <w:szCs w:val="24"/>
                <w:shd w:val="clear" w:color="auto" w:fill="FFFFFF"/>
                <w:lang w:val="hy-AM"/>
              </w:rPr>
              <w:t xml:space="preserve">ած են </w:t>
            </w:r>
            <w:r w:rsidR="00200793" w:rsidRPr="002766FC">
              <w:rPr>
                <w:rFonts w:ascii="GHEA Grapalat" w:hAnsi="GHEA Grapalat" w:cs="Sylfaen"/>
                <w:sz w:val="24"/>
                <w:szCs w:val="24"/>
                <w:shd w:val="clear" w:color="auto" w:fill="FFFFFF"/>
                <w:lang w:val="hy-AM"/>
              </w:rPr>
              <w:t xml:space="preserve">հարկային մարմնի «Հաշվետվությունների ներկայացման էլեկտրոնային համակարգում»: </w:t>
            </w:r>
          </w:p>
        </w:tc>
      </w:tr>
      <w:tr w:rsidR="00320F7F" w:rsidRPr="005479D3" w:rsidTr="006F2C54">
        <w:tc>
          <w:tcPr>
            <w:tcW w:w="10910" w:type="dxa"/>
            <w:gridSpan w:val="2"/>
            <w:vMerge w:val="restart"/>
            <w:shd w:val="clear" w:color="auto" w:fill="D5DCE4" w:themeFill="text2" w:themeFillTint="33"/>
          </w:tcPr>
          <w:p w:rsidR="00320F7F" w:rsidRPr="005479D3" w:rsidRDefault="00320F7F" w:rsidP="00320F7F">
            <w:pPr>
              <w:spacing w:after="0" w:line="240" w:lineRule="auto"/>
              <w:ind w:firstLine="596"/>
              <w:jc w:val="center"/>
              <w:rPr>
                <w:rFonts w:ascii="GHEA Grapalat" w:hAnsi="GHEA Grapalat" w:cs="Sylfaen"/>
                <w:b/>
                <w:bCs/>
                <w:lang w:val="hy-AM"/>
              </w:rPr>
            </w:pPr>
            <w:r w:rsidRPr="005479D3">
              <w:rPr>
                <w:rFonts w:ascii="GHEA Grapalat" w:hAnsi="GHEA Grapalat" w:cs="Sylfaen"/>
                <w:b/>
                <w:bCs/>
                <w:lang w:val="hy-AM"/>
              </w:rPr>
              <w:lastRenderedPageBreak/>
              <w:t xml:space="preserve">ՀՀ </w:t>
            </w:r>
            <w:r w:rsidRPr="00320F7F">
              <w:rPr>
                <w:rFonts w:ascii="GHEA Grapalat" w:hAnsi="GHEA Grapalat" w:cs="Sylfaen"/>
                <w:b/>
                <w:bCs/>
                <w:lang w:val="hy-AM"/>
              </w:rPr>
              <w:t>վարչապետի աշխատակազմի ֆինանսատնտեսագիտական վարչություն</w:t>
            </w:r>
            <w:r>
              <w:rPr>
                <w:rFonts w:ascii="GHEA Grapalat" w:hAnsi="GHEA Grapalat" w:cs="Sylfaen"/>
                <w:b/>
                <w:bCs/>
                <w:lang w:val="hy-AM"/>
              </w:rPr>
              <w:t xml:space="preserve"> </w:t>
            </w:r>
          </w:p>
        </w:tc>
        <w:tc>
          <w:tcPr>
            <w:tcW w:w="3390" w:type="dxa"/>
            <w:shd w:val="clear" w:color="auto" w:fill="D5DCE4" w:themeFill="text2" w:themeFillTint="33"/>
          </w:tcPr>
          <w:p w:rsidR="00320F7F" w:rsidRPr="005479D3" w:rsidRDefault="00320F7F" w:rsidP="00320F7F">
            <w:pPr>
              <w:spacing w:after="0" w:line="240" w:lineRule="auto"/>
              <w:jc w:val="center"/>
              <w:rPr>
                <w:rFonts w:ascii="GHEA Grapalat" w:hAnsi="GHEA Grapalat" w:cs="Sylfaen"/>
                <w:b/>
                <w:bCs/>
              </w:rPr>
            </w:pPr>
            <w:r w:rsidRPr="00FB18B1">
              <w:rPr>
                <w:rFonts w:ascii="GHEA Grapalat" w:hAnsi="GHEA Grapalat" w:cs="Sylfaen"/>
                <w:b/>
                <w:bCs/>
              </w:rPr>
              <w:t>0</w:t>
            </w:r>
            <w:r w:rsidRPr="00320F7F">
              <w:rPr>
                <w:rFonts w:ascii="GHEA Grapalat" w:hAnsi="GHEA Grapalat" w:cs="Sylfaen"/>
                <w:b/>
                <w:bCs/>
              </w:rPr>
              <w:t>3</w:t>
            </w:r>
            <w:r w:rsidRPr="005479D3">
              <w:rPr>
                <w:rFonts w:ascii="GHEA Grapalat" w:hAnsi="GHEA Grapalat" w:cs="Sylfaen"/>
                <w:b/>
                <w:bCs/>
              </w:rPr>
              <w:t>.</w:t>
            </w:r>
            <w:r w:rsidRPr="00EF6ED4">
              <w:rPr>
                <w:rFonts w:ascii="GHEA Grapalat" w:hAnsi="GHEA Grapalat" w:cs="Sylfaen"/>
                <w:b/>
                <w:bCs/>
              </w:rPr>
              <w:t>0</w:t>
            </w:r>
            <w:r w:rsidRPr="00320F7F">
              <w:rPr>
                <w:rFonts w:ascii="GHEA Grapalat" w:hAnsi="GHEA Grapalat" w:cs="Sylfaen"/>
                <w:b/>
                <w:bCs/>
              </w:rPr>
              <w:t>2</w:t>
            </w:r>
            <w:r w:rsidRPr="005479D3">
              <w:rPr>
                <w:rFonts w:ascii="GHEA Grapalat" w:hAnsi="GHEA Grapalat" w:cs="Sylfaen"/>
                <w:b/>
                <w:bCs/>
              </w:rPr>
              <w:t>.202</w:t>
            </w:r>
            <w:r w:rsidRPr="00EF6ED4">
              <w:rPr>
                <w:rFonts w:ascii="GHEA Grapalat" w:hAnsi="GHEA Grapalat" w:cs="Sylfaen"/>
                <w:b/>
                <w:bCs/>
              </w:rPr>
              <w:t>2</w:t>
            </w:r>
            <w:r w:rsidRPr="005479D3">
              <w:rPr>
                <w:rFonts w:ascii="GHEA Grapalat" w:hAnsi="GHEA Grapalat" w:cs="Sylfaen"/>
                <w:b/>
                <w:bCs/>
              </w:rPr>
              <w:t>թ.</w:t>
            </w:r>
          </w:p>
        </w:tc>
      </w:tr>
      <w:tr w:rsidR="00320F7F" w:rsidRPr="005479D3" w:rsidTr="006F2C54">
        <w:tc>
          <w:tcPr>
            <w:tcW w:w="10910" w:type="dxa"/>
            <w:gridSpan w:val="2"/>
            <w:vMerge/>
            <w:shd w:val="clear" w:color="auto" w:fill="D5DCE4" w:themeFill="text2" w:themeFillTint="33"/>
          </w:tcPr>
          <w:p w:rsidR="00320F7F" w:rsidRPr="005479D3" w:rsidRDefault="00320F7F" w:rsidP="006F2C54">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320F7F" w:rsidRPr="005479D3" w:rsidRDefault="00320F7F" w:rsidP="006F2C54">
            <w:pPr>
              <w:spacing w:after="0" w:line="240" w:lineRule="auto"/>
              <w:jc w:val="center"/>
              <w:rPr>
                <w:rFonts w:ascii="GHEA Grapalat" w:hAnsi="GHEA Grapalat" w:cs="Sylfaen"/>
                <w:b/>
                <w:bCs/>
              </w:rPr>
            </w:pPr>
            <w:r w:rsidRPr="005479D3">
              <w:rPr>
                <w:rFonts w:ascii="GHEA Grapalat" w:hAnsi="GHEA Grapalat" w:cs="Sylfaen"/>
                <w:b/>
                <w:bCs/>
              </w:rPr>
              <w:t>N</w:t>
            </w:r>
            <w:r w:rsidRPr="00320F7F">
              <w:rPr>
                <w:rFonts w:ascii="GHEA Grapalat" w:hAnsi="GHEA Grapalat" w:cs="Sylfaen"/>
                <w:b/>
                <w:bCs/>
              </w:rPr>
              <w:t>02/16.2/3193-2022</w:t>
            </w:r>
          </w:p>
        </w:tc>
      </w:tr>
      <w:tr w:rsidR="00320F7F" w:rsidRPr="00931D22" w:rsidTr="007213B8">
        <w:tc>
          <w:tcPr>
            <w:tcW w:w="9351" w:type="dxa"/>
          </w:tcPr>
          <w:p w:rsidR="00320F7F" w:rsidRDefault="00320F7F" w:rsidP="00320F7F">
            <w:pPr>
              <w:tabs>
                <w:tab w:val="left" w:pos="0"/>
              </w:tabs>
              <w:spacing w:after="0" w:line="240" w:lineRule="auto"/>
              <w:ind w:firstLine="270"/>
              <w:jc w:val="both"/>
              <w:rPr>
                <w:rFonts w:ascii="GHEA Grapalat" w:hAnsi="GHEA Grapalat" w:cs="GHEA Grapalat"/>
                <w:sz w:val="24"/>
                <w:szCs w:val="24"/>
                <w:lang w:val="hy-AM" w:eastAsia="ru-RU"/>
              </w:rPr>
            </w:pPr>
            <w:r>
              <w:rPr>
                <w:rFonts w:ascii="GHEA Grapalat" w:hAnsi="GHEA Grapalat" w:cs="Sylfaen"/>
                <w:sz w:val="24"/>
                <w:szCs w:val="24"/>
                <w:lang w:val="hy-AM"/>
              </w:rPr>
              <w:t xml:space="preserve">Որոշման նախագծի վերնագիրը, </w:t>
            </w:r>
            <w:r>
              <w:rPr>
                <w:rFonts w:ascii="GHEA Grapalat" w:hAnsi="GHEA Grapalat" w:cs="GHEA Grapalat"/>
                <w:sz w:val="24"/>
                <w:szCs w:val="24"/>
                <w:lang w:val="hy-AM" w:eastAsia="ru-RU"/>
              </w:rPr>
              <w:t xml:space="preserve">ինչպես նաև որոշման նախագծի 1-ին կետում և հավելվածով հաստատվող կարգի վերնագրերը ամբողջապես  չեն արտահայտում որոշման նախագծի համար հիմք հանդիսացող հարկային օրենսգրքի 288-րդ հոդվածի 9.1-ին մասի  պահանջները և նույնական չեն այդ պահանջներին: </w:t>
            </w:r>
          </w:p>
          <w:p w:rsidR="00320F7F" w:rsidRDefault="00320F7F" w:rsidP="00320F7F">
            <w:pPr>
              <w:tabs>
                <w:tab w:val="left" w:pos="0"/>
              </w:tabs>
              <w:spacing w:after="0" w:line="240" w:lineRule="auto"/>
              <w:ind w:left="272" w:hanging="2"/>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Այսպես, հարկային օրենսգրքի 288-րդ հոդվածի 9.1-ին մասով սահմանաված է, որ.</w:t>
            </w:r>
          </w:p>
          <w:p w:rsidR="00320F7F" w:rsidRDefault="00320F7F" w:rsidP="00320F7F">
            <w:pPr>
              <w:tabs>
                <w:tab w:val="left" w:pos="0"/>
              </w:tabs>
              <w:spacing w:after="0" w:line="240" w:lineRule="auto"/>
              <w:ind w:firstLine="270"/>
              <w:jc w:val="both"/>
              <w:rPr>
                <w:rFonts w:ascii="Sylfaen" w:hAnsi="Sylfaen" w:cstheme="minorBidi"/>
                <w:color w:val="000000"/>
                <w:sz w:val="21"/>
                <w:szCs w:val="21"/>
                <w:shd w:val="clear" w:color="auto" w:fill="FFFFFF"/>
                <w:lang w:val="hy-AM"/>
              </w:rPr>
            </w:pPr>
            <w:r>
              <w:rPr>
                <w:rFonts w:ascii="GHEA Grapalat" w:hAnsi="GHEA Grapalat" w:cs="GHEA Grapalat"/>
                <w:sz w:val="24"/>
                <w:szCs w:val="24"/>
                <w:lang w:val="hy-AM" w:eastAsia="ru-RU"/>
              </w:rPr>
              <w:t>«Հայաստանի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ծառայության մատուցման դեպքում ոչ ռեզիդենտ կազմակերպությունը հարկային մարմնում հաշվառվում է Կառավարության սահմանած կարգով»</w:t>
            </w:r>
            <w:r>
              <w:rPr>
                <w:rFonts w:ascii="Sylfaen" w:hAnsi="Sylfaen"/>
                <w:color w:val="000000"/>
                <w:sz w:val="21"/>
                <w:szCs w:val="21"/>
                <w:shd w:val="clear" w:color="auto" w:fill="FFFFFF"/>
                <w:lang w:val="hy-AM"/>
              </w:rPr>
              <w:t>: </w:t>
            </w:r>
          </w:p>
          <w:p w:rsidR="00320F7F" w:rsidRDefault="00320F7F" w:rsidP="00320F7F">
            <w:pPr>
              <w:tabs>
                <w:tab w:val="left" w:pos="0"/>
              </w:tabs>
              <w:spacing w:after="0" w:line="240" w:lineRule="auto"/>
              <w:ind w:firstLine="27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Իսկ  ո</w:t>
            </w:r>
            <w:r>
              <w:rPr>
                <w:rFonts w:ascii="GHEA Grapalat" w:hAnsi="GHEA Grapalat" w:cs="Sylfaen"/>
                <w:sz w:val="24"/>
                <w:szCs w:val="24"/>
                <w:lang w:val="hy-AM"/>
              </w:rPr>
              <w:t xml:space="preserve">րոշման նախագծի վերնագիրը, </w:t>
            </w:r>
            <w:r>
              <w:rPr>
                <w:rFonts w:ascii="GHEA Grapalat" w:hAnsi="GHEA Grapalat" w:cs="GHEA Grapalat"/>
                <w:sz w:val="24"/>
                <w:szCs w:val="24"/>
                <w:lang w:val="hy-AM" w:eastAsia="ru-RU"/>
              </w:rPr>
              <w:t xml:space="preserve">ինչպես նաև որոշման նախագծի 1-ին կետում և հավելվածով հաստատվող կարգերի վերնագրերը ներկայացված են հետևյալ խմբագրությամբ՝ </w:t>
            </w:r>
          </w:p>
          <w:p w:rsidR="00320F7F" w:rsidRDefault="00320F7F" w:rsidP="00320F7F">
            <w:pPr>
              <w:tabs>
                <w:tab w:val="left" w:pos="0"/>
              </w:tabs>
              <w:spacing w:after="0" w:line="240" w:lineRule="auto"/>
              <w:ind w:firstLine="272"/>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«Անհատ ձեռնարկատեր կամ նոտար չհանդիսացող ֆիզիկական անձին էլեկտրոնային ծառայություն մատուցելու դեպքում Հայաստանի Հանրապետությունում մշտական հաստատություն չունեցող ոչ ռեզիդենտ կազմակերպության հարկային մարմնում հաշվառման կարգը հաստատելու մասին»:</w:t>
            </w:r>
          </w:p>
          <w:p w:rsidR="00320F7F" w:rsidRDefault="00320F7F" w:rsidP="00320F7F">
            <w:pPr>
              <w:tabs>
                <w:tab w:val="left" w:pos="0"/>
              </w:tabs>
              <w:spacing w:after="0" w:line="240" w:lineRule="auto"/>
              <w:ind w:firstLine="272"/>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Այսինքն, հարկային օրենսգրքի 288-րդ հոդվածի 9.1-ին մասով սահմանաված է, որ Հայաստանի Հանրապետությունում մշտական հաստատություն չունեցող ոչ ռեզիդենտ կազմակերպության կողմից Հայաստանի Հանրապետության անհատ ձեռնարկատեր կամ նոտար չհանդիսացող ֆիզիկական անձին էլեկտրոնային </w:t>
            </w:r>
            <w:r>
              <w:rPr>
                <w:rFonts w:ascii="GHEA Grapalat" w:hAnsi="GHEA Grapalat" w:cs="GHEA Grapalat"/>
                <w:sz w:val="24"/>
                <w:szCs w:val="24"/>
                <w:lang w:val="hy-AM" w:eastAsia="ru-RU"/>
              </w:rPr>
              <w:lastRenderedPageBreak/>
              <w:t>ծառայության մատուցման դեպքում է, որ ոչ ռեզիդենտ կազմակերպությունը հարկային մարմնում հաշվառվում է Կառավարության սահմանած կարգով;</w:t>
            </w:r>
          </w:p>
          <w:p w:rsidR="00320F7F" w:rsidRDefault="00320F7F" w:rsidP="00320F7F">
            <w:pPr>
              <w:tabs>
                <w:tab w:val="left" w:pos="0"/>
              </w:tabs>
              <w:spacing w:after="0" w:line="240" w:lineRule="auto"/>
              <w:ind w:firstLine="272"/>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Սակայն, ո</w:t>
            </w:r>
            <w:r>
              <w:rPr>
                <w:rFonts w:ascii="GHEA Grapalat" w:hAnsi="GHEA Grapalat" w:cs="Sylfaen"/>
                <w:sz w:val="24"/>
                <w:szCs w:val="24"/>
                <w:lang w:val="hy-AM"/>
              </w:rPr>
              <w:t xml:space="preserve">րոշման նախագծի վերնագիրից, </w:t>
            </w:r>
            <w:r>
              <w:rPr>
                <w:rFonts w:ascii="GHEA Grapalat" w:hAnsi="GHEA Grapalat" w:cs="GHEA Grapalat"/>
                <w:sz w:val="24"/>
                <w:szCs w:val="24"/>
                <w:lang w:val="hy-AM" w:eastAsia="ru-RU"/>
              </w:rPr>
              <w:t xml:space="preserve">ինչպես նաև որոշման նախագծի 1-ին կետում և հավելվածով հաստատվող կարգի վերնագրերց պարզ չէ, թե ում՞ կողմից անհատ ձեռնարկատեր կամ նոտար չհանդիսացող ֆիզիկական անձին էլեկտրոնային ծառայություն մատուցելու դեպքում է, որ  ոչ ռեզիդենտ կազմակերպությունը հարկային մարմնում հաշվառվում է Կառավարության սահմանած կարգով:  </w:t>
            </w:r>
          </w:p>
          <w:p w:rsidR="00320F7F" w:rsidRDefault="00320F7F" w:rsidP="00320F7F">
            <w:pPr>
              <w:pStyle w:val="ListParagraph"/>
              <w:tabs>
                <w:tab w:val="left" w:pos="0"/>
              </w:tabs>
              <w:spacing w:after="0" w:line="240" w:lineRule="auto"/>
              <w:ind w:left="0" w:firstLine="27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 Գտնում ենք, որ  ո</w:t>
            </w:r>
            <w:r>
              <w:rPr>
                <w:rFonts w:ascii="GHEA Grapalat" w:hAnsi="GHEA Grapalat" w:cs="Sylfaen"/>
                <w:sz w:val="24"/>
                <w:szCs w:val="24"/>
                <w:lang w:val="hy-AM"/>
              </w:rPr>
              <w:t xml:space="preserve">րոշման նախագծի վերնագիրը, </w:t>
            </w:r>
            <w:r>
              <w:rPr>
                <w:rFonts w:ascii="GHEA Grapalat" w:hAnsi="GHEA Grapalat" w:cs="GHEA Grapalat"/>
                <w:sz w:val="24"/>
                <w:szCs w:val="24"/>
                <w:lang w:val="hy-AM" w:eastAsia="ru-RU"/>
              </w:rPr>
              <w:t xml:space="preserve">ինչպես նաև որոշման նախագծի 1-ին կետում և հավելվածով հաստատվող կարգի վերնագրերը անհարժեշտ է </w:t>
            </w:r>
            <w:r>
              <w:rPr>
                <w:rFonts w:ascii="GHEA Grapalat" w:eastAsia="Times New Roman" w:hAnsi="GHEA Grapalat"/>
                <w:sz w:val="24"/>
                <w:szCs w:val="24"/>
                <w:lang w:val="hy-AM"/>
              </w:rPr>
              <w:t xml:space="preserve">համապատասխանեցնել  </w:t>
            </w:r>
            <w:r>
              <w:rPr>
                <w:rFonts w:ascii="GHEA Grapalat" w:hAnsi="GHEA Grapalat" w:cs="GHEA Grapalat"/>
                <w:sz w:val="24"/>
                <w:szCs w:val="24"/>
                <w:lang w:val="hy-AM" w:eastAsia="ru-RU"/>
              </w:rPr>
              <w:t xml:space="preserve">հարկային օրենսգրքի 288-րդ հոդվածի 9.1-ին մասի </w:t>
            </w:r>
            <w:r>
              <w:rPr>
                <w:rFonts w:ascii="GHEA Grapalat" w:eastAsia="Times New Roman" w:hAnsi="GHEA Grapalat"/>
                <w:sz w:val="24"/>
                <w:szCs w:val="24"/>
                <w:lang w:val="hy-AM"/>
              </w:rPr>
              <w:t>պահանջներին:</w:t>
            </w:r>
          </w:p>
          <w:p w:rsidR="00320F7F" w:rsidRPr="00C7621F" w:rsidRDefault="00320F7F" w:rsidP="00320F7F">
            <w:pPr>
              <w:spacing w:after="0" w:line="240" w:lineRule="auto"/>
              <w:ind w:firstLine="567"/>
              <w:jc w:val="both"/>
              <w:rPr>
                <w:rFonts w:ascii="GHEA Grapalat" w:hAnsi="GHEA Grapalat" w:cs="Sylfaen"/>
                <w:sz w:val="24"/>
                <w:szCs w:val="24"/>
                <w:shd w:val="clear" w:color="auto" w:fill="FFFFFF"/>
                <w:lang w:val="hy-AM"/>
              </w:rPr>
            </w:pPr>
            <w:r>
              <w:rPr>
                <w:rFonts w:ascii="GHEA Grapalat" w:eastAsia="Times New Roman" w:hAnsi="GHEA Grapalat"/>
                <w:color w:val="000000" w:themeColor="text1"/>
                <w:sz w:val="24"/>
                <w:szCs w:val="24"/>
                <w:shd w:val="clear" w:color="auto" w:fill="FFFFFF"/>
                <w:lang w:val="hy-AM" w:eastAsia="ru-RU"/>
              </w:rPr>
              <w:t>Առաջարկում ենք որոշման նախագիծը լրամշակել վերը նշված դիտողություններին և առաջարկություններին համպատասխան</w:t>
            </w:r>
            <w:r>
              <w:rPr>
                <w:rFonts w:ascii="GHEA Grapalat" w:hAnsi="GHEA Grapalat" w:cs="Sylfaen"/>
                <w:sz w:val="24"/>
                <w:szCs w:val="24"/>
                <w:lang w:val="hy-AM"/>
              </w:rPr>
              <w:t>:</w:t>
            </w:r>
          </w:p>
        </w:tc>
        <w:tc>
          <w:tcPr>
            <w:tcW w:w="4949" w:type="dxa"/>
            <w:gridSpan w:val="2"/>
          </w:tcPr>
          <w:p w:rsidR="00320F7F" w:rsidRDefault="00320F7F" w:rsidP="00FB18B1">
            <w:pPr>
              <w:spacing w:after="0" w:line="240" w:lineRule="auto"/>
              <w:rPr>
                <w:rFonts w:ascii="GHEA Grapalat" w:hAnsi="GHEA Grapalat" w:cs="Sylfaen"/>
                <w:b/>
                <w:bCs/>
                <w:lang w:val="hy-AM"/>
              </w:rPr>
            </w:pPr>
            <w:r>
              <w:rPr>
                <w:rFonts w:ascii="GHEA Grapalat" w:hAnsi="GHEA Grapalat" w:cs="Sylfaen"/>
                <w:b/>
                <w:bCs/>
                <w:lang w:val="hy-AM"/>
              </w:rPr>
              <w:lastRenderedPageBreak/>
              <w:t>Ընդունվել է</w:t>
            </w:r>
          </w:p>
          <w:p w:rsidR="00320F7F" w:rsidRPr="00320F7F" w:rsidRDefault="00320F7F" w:rsidP="00FB18B1">
            <w:pPr>
              <w:spacing w:after="0" w:line="240" w:lineRule="auto"/>
              <w:rPr>
                <w:rFonts w:ascii="GHEA Grapalat" w:hAnsi="GHEA Grapalat" w:cs="Sylfaen"/>
                <w:bCs/>
                <w:lang w:val="hy-AM"/>
              </w:rPr>
            </w:pPr>
            <w:r w:rsidRPr="00320F7F">
              <w:rPr>
                <w:rFonts w:ascii="GHEA Grapalat" w:hAnsi="GHEA Grapalat" w:cs="Sylfaen"/>
                <w:bCs/>
                <w:lang w:val="hy-AM"/>
              </w:rPr>
              <w:t>Որոշման նախագծում</w:t>
            </w:r>
            <w:r w:rsidR="00604CCC">
              <w:rPr>
                <w:rFonts w:ascii="GHEA Grapalat" w:hAnsi="GHEA Grapalat" w:cs="Sylfaen"/>
                <w:bCs/>
                <w:lang w:val="hy-AM"/>
              </w:rPr>
              <w:t xml:space="preserve"> </w:t>
            </w:r>
            <w:r w:rsidRPr="00320F7F">
              <w:rPr>
                <w:rFonts w:ascii="GHEA Grapalat" w:hAnsi="GHEA Grapalat" w:cs="Sylfaen"/>
                <w:bCs/>
                <w:lang w:val="hy-AM"/>
              </w:rPr>
              <w:t>կատարվել են համապատասխան փոփոխություններ</w:t>
            </w:r>
            <w:r>
              <w:rPr>
                <w:rFonts w:ascii="GHEA Grapalat" w:hAnsi="GHEA Grapalat" w:cs="Sylfaen"/>
                <w:bCs/>
                <w:lang w:val="hy-AM"/>
              </w:rPr>
              <w:t>:</w:t>
            </w:r>
          </w:p>
        </w:tc>
      </w:tr>
    </w:tbl>
    <w:p w:rsidR="00B65BC4" w:rsidRPr="005479D3" w:rsidRDefault="00B65BC4" w:rsidP="00FB18B1">
      <w:pPr>
        <w:spacing w:after="0" w:line="240" w:lineRule="auto"/>
        <w:rPr>
          <w:rFonts w:ascii="GHEA Grapalat" w:hAnsi="GHEA Grapalat" w:cs="Sylfaen"/>
          <w:b/>
          <w:bCs/>
          <w:lang w:val="hy-AM"/>
        </w:rPr>
      </w:pPr>
    </w:p>
    <w:sectPr w:rsidR="00B65BC4" w:rsidRPr="005479D3"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15:restartNumberingAfterBreak="0">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FF343CE"/>
    <w:multiLevelType w:val="hybridMultilevel"/>
    <w:tmpl w:val="01E2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1"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2"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3"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2EA"/>
    <w:rsid w:val="00004151"/>
    <w:rsid w:val="00006E49"/>
    <w:rsid w:val="00011475"/>
    <w:rsid w:val="00011870"/>
    <w:rsid w:val="000326D3"/>
    <w:rsid w:val="00033E42"/>
    <w:rsid w:val="0003523D"/>
    <w:rsid w:val="00064715"/>
    <w:rsid w:val="0006549D"/>
    <w:rsid w:val="00066B04"/>
    <w:rsid w:val="00067B74"/>
    <w:rsid w:val="000729B0"/>
    <w:rsid w:val="0007701D"/>
    <w:rsid w:val="00083436"/>
    <w:rsid w:val="000955A2"/>
    <w:rsid w:val="000A7052"/>
    <w:rsid w:val="000B261D"/>
    <w:rsid w:val="000C2D75"/>
    <w:rsid w:val="000C4444"/>
    <w:rsid w:val="000C7945"/>
    <w:rsid w:val="000D31DE"/>
    <w:rsid w:val="000F0D59"/>
    <w:rsid w:val="000F56F4"/>
    <w:rsid w:val="00103D1E"/>
    <w:rsid w:val="00104044"/>
    <w:rsid w:val="001044B5"/>
    <w:rsid w:val="00115AFF"/>
    <w:rsid w:val="00125BA1"/>
    <w:rsid w:val="0012666D"/>
    <w:rsid w:val="00127856"/>
    <w:rsid w:val="0013464E"/>
    <w:rsid w:val="00137EF1"/>
    <w:rsid w:val="00146C20"/>
    <w:rsid w:val="001508B1"/>
    <w:rsid w:val="001525AF"/>
    <w:rsid w:val="001605DD"/>
    <w:rsid w:val="00160665"/>
    <w:rsid w:val="001634B4"/>
    <w:rsid w:val="00180364"/>
    <w:rsid w:val="0019556F"/>
    <w:rsid w:val="001962A8"/>
    <w:rsid w:val="001A4A8B"/>
    <w:rsid w:val="001A5BC2"/>
    <w:rsid w:val="001B1301"/>
    <w:rsid w:val="001B7A36"/>
    <w:rsid w:val="001C1BA4"/>
    <w:rsid w:val="001C5E1F"/>
    <w:rsid w:val="001F0447"/>
    <w:rsid w:val="001F37B3"/>
    <w:rsid w:val="001F7487"/>
    <w:rsid w:val="00200793"/>
    <w:rsid w:val="00210970"/>
    <w:rsid w:val="0021473D"/>
    <w:rsid w:val="00223F4B"/>
    <w:rsid w:val="00225895"/>
    <w:rsid w:val="00230E6E"/>
    <w:rsid w:val="00235028"/>
    <w:rsid w:val="00237529"/>
    <w:rsid w:val="00250A72"/>
    <w:rsid w:val="0026542C"/>
    <w:rsid w:val="002766FC"/>
    <w:rsid w:val="002821CA"/>
    <w:rsid w:val="002855E0"/>
    <w:rsid w:val="00286C37"/>
    <w:rsid w:val="002956FF"/>
    <w:rsid w:val="002B0E34"/>
    <w:rsid w:val="002B207A"/>
    <w:rsid w:val="002B3180"/>
    <w:rsid w:val="002C3504"/>
    <w:rsid w:val="002C68C0"/>
    <w:rsid w:val="002D3B9A"/>
    <w:rsid w:val="002E7918"/>
    <w:rsid w:val="002F4605"/>
    <w:rsid w:val="002F580C"/>
    <w:rsid w:val="003005FF"/>
    <w:rsid w:val="00300F2B"/>
    <w:rsid w:val="00302F64"/>
    <w:rsid w:val="003046BE"/>
    <w:rsid w:val="00315946"/>
    <w:rsid w:val="00320F7F"/>
    <w:rsid w:val="00323EC9"/>
    <w:rsid w:val="00324328"/>
    <w:rsid w:val="00331948"/>
    <w:rsid w:val="00332F01"/>
    <w:rsid w:val="0033754A"/>
    <w:rsid w:val="0034056C"/>
    <w:rsid w:val="003410B1"/>
    <w:rsid w:val="003540CF"/>
    <w:rsid w:val="00357684"/>
    <w:rsid w:val="00363A5D"/>
    <w:rsid w:val="00366223"/>
    <w:rsid w:val="00366DED"/>
    <w:rsid w:val="003905B4"/>
    <w:rsid w:val="0039598C"/>
    <w:rsid w:val="003A0E9C"/>
    <w:rsid w:val="003B76D7"/>
    <w:rsid w:val="003C112E"/>
    <w:rsid w:val="003D0DEF"/>
    <w:rsid w:val="003D46D5"/>
    <w:rsid w:val="003D4995"/>
    <w:rsid w:val="003E31AF"/>
    <w:rsid w:val="003E3C44"/>
    <w:rsid w:val="003E4264"/>
    <w:rsid w:val="004077FC"/>
    <w:rsid w:val="00411028"/>
    <w:rsid w:val="00420881"/>
    <w:rsid w:val="00422A5B"/>
    <w:rsid w:val="00434B86"/>
    <w:rsid w:val="004501C3"/>
    <w:rsid w:val="004533EA"/>
    <w:rsid w:val="00456F23"/>
    <w:rsid w:val="00464985"/>
    <w:rsid w:val="00466CD0"/>
    <w:rsid w:val="00472E49"/>
    <w:rsid w:val="00475BEA"/>
    <w:rsid w:val="00477F1B"/>
    <w:rsid w:val="004848DC"/>
    <w:rsid w:val="00485127"/>
    <w:rsid w:val="00490EE7"/>
    <w:rsid w:val="00496416"/>
    <w:rsid w:val="004A104D"/>
    <w:rsid w:val="004B0A35"/>
    <w:rsid w:val="004C62EE"/>
    <w:rsid w:val="004E069A"/>
    <w:rsid w:val="004E3362"/>
    <w:rsid w:val="004E3943"/>
    <w:rsid w:val="004F5F31"/>
    <w:rsid w:val="004F6768"/>
    <w:rsid w:val="005003E3"/>
    <w:rsid w:val="00500748"/>
    <w:rsid w:val="00505EEB"/>
    <w:rsid w:val="00510332"/>
    <w:rsid w:val="0052456A"/>
    <w:rsid w:val="00527455"/>
    <w:rsid w:val="00533FF5"/>
    <w:rsid w:val="005360C8"/>
    <w:rsid w:val="00536ECF"/>
    <w:rsid w:val="005374C1"/>
    <w:rsid w:val="005479D3"/>
    <w:rsid w:val="00552A4C"/>
    <w:rsid w:val="0055492D"/>
    <w:rsid w:val="00564665"/>
    <w:rsid w:val="00573238"/>
    <w:rsid w:val="00576768"/>
    <w:rsid w:val="00580B80"/>
    <w:rsid w:val="00597AB4"/>
    <w:rsid w:val="005A0899"/>
    <w:rsid w:val="005A6E75"/>
    <w:rsid w:val="005B68F6"/>
    <w:rsid w:val="005D1F17"/>
    <w:rsid w:val="005D6372"/>
    <w:rsid w:val="005E20AB"/>
    <w:rsid w:val="005E4BCF"/>
    <w:rsid w:val="005E6F6A"/>
    <w:rsid w:val="005F5A6A"/>
    <w:rsid w:val="00602985"/>
    <w:rsid w:val="00603252"/>
    <w:rsid w:val="00604CCC"/>
    <w:rsid w:val="00613316"/>
    <w:rsid w:val="00614CC0"/>
    <w:rsid w:val="00617765"/>
    <w:rsid w:val="00620ACD"/>
    <w:rsid w:val="00636765"/>
    <w:rsid w:val="00637780"/>
    <w:rsid w:val="00640D23"/>
    <w:rsid w:val="00644293"/>
    <w:rsid w:val="00646820"/>
    <w:rsid w:val="00666EFB"/>
    <w:rsid w:val="00672486"/>
    <w:rsid w:val="006729F9"/>
    <w:rsid w:val="00672F90"/>
    <w:rsid w:val="00675A9A"/>
    <w:rsid w:val="00675D60"/>
    <w:rsid w:val="00683F26"/>
    <w:rsid w:val="006931F0"/>
    <w:rsid w:val="00694BE2"/>
    <w:rsid w:val="006969A8"/>
    <w:rsid w:val="006973B8"/>
    <w:rsid w:val="006A149D"/>
    <w:rsid w:val="006A5443"/>
    <w:rsid w:val="006A72BB"/>
    <w:rsid w:val="006B12F3"/>
    <w:rsid w:val="006B493B"/>
    <w:rsid w:val="006B7300"/>
    <w:rsid w:val="006B79AC"/>
    <w:rsid w:val="006C02A3"/>
    <w:rsid w:val="006C42E4"/>
    <w:rsid w:val="006C60C7"/>
    <w:rsid w:val="006D224B"/>
    <w:rsid w:val="006D2735"/>
    <w:rsid w:val="006E41B2"/>
    <w:rsid w:val="007104B4"/>
    <w:rsid w:val="007327A7"/>
    <w:rsid w:val="00732A2C"/>
    <w:rsid w:val="00737786"/>
    <w:rsid w:val="00742236"/>
    <w:rsid w:val="0074443D"/>
    <w:rsid w:val="00754D6D"/>
    <w:rsid w:val="0075570B"/>
    <w:rsid w:val="0075599C"/>
    <w:rsid w:val="007607DF"/>
    <w:rsid w:val="00766C42"/>
    <w:rsid w:val="00772B5F"/>
    <w:rsid w:val="00772CFB"/>
    <w:rsid w:val="00780522"/>
    <w:rsid w:val="007B0DA1"/>
    <w:rsid w:val="007B6258"/>
    <w:rsid w:val="007C0297"/>
    <w:rsid w:val="007E7993"/>
    <w:rsid w:val="007F1520"/>
    <w:rsid w:val="007F2896"/>
    <w:rsid w:val="007F367A"/>
    <w:rsid w:val="00803061"/>
    <w:rsid w:val="00806BDC"/>
    <w:rsid w:val="00814418"/>
    <w:rsid w:val="00816562"/>
    <w:rsid w:val="00816BAB"/>
    <w:rsid w:val="008176B6"/>
    <w:rsid w:val="00817D9C"/>
    <w:rsid w:val="008301CD"/>
    <w:rsid w:val="0083325B"/>
    <w:rsid w:val="00837A3D"/>
    <w:rsid w:val="008465D2"/>
    <w:rsid w:val="00856A5C"/>
    <w:rsid w:val="00857A8D"/>
    <w:rsid w:val="00857E26"/>
    <w:rsid w:val="008613C1"/>
    <w:rsid w:val="00862963"/>
    <w:rsid w:val="0086656C"/>
    <w:rsid w:val="00874EBC"/>
    <w:rsid w:val="00880146"/>
    <w:rsid w:val="008806C2"/>
    <w:rsid w:val="00894DB5"/>
    <w:rsid w:val="008A3066"/>
    <w:rsid w:val="008B761E"/>
    <w:rsid w:val="008C21B1"/>
    <w:rsid w:val="008C3812"/>
    <w:rsid w:val="008D14B3"/>
    <w:rsid w:val="008D198F"/>
    <w:rsid w:val="008D2DDC"/>
    <w:rsid w:val="008D3DEB"/>
    <w:rsid w:val="008D4C9A"/>
    <w:rsid w:val="008E74F9"/>
    <w:rsid w:val="008F5CA4"/>
    <w:rsid w:val="00901DA0"/>
    <w:rsid w:val="00912D4A"/>
    <w:rsid w:val="009172CC"/>
    <w:rsid w:val="00920BE8"/>
    <w:rsid w:val="0092325C"/>
    <w:rsid w:val="00931D22"/>
    <w:rsid w:val="009338C9"/>
    <w:rsid w:val="00935EF6"/>
    <w:rsid w:val="00936C4A"/>
    <w:rsid w:val="0093761E"/>
    <w:rsid w:val="009411B5"/>
    <w:rsid w:val="009457C9"/>
    <w:rsid w:val="00945C45"/>
    <w:rsid w:val="00945EDB"/>
    <w:rsid w:val="00946FD8"/>
    <w:rsid w:val="00955A08"/>
    <w:rsid w:val="0095627F"/>
    <w:rsid w:val="00960C77"/>
    <w:rsid w:val="00962FCF"/>
    <w:rsid w:val="00962FF8"/>
    <w:rsid w:val="00975C2B"/>
    <w:rsid w:val="009A09B0"/>
    <w:rsid w:val="009C2E49"/>
    <w:rsid w:val="009E3319"/>
    <w:rsid w:val="009E5D41"/>
    <w:rsid w:val="009F01B6"/>
    <w:rsid w:val="00A1314A"/>
    <w:rsid w:val="00A14EC0"/>
    <w:rsid w:val="00A228D2"/>
    <w:rsid w:val="00A260D4"/>
    <w:rsid w:val="00A30FD4"/>
    <w:rsid w:val="00A31509"/>
    <w:rsid w:val="00A35971"/>
    <w:rsid w:val="00A40E93"/>
    <w:rsid w:val="00A44313"/>
    <w:rsid w:val="00A4787B"/>
    <w:rsid w:val="00A61BFF"/>
    <w:rsid w:val="00A62FEC"/>
    <w:rsid w:val="00A70800"/>
    <w:rsid w:val="00A923CB"/>
    <w:rsid w:val="00A938E3"/>
    <w:rsid w:val="00AB420C"/>
    <w:rsid w:val="00AB4870"/>
    <w:rsid w:val="00AC37B7"/>
    <w:rsid w:val="00AC559A"/>
    <w:rsid w:val="00AC628F"/>
    <w:rsid w:val="00AD6986"/>
    <w:rsid w:val="00AD7CC0"/>
    <w:rsid w:val="00AE0270"/>
    <w:rsid w:val="00AF10C0"/>
    <w:rsid w:val="00AF1411"/>
    <w:rsid w:val="00AF5A20"/>
    <w:rsid w:val="00AF6527"/>
    <w:rsid w:val="00B07AB3"/>
    <w:rsid w:val="00B07B11"/>
    <w:rsid w:val="00B122C6"/>
    <w:rsid w:val="00B21A53"/>
    <w:rsid w:val="00B246DD"/>
    <w:rsid w:val="00B40AB0"/>
    <w:rsid w:val="00B40D6C"/>
    <w:rsid w:val="00B42CBC"/>
    <w:rsid w:val="00B5014F"/>
    <w:rsid w:val="00B52AF2"/>
    <w:rsid w:val="00B65BC4"/>
    <w:rsid w:val="00B70061"/>
    <w:rsid w:val="00B70D1F"/>
    <w:rsid w:val="00B72415"/>
    <w:rsid w:val="00B83BC9"/>
    <w:rsid w:val="00B83EDF"/>
    <w:rsid w:val="00B85B60"/>
    <w:rsid w:val="00B91916"/>
    <w:rsid w:val="00B94205"/>
    <w:rsid w:val="00B96FB4"/>
    <w:rsid w:val="00BD2F59"/>
    <w:rsid w:val="00BF1FEC"/>
    <w:rsid w:val="00BF27CC"/>
    <w:rsid w:val="00C0629E"/>
    <w:rsid w:val="00C12D1E"/>
    <w:rsid w:val="00C13426"/>
    <w:rsid w:val="00C21BA5"/>
    <w:rsid w:val="00C22353"/>
    <w:rsid w:val="00C22929"/>
    <w:rsid w:val="00C23415"/>
    <w:rsid w:val="00C24830"/>
    <w:rsid w:val="00C2733D"/>
    <w:rsid w:val="00C4067A"/>
    <w:rsid w:val="00C424A8"/>
    <w:rsid w:val="00C42E5F"/>
    <w:rsid w:val="00C43E71"/>
    <w:rsid w:val="00C57108"/>
    <w:rsid w:val="00C57142"/>
    <w:rsid w:val="00C711A9"/>
    <w:rsid w:val="00C72AD3"/>
    <w:rsid w:val="00C8117A"/>
    <w:rsid w:val="00C81E7B"/>
    <w:rsid w:val="00C943FF"/>
    <w:rsid w:val="00CA5BC8"/>
    <w:rsid w:val="00CB2FC3"/>
    <w:rsid w:val="00CB6492"/>
    <w:rsid w:val="00CD071F"/>
    <w:rsid w:val="00CD374F"/>
    <w:rsid w:val="00CE1707"/>
    <w:rsid w:val="00CE30D3"/>
    <w:rsid w:val="00CE6867"/>
    <w:rsid w:val="00CF2B4B"/>
    <w:rsid w:val="00CF3A06"/>
    <w:rsid w:val="00CF65E4"/>
    <w:rsid w:val="00D0277D"/>
    <w:rsid w:val="00D14F2C"/>
    <w:rsid w:val="00D15AE5"/>
    <w:rsid w:val="00D2110F"/>
    <w:rsid w:val="00D2523D"/>
    <w:rsid w:val="00D27599"/>
    <w:rsid w:val="00D3023D"/>
    <w:rsid w:val="00D33CFF"/>
    <w:rsid w:val="00D400C3"/>
    <w:rsid w:val="00D40AF5"/>
    <w:rsid w:val="00D526B1"/>
    <w:rsid w:val="00D64C31"/>
    <w:rsid w:val="00D75132"/>
    <w:rsid w:val="00D81BE0"/>
    <w:rsid w:val="00D82C48"/>
    <w:rsid w:val="00D84C18"/>
    <w:rsid w:val="00D92839"/>
    <w:rsid w:val="00DA3B61"/>
    <w:rsid w:val="00DA6AC0"/>
    <w:rsid w:val="00DA7C9B"/>
    <w:rsid w:val="00DB2DEB"/>
    <w:rsid w:val="00DB3C0A"/>
    <w:rsid w:val="00DB5191"/>
    <w:rsid w:val="00DD3BC1"/>
    <w:rsid w:val="00DE44C2"/>
    <w:rsid w:val="00DE4533"/>
    <w:rsid w:val="00DE78AD"/>
    <w:rsid w:val="00DF0FFD"/>
    <w:rsid w:val="00DF35EA"/>
    <w:rsid w:val="00DF58EE"/>
    <w:rsid w:val="00DF6F90"/>
    <w:rsid w:val="00DF7766"/>
    <w:rsid w:val="00E218F8"/>
    <w:rsid w:val="00E5427F"/>
    <w:rsid w:val="00E61E36"/>
    <w:rsid w:val="00E66672"/>
    <w:rsid w:val="00E95054"/>
    <w:rsid w:val="00E9542C"/>
    <w:rsid w:val="00EA7915"/>
    <w:rsid w:val="00EB4012"/>
    <w:rsid w:val="00EC082D"/>
    <w:rsid w:val="00EC1A47"/>
    <w:rsid w:val="00EC7CD0"/>
    <w:rsid w:val="00ED64F9"/>
    <w:rsid w:val="00EE07A7"/>
    <w:rsid w:val="00EE4A48"/>
    <w:rsid w:val="00EE6773"/>
    <w:rsid w:val="00EF3200"/>
    <w:rsid w:val="00EF6ED4"/>
    <w:rsid w:val="00F014FC"/>
    <w:rsid w:val="00F025EB"/>
    <w:rsid w:val="00F17CAD"/>
    <w:rsid w:val="00F217D5"/>
    <w:rsid w:val="00F2549A"/>
    <w:rsid w:val="00F27626"/>
    <w:rsid w:val="00F27875"/>
    <w:rsid w:val="00F41BCF"/>
    <w:rsid w:val="00F4381B"/>
    <w:rsid w:val="00F47679"/>
    <w:rsid w:val="00F52761"/>
    <w:rsid w:val="00F52FD1"/>
    <w:rsid w:val="00F54BED"/>
    <w:rsid w:val="00F5688C"/>
    <w:rsid w:val="00F624DD"/>
    <w:rsid w:val="00F7695C"/>
    <w:rsid w:val="00F823AB"/>
    <w:rsid w:val="00FA2B12"/>
    <w:rsid w:val="00FA34B5"/>
    <w:rsid w:val="00FA5F01"/>
    <w:rsid w:val="00FB18B1"/>
    <w:rsid w:val="00FB464F"/>
    <w:rsid w:val="00FC313E"/>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3A06CF-3500-43B1-AD16-5AAFBFF4B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368191676">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4</Pages>
  <Words>1021</Words>
  <Characters>5826</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https://mul2-taxservice.gov.am/tasks/1506974/oneclick/4_Ampopatert_Dzev_2021.docx?token=f5781469512f9146dc9ee25493b7d5f1</cp:keywords>
  <cp:lastModifiedBy>Zaliko Barseghyan</cp:lastModifiedBy>
  <cp:revision>20</cp:revision>
  <cp:lastPrinted>2021-07-28T10:03:00Z</cp:lastPrinted>
  <dcterms:created xsi:type="dcterms:W3CDTF">2022-01-21T05:59:00Z</dcterms:created>
  <dcterms:modified xsi:type="dcterms:W3CDTF">2022-02-14T14:13:00Z</dcterms:modified>
</cp:coreProperties>
</file>