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106C" w:rsidRPr="0087747A" w:rsidRDefault="00B9106C" w:rsidP="0087747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b/>
          <w:bCs/>
          <w:color w:val="000000"/>
          <w:sz w:val="24"/>
          <w:szCs w:val="24"/>
        </w:rPr>
        <w:t>ԱՄՓՈՓԱԹԵՐԹ</w:t>
      </w:r>
    </w:p>
    <w:p w:rsidR="00B9106C" w:rsidRPr="0087747A" w:rsidRDefault="00DF2A99" w:rsidP="0087747A">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87747A">
        <w:rPr>
          <w:rFonts w:ascii="GHEA Grapalat" w:eastAsia="Times New Roman" w:hAnsi="GHEA Grapalat" w:cs="Times New Roman"/>
          <w:b/>
          <w:bCs/>
          <w:color w:val="000000"/>
          <w:sz w:val="24"/>
          <w:szCs w:val="24"/>
        </w:rPr>
        <w:t>«ՀԱՅԱՍՏԱՆԻ ՀԱՆՐԱՊԵՏՈՒԹՅԱՆ ԿԱՌԱՎԱՐՈՒԹՅԱՆ 2008 ԹՎԱԿԱՆԻ ՀՈՒՆԻՍԻ 19-Ի N 744-Ն ՈՐՈՇՄԱՆ ՄԵՋ ՓՈՓՈԽՈՒԹՅՈՒՆՆԵՐ ԵՎ ԼՐԱՑՈՒՄՆԵՐ ԿԱՏԱՐԵԼՈՒ ՄԱՍԻՆ» ՀԱՅԱՍՏԱՆԻ ՀԱՆՐԱՊԵՏՈՒԹՅԱՆ ԿԱՌԱՎԱՐՈՒԹՅԱՆ ՈՐՈՇՄԱՆ ՆԱԽԱԳԾԻ ԸՆԴՈՒՆՄԱՆ</w:t>
      </w:r>
      <w:r w:rsidR="00B9106C" w:rsidRPr="0087747A">
        <w:rPr>
          <w:rFonts w:ascii="GHEA Grapalat" w:eastAsia="Times New Roman" w:hAnsi="GHEA Grapalat" w:cs="Times New Roman"/>
          <w:b/>
          <w:bCs/>
          <w:color w:val="000000"/>
          <w:sz w:val="24"/>
          <w:szCs w:val="24"/>
        </w:rPr>
        <w:t xml:space="preserve"> </w:t>
      </w:r>
    </w:p>
    <w:p w:rsidR="00451781" w:rsidRPr="0087747A" w:rsidRDefault="00451781" w:rsidP="0087747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
    <w:p w:rsidR="00451781" w:rsidRPr="0087747A" w:rsidRDefault="00451781" w:rsidP="0087747A">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r w:rsidRPr="0087747A">
        <w:rPr>
          <w:rFonts w:ascii="GHEA Grapalat" w:eastAsia="Times New Roman" w:hAnsi="GHEA Grapalat" w:cs="Times New Roman"/>
          <w:color w:val="000000"/>
          <w:sz w:val="24"/>
          <w:szCs w:val="24"/>
        </w:rPr>
        <w:t xml:space="preserve"> </w:t>
      </w:r>
      <w:r w:rsidRPr="0087747A">
        <w:rPr>
          <w:rFonts w:ascii="Calibri" w:eastAsia="Times New Roman" w:hAnsi="Calibri" w:cs="Calibri"/>
          <w:color w:val="000000"/>
          <w:sz w:val="24"/>
          <w:szCs w:val="24"/>
        </w:rPr>
        <w:t> </w:t>
      </w:r>
    </w:p>
    <w:tbl>
      <w:tblPr>
        <w:tblW w:w="1422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8362"/>
        <w:gridCol w:w="3420"/>
        <w:gridCol w:w="2438"/>
      </w:tblGrid>
      <w:tr w:rsidR="00451781" w:rsidRPr="0087747A"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451781"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7747A">
              <w:rPr>
                <w:rFonts w:ascii="Calibri" w:eastAsia="Times New Roman" w:hAnsi="Calibri" w:cs="Calibri"/>
                <w:color w:val="000000"/>
                <w:sz w:val="24"/>
                <w:szCs w:val="24"/>
              </w:rPr>
              <w:t> </w:t>
            </w:r>
            <w:r w:rsidRPr="0087747A">
              <w:rPr>
                <w:rFonts w:ascii="GHEA Grapalat" w:eastAsia="Times New Roman" w:hAnsi="GHEA Grapalat" w:cs="Times New Roman"/>
                <w:color w:val="000000"/>
                <w:sz w:val="24"/>
                <w:szCs w:val="24"/>
              </w:rPr>
              <w:t xml:space="preserve">1. </w:t>
            </w:r>
            <w:r w:rsidR="00AE164F" w:rsidRPr="0087747A">
              <w:rPr>
                <w:rFonts w:ascii="GHEA Grapalat" w:eastAsia="Times New Roman" w:hAnsi="GHEA Grapalat" w:cs="Times New Roman"/>
                <w:color w:val="000000"/>
                <w:sz w:val="24"/>
                <w:szCs w:val="24"/>
              </w:rPr>
              <w:t xml:space="preserve">ՀՀ </w:t>
            </w:r>
            <w:r w:rsidR="00DF2A99" w:rsidRPr="0087747A">
              <w:rPr>
                <w:rFonts w:ascii="GHEA Grapalat" w:eastAsia="Times New Roman" w:hAnsi="GHEA Grapalat" w:cs="Times New Roman"/>
                <w:color w:val="000000"/>
                <w:sz w:val="24"/>
                <w:szCs w:val="24"/>
                <w:lang w:val="hy-AM"/>
              </w:rPr>
              <w:t>ազգային անվտանգության ծառայություն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191A3B"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05</w:t>
            </w:r>
            <w:r w:rsidR="00451781" w:rsidRPr="0087747A">
              <w:rPr>
                <w:rFonts w:ascii="GHEA Grapalat" w:eastAsia="Times New Roman" w:hAnsi="GHEA Grapalat" w:cs="Times New Roman"/>
                <w:color w:val="000000"/>
                <w:sz w:val="24"/>
                <w:szCs w:val="24"/>
              </w:rPr>
              <w:t>.</w:t>
            </w:r>
            <w:r w:rsidR="00DF2A99" w:rsidRPr="0087747A">
              <w:rPr>
                <w:rFonts w:ascii="GHEA Grapalat" w:eastAsia="Times New Roman" w:hAnsi="GHEA Grapalat" w:cs="Times New Roman"/>
                <w:color w:val="000000"/>
                <w:sz w:val="24"/>
                <w:szCs w:val="24"/>
                <w:lang w:val="hy-AM"/>
              </w:rPr>
              <w:t>1</w:t>
            </w:r>
            <w:r w:rsidRPr="0087747A">
              <w:rPr>
                <w:rFonts w:ascii="GHEA Grapalat" w:eastAsia="Times New Roman" w:hAnsi="GHEA Grapalat" w:cs="Times New Roman"/>
                <w:color w:val="000000"/>
                <w:sz w:val="24"/>
                <w:szCs w:val="24"/>
              </w:rPr>
              <w:t>0</w:t>
            </w:r>
            <w:r w:rsidR="00451781" w:rsidRPr="0087747A">
              <w:rPr>
                <w:rFonts w:ascii="GHEA Grapalat" w:eastAsia="Times New Roman" w:hAnsi="GHEA Grapalat" w:cs="Times New Roman"/>
                <w:color w:val="000000"/>
                <w:sz w:val="24"/>
                <w:szCs w:val="24"/>
              </w:rPr>
              <w:t>.</w:t>
            </w:r>
            <w:r w:rsidRPr="0087747A">
              <w:rPr>
                <w:rFonts w:ascii="GHEA Grapalat" w:eastAsia="Times New Roman" w:hAnsi="GHEA Grapalat" w:cs="Times New Roman"/>
                <w:color w:val="000000"/>
                <w:sz w:val="24"/>
                <w:szCs w:val="24"/>
              </w:rPr>
              <w:t>2021</w:t>
            </w:r>
            <w:r w:rsidR="00451781" w:rsidRPr="0087747A">
              <w:rPr>
                <w:rFonts w:ascii="GHEA Grapalat" w:eastAsia="Times New Roman" w:hAnsi="GHEA Grapalat" w:cs="Times New Roman"/>
                <w:color w:val="000000"/>
                <w:sz w:val="24"/>
                <w:szCs w:val="24"/>
              </w:rPr>
              <w:t>թ.</w:t>
            </w:r>
          </w:p>
        </w:tc>
      </w:tr>
      <w:tr w:rsidR="00451781" w:rsidRPr="0087747A"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1781" w:rsidRPr="0087747A" w:rsidRDefault="00451781" w:rsidP="0087747A">
            <w:pPr>
              <w:spacing w:after="0" w:line="360" w:lineRule="auto"/>
              <w:rPr>
                <w:rFonts w:ascii="GHEA Grapalat" w:eastAsia="Times New Roman" w:hAnsi="GHEA Grapalat" w:cs="Times New Roman"/>
                <w:color w:val="000000"/>
                <w:sz w:val="24"/>
                <w:szCs w:val="24"/>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451781"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N </w:t>
            </w:r>
            <w:r w:rsidR="00DF2A99" w:rsidRPr="0087747A">
              <w:rPr>
                <w:rFonts w:ascii="GHEA Grapalat" w:eastAsia="Times New Roman" w:hAnsi="GHEA Grapalat" w:cs="Times New Roman"/>
                <w:color w:val="000000"/>
                <w:sz w:val="24"/>
                <w:szCs w:val="24"/>
                <w:lang w:val="hy-AM"/>
              </w:rPr>
              <w:t>11/755</w:t>
            </w:r>
          </w:p>
        </w:tc>
      </w:tr>
      <w:tr w:rsidR="00DF2A99" w:rsidRPr="0087747A" w:rsidTr="00C6521E">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DF2A99" w:rsidRPr="0087747A" w:rsidRDefault="00DF2A99"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Times New Roman"/>
                <w:color w:val="000000"/>
                <w:sz w:val="24"/>
                <w:szCs w:val="24"/>
              </w:rPr>
              <w:t>Դիտողություններ</w:t>
            </w:r>
            <w:proofErr w:type="spellEnd"/>
            <w:r w:rsidRPr="0087747A">
              <w:rPr>
                <w:rFonts w:ascii="GHEA Grapalat" w:eastAsia="Times New Roman" w:hAnsi="GHEA Grapalat" w:cs="Times New Roman"/>
                <w:color w:val="000000"/>
                <w:sz w:val="24"/>
                <w:szCs w:val="24"/>
              </w:rPr>
              <w:t xml:space="preserve"> և </w:t>
            </w:r>
            <w:proofErr w:type="spellStart"/>
            <w:r w:rsidRPr="0087747A">
              <w:rPr>
                <w:rFonts w:ascii="GHEA Grapalat" w:eastAsia="Times New Roman" w:hAnsi="GHEA Grapalat" w:cs="Times New Roman"/>
                <w:color w:val="000000"/>
                <w:sz w:val="24"/>
                <w:szCs w:val="24"/>
              </w:rPr>
              <w:t>առաջարկություններ</w:t>
            </w:r>
            <w:proofErr w:type="spellEnd"/>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չկան</w:t>
            </w:r>
            <w:proofErr w:type="spellEnd"/>
            <w:r w:rsidRPr="0087747A">
              <w:rPr>
                <w:rFonts w:ascii="GHEA Grapalat" w:eastAsia="Times New Roman" w:hAnsi="GHEA Grapalat" w:cs="Times New Roman"/>
                <w:color w:val="000000"/>
                <w:sz w:val="24"/>
                <w:szCs w:val="24"/>
              </w:rPr>
              <w:t>:</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DF2A99" w:rsidRPr="0087747A" w:rsidRDefault="00DF2A99" w:rsidP="0087747A">
            <w:pPr>
              <w:spacing w:after="0" w:line="360" w:lineRule="auto"/>
              <w:jc w:val="center"/>
              <w:rPr>
                <w:rFonts w:ascii="GHEA Grapalat" w:eastAsia="Times New Roman" w:hAnsi="GHEA Grapalat" w:cs="Calibri"/>
                <w:color w:val="000000"/>
                <w:sz w:val="24"/>
                <w:szCs w:val="24"/>
              </w:rPr>
            </w:pPr>
            <w:proofErr w:type="spellStart"/>
            <w:r w:rsidRPr="0087747A">
              <w:rPr>
                <w:rFonts w:ascii="GHEA Grapalat" w:eastAsia="Times New Roman" w:hAnsi="GHEA Grapalat" w:cs="Calibri"/>
                <w:color w:val="000000"/>
                <w:sz w:val="24"/>
                <w:szCs w:val="24"/>
              </w:rPr>
              <w:t>Ընդունվել</w:t>
            </w:r>
            <w:proofErr w:type="spellEnd"/>
            <w:r w:rsidRPr="0087747A">
              <w:rPr>
                <w:rFonts w:ascii="GHEA Grapalat" w:eastAsia="Times New Roman" w:hAnsi="GHEA Grapalat" w:cs="Calibri"/>
                <w:color w:val="000000"/>
                <w:sz w:val="24"/>
                <w:szCs w:val="24"/>
              </w:rPr>
              <w:t xml:space="preserve"> է ի </w:t>
            </w:r>
            <w:proofErr w:type="spellStart"/>
            <w:r w:rsidRPr="0087747A">
              <w:rPr>
                <w:rFonts w:ascii="GHEA Grapalat" w:eastAsia="Times New Roman" w:hAnsi="GHEA Grapalat" w:cs="Calibri"/>
                <w:color w:val="000000"/>
                <w:sz w:val="24"/>
                <w:szCs w:val="24"/>
              </w:rPr>
              <w:t>գիտություն</w:t>
            </w:r>
            <w:proofErr w:type="spellEnd"/>
          </w:p>
          <w:p w:rsidR="00DF2A99" w:rsidRPr="0087747A" w:rsidRDefault="00DF2A99"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
        </w:tc>
      </w:tr>
      <w:tr w:rsidR="00451781" w:rsidRPr="0087747A"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451781" w:rsidP="0087747A">
            <w:pPr>
              <w:spacing w:before="100" w:beforeAutospacing="1" w:after="100" w:afterAutospacing="1" w:line="360" w:lineRule="auto"/>
              <w:jc w:val="center"/>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r w:rsidRPr="0087747A">
              <w:rPr>
                <w:rFonts w:ascii="GHEA Grapalat" w:eastAsia="Times New Roman" w:hAnsi="GHEA Grapalat" w:cs="Times New Roman"/>
                <w:color w:val="000000"/>
                <w:sz w:val="24"/>
                <w:szCs w:val="24"/>
              </w:rPr>
              <w:t xml:space="preserve">2. </w:t>
            </w:r>
            <w:r w:rsidR="00DD7FA5" w:rsidRPr="0087747A">
              <w:rPr>
                <w:rFonts w:ascii="GHEA Grapalat" w:eastAsia="Times New Roman" w:hAnsi="GHEA Grapalat" w:cs="Times New Roman"/>
                <w:color w:val="000000"/>
                <w:sz w:val="24"/>
                <w:szCs w:val="24"/>
              </w:rPr>
              <w:t xml:space="preserve">ՀՀ </w:t>
            </w:r>
            <w:r w:rsidR="00DF2A99" w:rsidRPr="0087747A">
              <w:rPr>
                <w:rFonts w:ascii="GHEA Grapalat" w:eastAsia="Times New Roman" w:hAnsi="GHEA Grapalat" w:cs="Times New Roman"/>
                <w:color w:val="000000"/>
                <w:sz w:val="24"/>
                <w:szCs w:val="24"/>
                <w:lang w:val="hy-AM"/>
              </w:rPr>
              <w:t>արտաքին գործերի</w:t>
            </w:r>
            <w:r w:rsidR="00DD7FA5" w:rsidRPr="0087747A">
              <w:rPr>
                <w:rFonts w:ascii="GHEA Grapalat" w:eastAsia="Times New Roman" w:hAnsi="GHEA Grapalat" w:cs="Times New Roman"/>
                <w:color w:val="000000"/>
                <w:sz w:val="24"/>
                <w:szCs w:val="24"/>
              </w:rPr>
              <w:t xml:space="preserve"> </w:t>
            </w:r>
            <w:proofErr w:type="spellStart"/>
            <w:r w:rsidR="00DD7FA5" w:rsidRPr="0087747A">
              <w:rPr>
                <w:rFonts w:ascii="GHEA Grapalat" w:eastAsia="Times New Roman" w:hAnsi="GHEA Grapalat" w:cs="Times New Roman"/>
                <w:color w:val="000000"/>
                <w:sz w:val="24"/>
                <w:szCs w:val="24"/>
              </w:rPr>
              <w:t>նախարարություն</w:t>
            </w:r>
            <w:proofErr w:type="spellEnd"/>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B3681E"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04</w:t>
            </w:r>
            <w:r w:rsidR="00451781" w:rsidRPr="0087747A">
              <w:rPr>
                <w:rFonts w:ascii="GHEA Grapalat" w:eastAsia="Times New Roman" w:hAnsi="GHEA Grapalat" w:cs="Times New Roman"/>
                <w:color w:val="000000"/>
                <w:sz w:val="24"/>
                <w:szCs w:val="24"/>
              </w:rPr>
              <w:t>.</w:t>
            </w:r>
            <w:r w:rsidR="00DF2A99" w:rsidRPr="0087747A">
              <w:rPr>
                <w:rFonts w:ascii="GHEA Grapalat" w:eastAsia="Times New Roman" w:hAnsi="GHEA Grapalat" w:cs="Times New Roman"/>
                <w:color w:val="000000"/>
                <w:sz w:val="24"/>
                <w:szCs w:val="24"/>
                <w:lang w:val="hy-AM"/>
              </w:rPr>
              <w:t>1</w:t>
            </w:r>
            <w:r w:rsidRPr="0087747A">
              <w:rPr>
                <w:rFonts w:ascii="GHEA Grapalat" w:eastAsia="Times New Roman" w:hAnsi="GHEA Grapalat" w:cs="Times New Roman"/>
                <w:color w:val="000000"/>
                <w:sz w:val="24"/>
                <w:szCs w:val="24"/>
              </w:rPr>
              <w:t>0.2021</w:t>
            </w:r>
            <w:r w:rsidR="00451781" w:rsidRPr="0087747A">
              <w:rPr>
                <w:rFonts w:ascii="GHEA Grapalat" w:eastAsia="Times New Roman" w:hAnsi="GHEA Grapalat" w:cs="Times New Roman"/>
                <w:color w:val="000000"/>
                <w:sz w:val="24"/>
                <w:szCs w:val="24"/>
              </w:rPr>
              <w:t>թ.</w:t>
            </w:r>
          </w:p>
        </w:tc>
      </w:tr>
      <w:tr w:rsidR="00451781" w:rsidRPr="0087747A"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51781" w:rsidRPr="0087747A" w:rsidRDefault="00451781" w:rsidP="0087747A">
            <w:pPr>
              <w:spacing w:after="0" w:line="360" w:lineRule="auto"/>
              <w:rPr>
                <w:rFonts w:ascii="GHEA Grapalat" w:eastAsia="Times New Roman" w:hAnsi="GHEA Grapalat" w:cs="Times New Roman"/>
                <w:color w:val="000000"/>
                <w:sz w:val="24"/>
                <w:szCs w:val="24"/>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451781" w:rsidRPr="0087747A" w:rsidRDefault="00451781"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N </w:t>
            </w:r>
            <w:r w:rsidR="00DF2A99" w:rsidRPr="0087747A">
              <w:rPr>
                <w:rFonts w:ascii="GHEA Grapalat" w:eastAsia="Times New Roman" w:hAnsi="GHEA Grapalat" w:cs="Times New Roman"/>
                <w:color w:val="000000"/>
                <w:sz w:val="24"/>
                <w:szCs w:val="24"/>
              </w:rPr>
              <w:t>1111/41192</w:t>
            </w:r>
          </w:p>
        </w:tc>
      </w:tr>
      <w:tr w:rsidR="00FF2CD4" w:rsidRPr="0087747A" w:rsidTr="00DC69E5">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rPr>
                <w:rFonts w:ascii="GHEA Grapalat" w:eastAsia="Times New Roman" w:hAnsi="GHEA Grapalat" w:cs="Times New Roman"/>
                <w:color w:val="000000"/>
                <w:sz w:val="24"/>
                <w:szCs w:val="24"/>
              </w:rPr>
            </w:pPr>
            <w:proofErr w:type="spellStart"/>
            <w:r w:rsidRPr="0087747A">
              <w:rPr>
                <w:rFonts w:ascii="GHEA Grapalat" w:eastAsia="Times New Roman" w:hAnsi="GHEA Grapalat" w:cs="Times New Roman"/>
                <w:color w:val="000000"/>
                <w:sz w:val="24"/>
                <w:szCs w:val="24"/>
              </w:rPr>
              <w:t>Դիտողություններ</w:t>
            </w:r>
            <w:proofErr w:type="spellEnd"/>
            <w:r w:rsidRPr="0087747A">
              <w:rPr>
                <w:rFonts w:ascii="GHEA Grapalat" w:eastAsia="Times New Roman" w:hAnsi="GHEA Grapalat" w:cs="Times New Roman"/>
                <w:color w:val="000000"/>
                <w:sz w:val="24"/>
                <w:szCs w:val="24"/>
              </w:rPr>
              <w:t xml:space="preserve"> և </w:t>
            </w:r>
            <w:proofErr w:type="spellStart"/>
            <w:r w:rsidRPr="0087747A">
              <w:rPr>
                <w:rFonts w:ascii="GHEA Grapalat" w:eastAsia="Times New Roman" w:hAnsi="GHEA Grapalat" w:cs="Times New Roman"/>
                <w:color w:val="000000"/>
                <w:sz w:val="24"/>
                <w:szCs w:val="24"/>
              </w:rPr>
              <w:t>առաջարկություններ</w:t>
            </w:r>
            <w:proofErr w:type="spellEnd"/>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չկան</w:t>
            </w:r>
            <w:proofErr w:type="spellEnd"/>
            <w:r w:rsidRPr="0087747A">
              <w:rPr>
                <w:rFonts w:ascii="GHEA Grapalat" w:eastAsia="Times New Roman" w:hAnsi="GHEA Grapalat" w:cs="Times New Roman"/>
                <w:color w:val="000000"/>
                <w:sz w:val="24"/>
                <w:szCs w:val="24"/>
              </w:rPr>
              <w:t>:</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jc w:val="center"/>
              <w:rPr>
                <w:rFonts w:ascii="GHEA Grapalat" w:eastAsia="Times New Roman" w:hAnsi="GHEA Grapalat" w:cs="Calibri"/>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Calibri"/>
                <w:color w:val="000000"/>
                <w:sz w:val="24"/>
                <w:szCs w:val="24"/>
              </w:rPr>
              <w:t>Ընդունվել</w:t>
            </w:r>
            <w:proofErr w:type="spellEnd"/>
            <w:r w:rsidRPr="0087747A">
              <w:rPr>
                <w:rFonts w:ascii="GHEA Grapalat" w:eastAsia="Times New Roman" w:hAnsi="GHEA Grapalat" w:cs="Calibri"/>
                <w:color w:val="000000"/>
                <w:sz w:val="24"/>
                <w:szCs w:val="24"/>
              </w:rPr>
              <w:t xml:space="preserve"> է ի </w:t>
            </w:r>
            <w:proofErr w:type="spellStart"/>
            <w:r w:rsidRPr="0087747A">
              <w:rPr>
                <w:rFonts w:ascii="GHEA Grapalat" w:eastAsia="Times New Roman" w:hAnsi="GHEA Grapalat" w:cs="Calibri"/>
                <w:color w:val="000000"/>
                <w:sz w:val="24"/>
                <w:szCs w:val="24"/>
              </w:rPr>
              <w:t>գիտություն</w:t>
            </w:r>
            <w:proofErr w:type="spellEnd"/>
          </w:p>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
        </w:tc>
      </w:tr>
      <w:tr w:rsidR="00CC5470" w:rsidRPr="0087747A"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C5470" w:rsidRPr="0087747A" w:rsidRDefault="00D93D8A"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rPr>
              <w:t>3</w:t>
            </w:r>
            <w:r w:rsidR="00CC5470" w:rsidRPr="0087747A">
              <w:rPr>
                <w:rFonts w:ascii="GHEA Grapalat" w:eastAsia="Times New Roman" w:hAnsi="GHEA Grapalat" w:cs="Times New Roman"/>
                <w:color w:val="000000"/>
                <w:sz w:val="24"/>
                <w:szCs w:val="24"/>
              </w:rPr>
              <w:t xml:space="preserve">. ՀՀ </w:t>
            </w:r>
            <w:r w:rsidR="00DF2A99" w:rsidRPr="0087747A">
              <w:rPr>
                <w:rFonts w:ascii="GHEA Grapalat" w:eastAsia="Times New Roman" w:hAnsi="GHEA Grapalat" w:cs="Times New Roman"/>
                <w:color w:val="000000"/>
                <w:sz w:val="24"/>
                <w:szCs w:val="24"/>
                <w:lang w:val="hy-AM"/>
              </w:rPr>
              <w:t>արտակարգ իրավիճակների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CC5470" w:rsidRPr="0087747A" w:rsidRDefault="002228B1" w:rsidP="002228B1">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04</w:t>
            </w:r>
            <w:r w:rsidR="00DF2A99"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10</w:t>
            </w:r>
            <w:r w:rsidR="00DF2A99"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2021</w:t>
            </w:r>
            <w:r w:rsidR="00DF2A99" w:rsidRPr="0087747A">
              <w:rPr>
                <w:rFonts w:ascii="GHEA Grapalat" w:eastAsia="Times New Roman" w:hAnsi="GHEA Grapalat" w:cs="Times New Roman"/>
                <w:color w:val="000000"/>
                <w:sz w:val="24"/>
                <w:szCs w:val="24"/>
              </w:rPr>
              <w:t>թ.</w:t>
            </w:r>
          </w:p>
        </w:tc>
      </w:tr>
      <w:tr w:rsidR="00CC5470" w:rsidRPr="0087747A"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C5470" w:rsidRPr="0087747A" w:rsidRDefault="00CC5470" w:rsidP="0087747A">
            <w:pPr>
              <w:spacing w:after="0" w:line="360" w:lineRule="auto"/>
              <w:rPr>
                <w:rFonts w:ascii="GHEA Grapalat" w:eastAsia="Times New Roman" w:hAnsi="GHEA Grapalat" w:cs="Times New Roman"/>
                <w:color w:val="000000"/>
                <w:sz w:val="24"/>
                <w:szCs w:val="24"/>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CC5470" w:rsidRPr="0087747A" w:rsidRDefault="00CC5470" w:rsidP="002228B1">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N </w:t>
            </w:r>
            <w:r w:rsidR="00DF2A99" w:rsidRPr="0087747A">
              <w:rPr>
                <w:rFonts w:ascii="GHEA Grapalat" w:eastAsia="Times New Roman" w:hAnsi="GHEA Grapalat" w:cs="Times New Roman"/>
                <w:color w:val="000000"/>
                <w:sz w:val="24"/>
                <w:szCs w:val="24"/>
              </w:rPr>
              <w:t>01/01</w:t>
            </w:r>
            <w:r w:rsidR="002228B1">
              <w:rPr>
                <w:rFonts w:ascii="GHEA Grapalat" w:eastAsia="Times New Roman" w:hAnsi="GHEA Grapalat" w:cs="Times New Roman"/>
                <w:color w:val="000000"/>
                <w:sz w:val="24"/>
                <w:szCs w:val="24"/>
              </w:rPr>
              <w:t>.</w:t>
            </w:r>
            <w:r w:rsidR="00DF2A99" w:rsidRPr="0087747A">
              <w:rPr>
                <w:rFonts w:ascii="GHEA Grapalat" w:eastAsia="Times New Roman" w:hAnsi="GHEA Grapalat" w:cs="Times New Roman"/>
                <w:color w:val="000000"/>
                <w:sz w:val="24"/>
                <w:szCs w:val="24"/>
              </w:rPr>
              <w:t>4/5319-2021</w:t>
            </w:r>
          </w:p>
        </w:tc>
      </w:tr>
      <w:tr w:rsidR="00FF2CD4" w:rsidRPr="0087747A" w:rsidTr="007A003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Times New Roman"/>
                <w:color w:val="000000"/>
                <w:sz w:val="24"/>
                <w:szCs w:val="24"/>
              </w:rPr>
              <w:t>Դիտողություններ</w:t>
            </w:r>
            <w:proofErr w:type="spellEnd"/>
            <w:r w:rsidRPr="0087747A">
              <w:rPr>
                <w:rFonts w:ascii="GHEA Grapalat" w:eastAsia="Times New Roman" w:hAnsi="GHEA Grapalat" w:cs="Times New Roman"/>
                <w:color w:val="000000"/>
                <w:sz w:val="24"/>
                <w:szCs w:val="24"/>
              </w:rPr>
              <w:t xml:space="preserve"> և </w:t>
            </w:r>
            <w:proofErr w:type="spellStart"/>
            <w:r w:rsidRPr="0087747A">
              <w:rPr>
                <w:rFonts w:ascii="GHEA Grapalat" w:eastAsia="Times New Roman" w:hAnsi="GHEA Grapalat" w:cs="Times New Roman"/>
                <w:color w:val="000000"/>
                <w:sz w:val="24"/>
                <w:szCs w:val="24"/>
              </w:rPr>
              <w:t>առաջարկություններ</w:t>
            </w:r>
            <w:proofErr w:type="spellEnd"/>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չկան</w:t>
            </w:r>
            <w:proofErr w:type="spellEnd"/>
            <w:r w:rsidRPr="0087747A">
              <w:rPr>
                <w:rFonts w:ascii="GHEA Grapalat" w:eastAsia="Times New Roman" w:hAnsi="GHEA Grapalat" w:cs="Times New Roman"/>
                <w:color w:val="000000"/>
                <w:sz w:val="24"/>
                <w:szCs w:val="24"/>
              </w:rPr>
              <w:t>:</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jc w:val="center"/>
              <w:rPr>
                <w:rFonts w:ascii="GHEA Grapalat" w:eastAsia="Times New Roman" w:hAnsi="GHEA Grapalat" w:cs="Calibri"/>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Calibri"/>
                <w:color w:val="000000"/>
                <w:sz w:val="24"/>
                <w:szCs w:val="24"/>
              </w:rPr>
              <w:t>Ընդունվել</w:t>
            </w:r>
            <w:proofErr w:type="spellEnd"/>
            <w:r w:rsidRPr="0087747A">
              <w:rPr>
                <w:rFonts w:ascii="GHEA Grapalat" w:eastAsia="Times New Roman" w:hAnsi="GHEA Grapalat" w:cs="Calibri"/>
                <w:color w:val="000000"/>
                <w:sz w:val="24"/>
                <w:szCs w:val="24"/>
              </w:rPr>
              <w:t xml:space="preserve"> է ի </w:t>
            </w:r>
            <w:proofErr w:type="spellStart"/>
            <w:r w:rsidRPr="0087747A">
              <w:rPr>
                <w:rFonts w:ascii="GHEA Grapalat" w:eastAsia="Times New Roman" w:hAnsi="GHEA Grapalat" w:cs="Calibri"/>
                <w:color w:val="000000"/>
                <w:sz w:val="24"/>
                <w:szCs w:val="24"/>
              </w:rPr>
              <w:t>գիտություն</w:t>
            </w:r>
            <w:proofErr w:type="spellEnd"/>
          </w:p>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
        </w:tc>
      </w:tr>
      <w:tr w:rsidR="00D53FDB" w:rsidRPr="0087747A"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D53FDB" w:rsidRPr="0087747A" w:rsidRDefault="000C6EEE" w:rsidP="0087747A">
            <w:pPr>
              <w:spacing w:before="100" w:beforeAutospacing="1" w:after="100" w:afterAutospacing="1"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4. ՀՀ </w:t>
            </w:r>
            <w:r w:rsidR="00B24F80" w:rsidRPr="0087747A">
              <w:rPr>
                <w:rFonts w:ascii="GHEA Grapalat" w:eastAsia="Times New Roman" w:hAnsi="GHEA Grapalat" w:cs="Times New Roman"/>
                <w:color w:val="000000"/>
                <w:sz w:val="24"/>
                <w:szCs w:val="24"/>
                <w:lang w:val="hy-AM"/>
              </w:rPr>
              <w:t>բարձր տեխնոլոգիական արդյունաբերության</w:t>
            </w:r>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նախարարություն</w:t>
            </w:r>
            <w:proofErr w:type="spellEnd"/>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D53FDB" w:rsidRPr="0087747A" w:rsidRDefault="002F384F" w:rsidP="002F384F">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05</w:t>
            </w:r>
            <w:r w:rsidR="00B24F80"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10</w:t>
            </w:r>
            <w:r w:rsidR="00B24F80"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2021</w:t>
            </w:r>
            <w:r w:rsidR="00B24F80" w:rsidRPr="0087747A">
              <w:rPr>
                <w:rFonts w:ascii="GHEA Grapalat" w:eastAsia="Times New Roman" w:hAnsi="GHEA Grapalat" w:cs="Times New Roman"/>
                <w:color w:val="000000"/>
                <w:sz w:val="24"/>
                <w:szCs w:val="24"/>
              </w:rPr>
              <w:t>թ.</w:t>
            </w:r>
          </w:p>
        </w:tc>
      </w:tr>
      <w:tr w:rsidR="00D53FDB" w:rsidRPr="0087747A"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53FDB" w:rsidRPr="0087747A" w:rsidRDefault="00D53FDB" w:rsidP="0087747A">
            <w:pPr>
              <w:spacing w:after="0" w:line="360" w:lineRule="auto"/>
              <w:rPr>
                <w:rFonts w:ascii="GHEA Grapalat" w:eastAsia="Times New Roman" w:hAnsi="GHEA Grapalat" w:cs="Times New Roman"/>
                <w:color w:val="000000"/>
                <w:sz w:val="24"/>
                <w:szCs w:val="24"/>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D53FDB" w:rsidRPr="0087747A" w:rsidRDefault="00D53FDB" w:rsidP="00956568">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N </w:t>
            </w:r>
            <w:r w:rsidR="00B24F80" w:rsidRPr="0087747A">
              <w:rPr>
                <w:rFonts w:ascii="GHEA Grapalat" w:eastAsia="Times New Roman" w:hAnsi="GHEA Grapalat" w:cs="Times New Roman"/>
                <w:color w:val="000000"/>
                <w:sz w:val="24"/>
                <w:szCs w:val="24"/>
              </w:rPr>
              <w:t>01/17</w:t>
            </w:r>
            <w:r w:rsidR="00956568">
              <w:rPr>
                <w:rFonts w:ascii="GHEA Grapalat" w:eastAsia="Times New Roman" w:hAnsi="GHEA Grapalat" w:cs="Times New Roman"/>
                <w:color w:val="000000"/>
                <w:sz w:val="24"/>
                <w:szCs w:val="24"/>
              </w:rPr>
              <w:t>.</w:t>
            </w:r>
            <w:r w:rsidR="00B24F80" w:rsidRPr="0087747A">
              <w:rPr>
                <w:rFonts w:ascii="GHEA Grapalat" w:eastAsia="Times New Roman" w:hAnsi="GHEA Grapalat" w:cs="Times New Roman"/>
                <w:color w:val="000000"/>
                <w:sz w:val="24"/>
                <w:szCs w:val="24"/>
              </w:rPr>
              <w:t>1/6031-2021</w:t>
            </w:r>
          </w:p>
        </w:tc>
      </w:tr>
      <w:tr w:rsidR="00FF2CD4" w:rsidRPr="0087747A" w:rsidTr="00AB0F45">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lastRenderedPageBreak/>
              <w:t> </w:t>
            </w:r>
            <w:proofErr w:type="spellStart"/>
            <w:r w:rsidRPr="0087747A">
              <w:rPr>
                <w:rFonts w:ascii="GHEA Grapalat" w:eastAsia="Times New Roman" w:hAnsi="GHEA Grapalat" w:cs="Times New Roman"/>
                <w:color w:val="000000"/>
                <w:sz w:val="24"/>
                <w:szCs w:val="24"/>
              </w:rPr>
              <w:t>Դիտողություններ</w:t>
            </w:r>
            <w:proofErr w:type="spellEnd"/>
            <w:r w:rsidRPr="0087747A">
              <w:rPr>
                <w:rFonts w:ascii="GHEA Grapalat" w:eastAsia="Times New Roman" w:hAnsi="GHEA Grapalat" w:cs="Times New Roman"/>
                <w:color w:val="000000"/>
                <w:sz w:val="24"/>
                <w:szCs w:val="24"/>
              </w:rPr>
              <w:t xml:space="preserve"> և </w:t>
            </w:r>
            <w:proofErr w:type="spellStart"/>
            <w:r w:rsidRPr="0087747A">
              <w:rPr>
                <w:rFonts w:ascii="GHEA Grapalat" w:eastAsia="Times New Roman" w:hAnsi="GHEA Grapalat" w:cs="Times New Roman"/>
                <w:color w:val="000000"/>
                <w:sz w:val="24"/>
                <w:szCs w:val="24"/>
              </w:rPr>
              <w:t>առաջարկություններ</w:t>
            </w:r>
            <w:proofErr w:type="spellEnd"/>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չկան</w:t>
            </w:r>
            <w:proofErr w:type="spellEnd"/>
            <w:r w:rsidRPr="0087747A">
              <w:rPr>
                <w:rFonts w:ascii="GHEA Grapalat" w:eastAsia="Times New Roman" w:hAnsi="GHEA Grapalat" w:cs="Times New Roman"/>
                <w:color w:val="000000"/>
                <w:sz w:val="24"/>
                <w:szCs w:val="24"/>
              </w:rPr>
              <w:t>:</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jc w:val="center"/>
              <w:rPr>
                <w:rFonts w:ascii="GHEA Grapalat" w:eastAsia="Times New Roman" w:hAnsi="GHEA Grapalat" w:cs="Calibri"/>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Calibri"/>
                <w:color w:val="000000"/>
                <w:sz w:val="24"/>
                <w:szCs w:val="24"/>
              </w:rPr>
              <w:t>Ընդունվել</w:t>
            </w:r>
            <w:proofErr w:type="spellEnd"/>
            <w:r w:rsidRPr="0087747A">
              <w:rPr>
                <w:rFonts w:ascii="GHEA Grapalat" w:eastAsia="Times New Roman" w:hAnsi="GHEA Grapalat" w:cs="Calibri"/>
                <w:color w:val="000000"/>
                <w:sz w:val="24"/>
                <w:szCs w:val="24"/>
              </w:rPr>
              <w:t xml:space="preserve"> է ի </w:t>
            </w:r>
            <w:proofErr w:type="spellStart"/>
            <w:r w:rsidRPr="0087747A">
              <w:rPr>
                <w:rFonts w:ascii="GHEA Grapalat" w:eastAsia="Times New Roman" w:hAnsi="GHEA Grapalat" w:cs="Calibri"/>
                <w:color w:val="000000"/>
                <w:sz w:val="24"/>
                <w:szCs w:val="24"/>
              </w:rPr>
              <w:t>գիտություն</w:t>
            </w:r>
            <w:proofErr w:type="spellEnd"/>
          </w:p>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
        </w:tc>
      </w:tr>
      <w:tr w:rsidR="00B41EA8" w:rsidRPr="0087747A"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41EA8" w:rsidRPr="0087747A" w:rsidRDefault="00961791"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rPr>
              <w:t>5</w:t>
            </w:r>
            <w:r w:rsidR="00B41EA8" w:rsidRPr="0087747A">
              <w:rPr>
                <w:rFonts w:ascii="GHEA Grapalat" w:eastAsia="Times New Roman" w:hAnsi="GHEA Grapalat" w:cs="Times New Roman"/>
                <w:color w:val="000000"/>
                <w:sz w:val="24"/>
                <w:szCs w:val="24"/>
              </w:rPr>
              <w:t xml:space="preserve">. ՀՀ </w:t>
            </w:r>
            <w:r w:rsidR="00F3508E" w:rsidRPr="0087747A">
              <w:rPr>
                <w:rFonts w:ascii="GHEA Grapalat" w:eastAsia="Times New Roman" w:hAnsi="GHEA Grapalat" w:cs="Times New Roman"/>
                <w:color w:val="000000"/>
                <w:sz w:val="24"/>
                <w:szCs w:val="24"/>
                <w:lang w:val="hy-AM"/>
              </w:rPr>
              <w:t>ֆինանսների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B41EA8" w:rsidRPr="0087747A" w:rsidRDefault="003E5023" w:rsidP="003E5023">
            <w:pPr>
              <w:spacing w:after="0"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08</w:t>
            </w:r>
            <w:r w:rsidR="00F3508E"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10</w:t>
            </w:r>
            <w:r w:rsidR="00F3508E" w:rsidRPr="0087747A">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2021</w:t>
            </w:r>
            <w:r w:rsidR="00F3508E" w:rsidRPr="0087747A">
              <w:rPr>
                <w:rFonts w:ascii="GHEA Grapalat" w:eastAsia="Times New Roman" w:hAnsi="GHEA Grapalat" w:cs="Times New Roman"/>
                <w:color w:val="000000"/>
                <w:sz w:val="24"/>
                <w:szCs w:val="24"/>
              </w:rPr>
              <w:t>թ.</w:t>
            </w:r>
          </w:p>
        </w:tc>
      </w:tr>
      <w:tr w:rsidR="00B41EA8" w:rsidRPr="0087747A"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41EA8" w:rsidRPr="0087747A" w:rsidRDefault="00B41EA8" w:rsidP="0087747A">
            <w:pPr>
              <w:spacing w:after="0" w:line="360" w:lineRule="auto"/>
              <w:rPr>
                <w:rFonts w:ascii="GHEA Grapalat" w:eastAsia="Times New Roman" w:hAnsi="GHEA Grapalat" w:cs="Times New Roman"/>
                <w:color w:val="000000"/>
                <w:sz w:val="24"/>
                <w:szCs w:val="24"/>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B41EA8" w:rsidRPr="0087747A" w:rsidRDefault="00B41EA8"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xml:space="preserve">N </w:t>
            </w:r>
            <w:r w:rsidR="00F3508E" w:rsidRPr="0087747A">
              <w:rPr>
                <w:rFonts w:ascii="GHEA Grapalat" w:eastAsia="Times New Roman" w:hAnsi="GHEA Grapalat" w:cs="Times New Roman"/>
                <w:color w:val="000000"/>
                <w:sz w:val="24"/>
                <w:szCs w:val="24"/>
              </w:rPr>
              <w:t>01/11-1/16257-2021</w:t>
            </w:r>
          </w:p>
        </w:tc>
      </w:tr>
      <w:tr w:rsidR="00FF2CD4" w:rsidRPr="0087747A" w:rsidTr="00FE579C">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rPr>
                <w:rFonts w:ascii="GHEA Grapalat" w:eastAsia="Times New Roman" w:hAnsi="GHEA Grapalat" w:cs="Times New Roman"/>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Times New Roman"/>
                <w:color w:val="000000"/>
                <w:sz w:val="24"/>
                <w:szCs w:val="24"/>
              </w:rPr>
              <w:t>Դիտողություններ</w:t>
            </w:r>
            <w:proofErr w:type="spellEnd"/>
            <w:r w:rsidRPr="0087747A">
              <w:rPr>
                <w:rFonts w:ascii="GHEA Grapalat" w:eastAsia="Times New Roman" w:hAnsi="GHEA Grapalat" w:cs="Times New Roman"/>
                <w:color w:val="000000"/>
                <w:sz w:val="24"/>
                <w:szCs w:val="24"/>
              </w:rPr>
              <w:t xml:space="preserve"> և </w:t>
            </w:r>
            <w:proofErr w:type="spellStart"/>
            <w:r w:rsidRPr="0087747A">
              <w:rPr>
                <w:rFonts w:ascii="GHEA Grapalat" w:eastAsia="Times New Roman" w:hAnsi="GHEA Grapalat" w:cs="Times New Roman"/>
                <w:color w:val="000000"/>
                <w:sz w:val="24"/>
                <w:szCs w:val="24"/>
              </w:rPr>
              <w:t>առաջարկություններ</w:t>
            </w:r>
            <w:proofErr w:type="spellEnd"/>
            <w:r w:rsidRPr="0087747A">
              <w:rPr>
                <w:rFonts w:ascii="GHEA Grapalat" w:eastAsia="Times New Roman" w:hAnsi="GHEA Grapalat" w:cs="Times New Roman"/>
                <w:color w:val="000000"/>
                <w:sz w:val="24"/>
                <w:szCs w:val="24"/>
              </w:rPr>
              <w:t xml:space="preserve"> </w:t>
            </w:r>
            <w:proofErr w:type="spellStart"/>
            <w:r w:rsidRPr="0087747A">
              <w:rPr>
                <w:rFonts w:ascii="GHEA Grapalat" w:eastAsia="Times New Roman" w:hAnsi="GHEA Grapalat" w:cs="Times New Roman"/>
                <w:color w:val="000000"/>
                <w:sz w:val="24"/>
                <w:szCs w:val="24"/>
              </w:rPr>
              <w:t>չկան</w:t>
            </w:r>
            <w:proofErr w:type="spellEnd"/>
            <w:r w:rsidRPr="0087747A">
              <w:rPr>
                <w:rFonts w:ascii="GHEA Grapalat" w:eastAsia="Times New Roman" w:hAnsi="GHEA Grapalat" w:cs="Times New Roman"/>
                <w:color w:val="000000"/>
                <w:sz w:val="24"/>
                <w:szCs w:val="24"/>
              </w:rPr>
              <w:t>:</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F2CD4" w:rsidRPr="0087747A" w:rsidRDefault="00FF2CD4" w:rsidP="0087747A">
            <w:pPr>
              <w:spacing w:after="0" w:line="360" w:lineRule="auto"/>
              <w:jc w:val="center"/>
              <w:rPr>
                <w:rFonts w:ascii="GHEA Grapalat" w:eastAsia="Times New Roman" w:hAnsi="GHEA Grapalat" w:cs="Calibri"/>
                <w:color w:val="000000"/>
                <w:sz w:val="24"/>
                <w:szCs w:val="24"/>
              </w:rPr>
            </w:pPr>
            <w:r w:rsidRPr="0087747A">
              <w:rPr>
                <w:rFonts w:ascii="Calibri" w:eastAsia="Times New Roman" w:hAnsi="Calibri" w:cs="Calibri"/>
                <w:color w:val="000000"/>
                <w:sz w:val="24"/>
                <w:szCs w:val="24"/>
              </w:rPr>
              <w:t> </w:t>
            </w:r>
            <w:proofErr w:type="spellStart"/>
            <w:r w:rsidRPr="0087747A">
              <w:rPr>
                <w:rFonts w:ascii="GHEA Grapalat" w:eastAsia="Times New Roman" w:hAnsi="GHEA Grapalat" w:cs="Calibri"/>
                <w:color w:val="000000"/>
                <w:sz w:val="24"/>
                <w:szCs w:val="24"/>
              </w:rPr>
              <w:t>Ընդունվել</w:t>
            </w:r>
            <w:proofErr w:type="spellEnd"/>
            <w:r w:rsidRPr="0087747A">
              <w:rPr>
                <w:rFonts w:ascii="GHEA Grapalat" w:eastAsia="Times New Roman" w:hAnsi="GHEA Grapalat" w:cs="Calibri"/>
                <w:color w:val="000000"/>
                <w:sz w:val="24"/>
                <w:szCs w:val="24"/>
              </w:rPr>
              <w:t xml:space="preserve"> է ի </w:t>
            </w:r>
            <w:proofErr w:type="spellStart"/>
            <w:r w:rsidRPr="0087747A">
              <w:rPr>
                <w:rFonts w:ascii="GHEA Grapalat" w:eastAsia="Times New Roman" w:hAnsi="GHEA Grapalat" w:cs="Calibri"/>
                <w:color w:val="000000"/>
                <w:sz w:val="24"/>
                <w:szCs w:val="24"/>
              </w:rPr>
              <w:t>գիտություն</w:t>
            </w:r>
            <w:proofErr w:type="spellEnd"/>
          </w:p>
          <w:p w:rsidR="00FF2CD4" w:rsidRPr="0087747A" w:rsidRDefault="00FF2CD4" w:rsidP="0087747A">
            <w:pPr>
              <w:spacing w:after="0" w:line="360" w:lineRule="auto"/>
              <w:jc w:val="center"/>
              <w:rPr>
                <w:rFonts w:ascii="GHEA Grapalat" w:eastAsia="Times New Roman" w:hAnsi="GHEA Grapalat" w:cs="Times New Roman"/>
                <w:color w:val="000000"/>
                <w:sz w:val="24"/>
                <w:szCs w:val="24"/>
              </w:rPr>
            </w:pPr>
            <w:r w:rsidRPr="0087747A">
              <w:rPr>
                <w:rFonts w:ascii="GHEA Grapalat" w:eastAsia="Times New Roman" w:hAnsi="GHEA Grapalat" w:cs="Times New Roman"/>
                <w:color w:val="000000"/>
                <w:sz w:val="24"/>
                <w:szCs w:val="24"/>
              </w:rPr>
              <w:t> </w:t>
            </w:r>
          </w:p>
        </w:tc>
      </w:tr>
      <w:tr w:rsidR="00153941" w:rsidRPr="00A64392"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53941" w:rsidRPr="0087747A" w:rsidRDefault="002C396C"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rPr>
              <w:t>6</w:t>
            </w:r>
            <w:r w:rsidR="00153941" w:rsidRPr="0087747A">
              <w:rPr>
                <w:rFonts w:ascii="GHEA Grapalat" w:eastAsia="Times New Roman" w:hAnsi="GHEA Grapalat" w:cs="Times New Roman"/>
                <w:color w:val="000000"/>
                <w:sz w:val="24"/>
                <w:szCs w:val="24"/>
              </w:rPr>
              <w:t xml:space="preserve">. ՀՀ </w:t>
            </w:r>
            <w:r w:rsidR="00AA0F00" w:rsidRPr="0087747A">
              <w:rPr>
                <w:rFonts w:ascii="GHEA Grapalat" w:eastAsia="Times New Roman" w:hAnsi="GHEA Grapalat" w:cs="Times New Roman"/>
                <w:color w:val="000000"/>
                <w:sz w:val="24"/>
                <w:szCs w:val="24"/>
                <w:lang w:val="hy-AM"/>
              </w:rPr>
              <w:t>էկոնոմիկայի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153941" w:rsidRPr="00A64392" w:rsidRDefault="00A64392" w:rsidP="00A64392">
            <w:pPr>
              <w:spacing w:after="0" w:line="360" w:lineRule="auto"/>
              <w:jc w:val="center"/>
              <w:rPr>
                <w:rFonts w:ascii="GHEA Grapalat" w:eastAsia="Times New Roman" w:hAnsi="GHEA Grapalat" w:cs="Times New Roman"/>
                <w:color w:val="000000"/>
                <w:sz w:val="24"/>
                <w:szCs w:val="24"/>
                <w:lang w:val="hy-AM"/>
              </w:rPr>
            </w:pPr>
            <w:r w:rsidRPr="00A64392">
              <w:rPr>
                <w:rFonts w:ascii="GHEA Grapalat" w:eastAsia="Times New Roman" w:hAnsi="GHEA Grapalat" w:cs="Times New Roman"/>
                <w:color w:val="000000"/>
                <w:sz w:val="24"/>
                <w:szCs w:val="24"/>
                <w:lang w:val="hy-AM"/>
              </w:rPr>
              <w:t>01</w:t>
            </w:r>
            <w:r w:rsidR="00AA0F00" w:rsidRPr="00A64392">
              <w:rPr>
                <w:rFonts w:ascii="GHEA Grapalat" w:eastAsia="Times New Roman" w:hAnsi="GHEA Grapalat" w:cs="Times New Roman"/>
                <w:color w:val="000000"/>
                <w:sz w:val="24"/>
                <w:szCs w:val="24"/>
                <w:lang w:val="hy-AM"/>
              </w:rPr>
              <w:t>.</w:t>
            </w:r>
            <w:r w:rsidRPr="00A64392">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rPr>
              <w:t>1</w:t>
            </w:r>
            <w:r w:rsidR="00AA0F00" w:rsidRPr="00A64392">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AA0F00" w:rsidRPr="00A64392">
              <w:rPr>
                <w:rFonts w:ascii="GHEA Grapalat" w:eastAsia="Times New Roman" w:hAnsi="GHEA Grapalat" w:cs="Times New Roman"/>
                <w:color w:val="000000"/>
                <w:sz w:val="24"/>
                <w:szCs w:val="24"/>
                <w:lang w:val="hy-AM"/>
              </w:rPr>
              <w:t>թ.</w:t>
            </w:r>
          </w:p>
        </w:tc>
      </w:tr>
      <w:tr w:rsidR="00153941" w:rsidRPr="00A64392"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53941" w:rsidRPr="00A64392" w:rsidRDefault="00153941" w:rsidP="0087747A">
            <w:pPr>
              <w:spacing w:after="0" w:line="360" w:lineRule="auto"/>
              <w:rPr>
                <w:rFonts w:ascii="GHEA Grapalat" w:eastAsia="Times New Roman" w:hAnsi="GHEA Grapalat" w:cs="Times New Roman"/>
                <w:color w:val="000000"/>
                <w:sz w:val="24"/>
                <w:szCs w:val="24"/>
                <w:lang w:val="hy-AM"/>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153941" w:rsidRPr="00A64392" w:rsidRDefault="00AA0F00" w:rsidP="0087747A">
            <w:pPr>
              <w:spacing w:after="0" w:line="360" w:lineRule="auto"/>
              <w:jc w:val="center"/>
              <w:rPr>
                <w:rFonts w:ascii="GHEA Grapalat" w:eastAsia="Times New Roman" w:hAnsi="GHEA Grapalat" w:cs="Times New Roman"/>
                <w:color w:val="000000"/>
                <w:sz w:val="24"/>
                <w:szCs w:val="24"/>
                <w:lang w:val="hy-AM"/>
              </w:rPr>
            </w:pPr>
            <w:r w:rsidRPr="00A64392">
              <w:rPr>
                <w:rFonts w:ascii="GHEA Grapalat" w:eastAsia="Times New Roman" w:hAnsi="GHEA Grapalat" w:cs="Times New Roman"/>
                <w:color w:val="000000"/>
                <w:sz w:val="24"/>
                <w:szCs w:val="24"/>
                <w:lang w:val="hy-AM"/>
              </w:rPr>
              <w:t xml:space="preserve">N </w:t>
            </w:r>
            <w:r w:rsidR="00A64392" w:rsidRPr="00A64392">
              <w:rPr>
                <w:rFonts w:ascii="GHEA Grapalat" w:eastAsia="Times New Roman" w:hAnsi="GHEA Grapalat" w:cs="Times New Roman"/>
                <w:color w:val="000000"/>
                <w:sz w:val="24"/>
                <w:szCs w:val="24"/>
                <w:lang w:val="hy-AM"/>
              </w:rPr>
              <w:t>01/15970-2021</w:t>
            </w:r>
          </w:p>
        </w:tc>
      </w:tr>
      <w:tr w:rsidR="00FF2CD4" w:rsidRPr="00A64392" w:rsidTr="00AA4228">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hideMark/>
          </w:tcPr>
          <w:p w:rsidR="00FF2CD4" w:rsidRPr="00A64392" w:rsidRDefault="00FF2CD4" w:rsidP="0087747A">
            <w:pPr>
              <w:spacing w:after="0" w:line="360" w:lineRule="auto"/>
              <w:rPr>
                <w:rFonts w:ascii="GHEA Grapalat" w:eastAsia="Times New Roman" w:hAnsi="GHEA Grapalat" w:cs="Times New Roman"/>
                <w:color w:val="000000"/>
                <w:sz w:val="24"/>
                <w:szCs w:val="24"/>
                <w:lang w:val="hy-AM"/>
              </w:rPr>
            </w:pPr>
            <w:r w:rsidRPr="00A64392">
              <w:rPr>
                <w:rFonts w:ascii="Calibri" w:eastAsia="Times New Roman" w:hAnsi="Calibri" w:cs="Calibri"/>
                <w:color w:val="000000"/>
                <w:sz w:val="24"/>
                <w:szCs w:val="24"/>
                <w:lang w:val="hy-AM"/>
              </w:rPr>
              <w:t> </w:t>
            </w:r>
            <w:r w:rsidRPr="00A64392">
              <w:rPr>
                <w:rFonts w:ascii="GHEA Grapalat" w:eastAsia="Times New Roman" w:hAnsi="GHEA Grapalat" w:cs="Times New Roman"/>
                <w:color w:val="000000"/>
                <w:sz w:val="24"/>
                <w:szCs w:val="24"/>
                <w:lang w:val="hy-AM"/>
              </w:rPr>
              <w:t>Դիտողություններ և առաջարկություններ չկան:</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F2CD4" w:rsidRPr="00A64392" w:rsidRDefault="00FF2CD4" w:rsidP="0087747A">
            <w:pPr>
              <w:spacing w:after="0" w:line="360" w:lineRule="auto"/>
              <w:jc w:val="center"/>
              <w:rPr>
                <w:rFonts w:ascii="GHEA Grapalat" w:eastAsia="Times New Roman" w:hAnsi="GHEA Grapalat" w:cs="Calibri"/>
                <w:color w:val="000000"/>
                <w:sz w:val="24"/>
                <w:szCs w:val="24"/>
                <w:lang w:val="hy-AM"/>
              </w:rPr>
            </w:pPr>
            <w:r w:rsidRPr="00A64392">
              <w:rPr>
                <w:rFonts w:ascii="Calibri" w:eastAsia="Times New Roman" w:hAnsi="Calibri" w:cs="Calibri"/>
                <w:color w:val="000000"/>
                <w:sz w:val="24"/>
                <w:szCs w:val="24"/>
                <w:lang w:val="hy-AM"/>
              </w:rPr>
              <w:t> </w:t>
            </w:r>
            <w:r w:rsidRPr="00A64392">
              <w:rPr>
                <w:rFonts w:ascii="GHEA Grapalat" w:eastAsia="Times New Roman" w:hAnsi="GHEA Grapalat" w:cs="Calibri"/>
                <w:color w:val="000000"/>
                <w:sz w:val="24"/>
                <w:szCs w:val="24"/>
                <w:lang w:val="hy-AM"/>
              </w:rPr>
              <w:t>Ընդունվել է ի գիտություն</w:t>
            </w:r>
          </w:p>
          <w:p w:rsidR="00FF2CD4" w:rsidRPr="00A64392" w:rsidRDefault="00FF2CD4" w:rsidP="0087747A">
            <w:pPr>
              <w:spacing w:after="0" w:line="360" w:lineRule="auto"/>
              <w:rPr>
                <w:rFonts w:ascii="GHEA Grapalat" w:eastAsia="Times New Roman" w:hAnsi="GHEA Grapalat" w:cs="Times New Roman"/>
                <w:color w:val="000000"/>
                <w:sz w:val="24"/>
                <w:szCs w:val="24"/>
                <w:lang w:val="hy-AM"/>
              </w:rPr>
            </w:pPr>
            <w:r w:rsidRPr="00A64392">
              <w:rPr>
                <w:rFonts w:ascii="Calibri" w:eastAsia="Times New Roman" w:hAnsi="Calibri" w:cs="Calibri"/>
                <w:color w:val="000000"/>
                <w:sz w:val="24"/>
                <w:szCs w:val="24"/>
                <w:lang w:val="hy-AM"/>
              </w:rPr>
              <w:t> </w:t>
            </w:r>
          </w:p>
        </w:tc>
      </w:tr>
      <w:tr w:rsidR="00B65A8E" w:rsidRPr="0003659B" w:rsidTr="003E6DBE">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B65A8E" w:rsidRPr="0087747A" w:rsidRDefault="002C396C"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A64392">
              <w:rPr>
                <w:rFonts w:ascii="GHEA Grapalat" w:eastAsia="Times New Roman" w:hAnsi="GHEA Grapalat" w:cs="Times New Roman"/>
                <w:color w:val="000000"/>
                <w:sz w:val="24"/>
                <w:szCs w:val="24"/>
                <w:lang w:val="hy-AM"/>
              </w:rPr>
              <w:t>7</w:t>
            </w:r>
            <w:r w:rsidR="00B65A8E" w:rsidRPr="00A64392">
              <w:rPr>
                <w:rFonts w:ascii="GHEA Grapalat" w:eastAsia="Times New Roman" w:hAnsi="GHEA Grapalat" w:cs="Times New Roman"/>
                <w:color w:val="000000"/>
                <w:sz w:val="24"/>
                <w:szCs w:val="24"/>
                <w:lang w:val="hy-AM"/>
              </w:rPr>
              <w:t xml:space="preserve">. ՀՀ </w:t>
            </w:r>
            <w:r w:rsidR="00DD3A42" w:rsidRPr="0087747A">
              <w:rPr>
                <w:rFonts w:ascii="GHEA Grapalat" w:eastAsia="Times New Roman" w:hAnsi="GHEA Grapalat" w:cs="Times New Roman"/>
                <w:color w:val="000000"/>
                <w:sz w:val="24"/>
                <w:szCs w:val="24"/>
                <w:lang w:val="hy-AM"/>
              </w:rPr>
              <w:t>պաշտպանության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B65A8E" w:rsidRPr="0003659B" w:rsidRDefault="0003659B" w:rsidP="0003659B">
            <w:pPr>
              <w:spacing w:after="0" w:line="360" w:lineRule="auto"/>
              <w:jc w:val="center"/>
              <w:rPr>
                <w:rFonts w:ascii="GHEA Grapalat" w:eastAsia="Times New Roman" w:hAnsi="GHEA Grapalat" w:cs="Times New Roman"/>
                <w:color w:val="000000"/>
                <w:sz w:val="24"/>
                <w:szCs w:val="24"/>
                <w:lang w:val="hy-AM"/>
              </w:rPr>
            </w:pPr>
            <w:r w:rsidRPr="0003659B">
              <w:rPr>
                <w:rFonts w:ascii="GHEA Grapalat" w:eastAsia="Times New Roman" w:hAnsi="GHEA Grapalat" w:cs="Times New Roman"/>
                <w:color w:val="000000"/>
                <w:sz w:val="24"/>
                <w:szCs w:val="24"/>
                <w:lang w:val="hy-AM"/>
              </w:rPr>
              <w:t>30</w:t>
            </w:r>
            <w:r w:rsidR="00DD3A42" w:rsidRPr="0003659B">
              <w:rPr>
                <w:rFonts w:ascii="GHEA Grapalat" w:eastAsia="Times New Roman" w:hAnsi="GHEA Grapalat" w:cs="Times New Roman"/>
                <w:color w:val="000000"/>
                <w:sz w:val="24"/>
                <w:szCs w:val="24"/>
                <w:lang w:val="hy-AM"/>
              </w:rPr>
              <w:t>.</w:t>
            </w:r>
            <w:r w:rsidRPr="0003659B">
              <w:rPr>
                <w:rFonts w:ascii="GHEA Grapalat" w:eastAsia="Times New Roman" w:hAnsi="GHEA Grapalat" w:cs="Times New Roman"/>
                <w:color w:val="000000"/>
                <w:sz w:val="24"/>
                <w:szCs w:val="24"/>
                <w:lang w:val="hy-AM"/>
              </w:rPr>
              <w:t>0</w:t>
            </w:r>
            <w:r>
              <w:rPr>
                <w:rFonts w:ascii="GHEA Grapalat" w:eastAsia="Times New Roman" w:hAnsi="GHEA Grapalat" w:cs="Times New Roman"/>
                <w:color w:val="000000"/>
                <w:sz w:val="24"/>
                <w:szCs w:val="24"/>
              </w:rPr>
              <w:t>9</w:t>
            </w:r>
            <w:r w:rsidR="00DD3A42" w:rsidRPr="0003659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DD3A42" w:rsidRPr="0003659B">
              <w:rPr>
                <w:rFonts w:ascii="GHEA Grapalat" w:eastAsia="Times New Roman" w:hAnsi="GHEA Grapalat" w:cs="Times New Roman"/>
                <w:color w:val="000000"/>
                <w:sz w:val="24"/>
                <w:szCs w:val="24"/>
                <w:lang w:val="hy-AM"/>
              </w:rPr>
              <w:t>թ.</w:t>
            </w:r>
          </w:p>
        </w:tc>
      </w:tr>
      <w:tr w:rsidR="00B65A8E" w:rsidRPr="0003659B" w:rsidTr="003E6DBE">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65A8E" w:rsidRPr="0003659B" w:rsidRDefault="00B65A8E" w:rsidP="0087747A">
            <w:pPr>
              <w:spacing w:after="0" w:line="360" w:lineRule="auto"/>
              <w:rPr>
                <w:rFonts w:ascii="GHEA Grapalat" w:eastAsia="Times New Roman" w:hAnsi="GHEA Grapalat" w:cs="Times New Roman"/>
                <w:color w:val="000000"/>
                <w:sz w:val="24"/>
                <w:szCs w:val="24"/>
                <w:lang w:val="hy-AM"/>
              </w:rPr>
            </w:pPr>
          </w:p>
        </w:tc>
        <w:tc>
          <w:tcPr>
            <w:tcW w:w="2438" w:type="dxa"/>
            <w:tcBorders>
              <w:top w:val="outset" w:sz="6" w:space="0" w:color="auto"/>
              <w:left w:val="outset" w:sz="6" w:space="0" w:color="auto"/>
              <w:bottom w:val="outset" w:sz="6" w:space="0" w:color="auto"/>
              <w:right w:val="outset" w:sz="6" w:space="0" w:color="auto"/>
            </w:tcBorders>
            <w:shd w:val="clear" w:color="auto" w:fill="D0D0D0"/>
            <w:hideMark/>
          </w:tcPr>
          <w:p w:rsidR="00B65A8E" w:rsidRPr="0003659B" w:rsidRDefault="00DD3A42" w:rsidP="0087747A">
            <w:pPr>
              <w:spacing w:after="0" w:line="360" w:lineRule="auto"/>
              <w:jc w:val="center"/>
              <w:rPr>
                <w:rFonts w:ascii="GHEA Grapalat" w:eastAsia="Times New Roman" w:hAnsi="GHEA Grapalat" w:cs="Times New Roman"/>
                <w:color w:val="000000"/>
                <w:sz w:val="24"/>
                <w:szCs w:val="24"/>
                <w:lang w:val="hy-AM"/>
              </w:rPr>
            </w:pPr>
            <w:r w:rsidRPr="0003659B">
              <w:rPr>
                <w:rFonts w:ascii="GHEA Grapalat" w:eastAsia="Times New Roman" w:hAnsi="GHEA Grapalat" w:cs="Times New Roman"/>
                <w:color w:val="000000"/>
                <w:sz w:val="24"/>
                <w:szCs w:val="24"/>
                <w:lang w:val="hy-AM"/>
              </w:rPr>
              <w:t xml:space="preserve">N </w:t>
            </w:r>
            <w:r w:rsidR="0003659B" w:rsidRPr="0003659B">
              <w:rPr>
                <w:rFonts w:ascii="GHEA Grapalat" w:eastAsia="Times New Roman" w:hAnsi="GHEA Grapalat" w:cs="Times New Roman"/>
                <w:color w:val="000000"/>
                <w:sz w:val="24"/>
                <w:szCs w:val="24"/>
                <w:lang w:val="hy-AM"/>
              </w:rPr>
              <w:t>ՊՆ/510/5278-2021</w:t>
            </w:r>
          </w:p>
        </w:tc>
      </w:tr>
      <w:tr w:rsidR="00FF2CD4" w:rsidRPr="0003659B" w:rsidTr="000A5875">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FF2CD4" w:rsidRPr="0003659B" w:rsidRDefault="00FF2CD4" w:rsidP="0087747A">
            <w:pPr>
              <w:spacing w:after="0" w:line="360" w:lineRule="auto"/>
              <w:jc w:val="both"/>
              <w:rPr>
                <w:rFonts w:ascii="GHEA Grapalat" w:eastAsia="Times New Roman" w:hAnsi="GHEA Grapalat" w:cs="Times New Roman"/>
                <w:color w:val="000000"/>
                <w:sz w:val="24"/>
                <w:szCs w:val="24"/>
                <w:lang w:val="hy-AM"/>
              </w:rPr>
            </w:pPr>
            <w:r w:rsidRPr="0003659B">
              <w:rPr>
                <w:rFonts w:ascii="GHEA Grapalat" w:eastAsia="Times New Roman" w:hAnsi="GHEA Grapalat" w:cs="Times New Roman"/>
                <w:color w:val="000000"/>
                <w:sz w:val="24"/>
                <w:szCs w:val="24"/>
                <w:lang w:val="hy-AM"/>
              </w:rPr>
              <w:t>Դիտողություններ և առաջարկություններ չկան:</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FF2CD4" w:rsidRPr="0003659B" w:rsidRDefault="00FF2CD4" w:rsidP="0087747A">
            <w:pPr>
              <w:spacing w:after="0" w:line="360" w:lineRule="auto"/>
              <w:jc w:val="center"/>
              <w:rPr>
                <w:rFonts w:ascii="GHEA Grapalat" w:eastAsia="Times New Roman" w:hAnsi="GHEA Grapalat" w:cs="Times New Roman"/>
                <w:color w:val="000000"/>
                <w:sz w:val="24"/>
                <w:szCs w:val="24"/>
                <w:lang w:val="hy-AM"/>
              </w:rPr>
            </w:pPr>
            <w:r w:rsidRPr="0003659B">
              <w:rPr>
                <w:rFonts w:ascii="GHEA Grapalat" w:eastAsia="Times New Roman" w:hAnsi="GHEA Grapalat" w:cs="Calibri"/>
                <w:color w:val="000000"/>
                <w:sz w:val="24"/>
                <w:szCs w:val="24"/>
                <w:lang w:val="hy-AM"/>
              </w:rPr>
              <w:t>Ընդունվել է ի գիտություն</w:t>
            </w:r>
          </w:p>
        </w:tc>
      </w:tr>
      <w:tr w:rsidR="00130EB5" w:rsidRPr="00C5448C" w:rsidTr="00FF2CD4">
        <w:trPr>
          <w:tblCellSpacing w:w="0" w:type="dxa"/>
          <w:jc w:val="center"/>
        </w:trPr>
        <w:tc>
          <w:tcPr>
            <w:tcW w:w="1178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130EB5" w:rsidRPr="0087747A" w:rsidRDefault="00534371" w:rsidP="0087747A">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03659B">
              <w:rPr>
                <w:rFonts w:ascii="GHEA Grapalat" w:eastAsia="Times New Roman" w:hAnsi="GHEA Grapalat" w:cs="Times New Roman"/>
                <w:color w:val="000000"/>
                <w:sz w:val="24"/>
                <w:szCs w:val="24"/>
                <w:lang w:val="hy-AM"/>
              </w:rPr>
              <w:t xml:space="preserve">8. </w:t>
            </w:r>
            <w:r w:rsidRPr="0087747A">
              <w:rPr>
                <w:rFonts w:ascii="GHEA Grapalat" w:eastAsia="Times New Roman" w:hAnsi="GHEA Grapalat" w:cs="Times New Roman"/>
                <w:color w:val="000000"/>
                <w:sz w:val="24"/>
                <w:szCs w:val="24"/>
                <w:lang w:val="hy-AM"/>
              </w:rPr>
              <w:t>ՀՀ շրջական միջավայրի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0D0D0"/>
          </w:tcPr>
          <w:p w:rsidR="00130EB5" w:rsidRPr="00C5448C" w:rsidRDefault="00C5448C" w:rsidP="00C5448C">
            <w:pPr>
              <w:spacing w:after="0" w:line="360" w:lineRule="auto"/>
              <w:jc w:val="center"/>
              <w:rPr>
                <w:rFonts w:ascii="GHEA Grapalat" w:eastAsia="Times New Roman" w:hAnsi="GHEA Grapalat" w:cs="Times New Roman"/>
                <w:color w:val="000000"/>
                <w:sz w:val="24"/>
                <w:szCs w:val="24"/>
                <w:lang w:val="hy-AM"/>
              </w:rPr>
            </w:pPr>
            <w:r w:rsidRPr="00C5448C">
              <w:rPr>
                <w:rFonts w:ascii="GHEA Grapalat" w:eastAsia="Times New Roman" w:hAnsi="GHEA Grapalat" w:cs="Times New Roman"/>
                <w:color w:val="000000"/>
                <w:sz w:val="24"/>
                <w:szCs w:val="24"/>
                <w:lang w:val="hy-AM"/>
              </w:rPr>
              <w:t>17</w:t>
            </w:r>
            <w:r w:rsidR="00534371" w:rsidRPr="00C5448C">
              <w:rPr>
                <w:rFonts w:ascii="GHEA Grapalat" w:eastAsia="Times New Roman" w:hAnsi="GHEA Grapalat" w:cs="Times New Roman"/>
                <w:color w:val="000000"/>
                <w:sz w:val="24"/>
                <w:szCs w:val="24"/>
                <w:lang w:val="hy-AM"/>
              </w:rPr>
              <w:t>.</w:t>
            </w:r>
            <w:r w:rsidRPr="00C5448C">
              <w:rPr>
                <w:rFonts w:ascii="GHEA Grapalat" w:eastAsia="Times New Roman" w:hAnsi="GHEA Grapalat" w:cs="Times New Roman"/>
                <w:color w:val="000000"/>
                <w:sz w:val="24"/>
                <w:szCs w:val="24"/>
                <w:lang w:val="hy-AM"/>
              </w:rPr>
              <w:t>11</w:t>
            </w:r>
            <w:r w:rsidR="00534371" w:rsidRPr="00C5448C">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534371" w:rsidRPr="00C5448C">
              <w:rPr>
                <w:rFonts w:ascii="GHEA Grapalat" w:eastAsia="Times New Roman" w:hAnsi="GHEA Grapalat" w:cs="Times New Roman"/>
                <w:color w:val="000000"/>
                <w:sz w:val="24"/>
                <w:szCs w:val="24"/>
                <w:lang w:val="hy-AM"/>
              </w:rPr>
              <w:t>թ.</w:t>
            </w:r>
          </w:p>
        </w:tc>
      </w:tr>
      <w:tr w:rsidR="00130EB5" w:rsidRPr="00C5448C" w:rsidTr="00FF2CD4">
        <w:trPr>
          <w:tblCellSpacing w:w="0" w:type="dxa"/>
          <w:jc w:val="center"/>
        </w:trPr>
        <w:tc>
          <w:tcPr>
            <w:tcW w:w="1178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130EB5" w:rsidRPr="00C5448C" w:rsidRDefault="00130EB5" w:rsidP="0087747A">
            <w:pPr>
              <w:spacing w:after="0" w:line="360" w:lineRule="auto"/>
              <w:rPr>
                <w:rFonts w:ascii="GHEA Grapalat" w:eastAsia="Times New Roman" w:hAnsi="GHEA Grapalat" w:cs="Times New Roman"/>
                <w:color w:val="000000"/>
                <w:sz w:val="24"/>
                <w:szCs w:val="24"/>
                <w:lang w:val="hy-AM"/>
              </w:rPr>
            </w:pPr>
          </w:p>
        </w:tc>
        <w:tc>
          <w:tcPr>
            <w:tcW w:w="2438" w:type="dxa"/>
            <w:tcBorders>
              <w:top w:val="outset" w:sz="6" w:space="0" w:color="auto"/>
              <w:left w:val="outset" w:sz="6" w:space="0" w:color="auto"/>
              <w:bottom w:val="outset" w:sz="6" w:space="0" w:color="auto"/>
              <w:right w:val="outset" w:sz="6" w:space="0" w:color="auto"/>
            </w:tcBorders>
            <w:shd w:val="clear" w:color="auto" w:fill="D0D0D0"/>
          </w:tcPr>
          <w:p w:rsidR="00130EB5" w:rsidRPr="00C5448C" w:rsidRDefault="00534371" w:rsidP="00C5448C">
            <w:pPr>
              <w:spacing w:after="0" w:line="360" w:lineRule="auto"/>
              <w:jc w:val="center"/>
              <w:rPr>
                <w:rFonts w:ascii="GHEA Grapalat" w:eastAsia="Times New Roman" w:hAnsi="GHEA Grapalat" w:cs="Times New Roman"/>
                <w:color w:val="000000"/>
                <w:sz w:val="24"/>
                <w:szCs w:val="24"/>
                <w:lang w:val="hy-AM"/>
              </w:rPr>
            </w:pPr>
            <w:r w:rsidRPr="00C5448C">
              <w:rPr>
                <w:rFonts w:ascii="GHEA Grapalat" w:eastAsia="Times New Roman" w:hAnsi="GHEA Grapalat" w:cs="Times New Roman"/>
                <w:color w:val="000000"/>
                <w:sz w:val="24"/>
                <w:szCs w:val="24"/>
                <w:lang w:val="hy-AM"/>
              </w:rPr>
              <w:t>N 1/01</w:t>
            </w:r>
            <w:r w:rsidR="00C5448C">
              <w:rPr>
                <w:rFonts w:ascii="GHEA Grapalat" w:eastAsia="Times New Roman" w:hAnsi="GHEA Grapalat" w:cs="Times New Roman"/>
                <w:color w:val="000000"/>
                <w:sz w:val="24"/>
                <w:szCs w:val="24"/>
              </w:rPr>
              <w:t>.</w:t>
            </w:r>
            <w:r w:rsidRPr="00C5448C">
              <w:rPr>
                <w:rFonts w:ascii="GHEA Grapalat" w:eastAsia="Times New Roman" w:hAnsi="GHEA Grapalat" w:cs="Times New Roman"/>
                <w:color w:val="000000"/>
                <w:sz w:val="24"/>
                <w:szCs w:val="24"/>
                <w:lang w:val="hy-AM"/>
              </w:rPr>
              <w:t>4/13736</w:t>
            </w:r>
          </w:p>
        </w:tc>
      </w:tr>
      <w:tr w:rsidR="00D208DA"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6B4ED6" w:rsidRPr="0087747A" w:rsidRDefault="006B4ED6" w:rsidP="0087747A">
            <w:pPr>
              <w:tabs>
                <w:tab w:val="left" w:pos="420"/>
              </w:tabs>
              <w:spacing w:after="0" w:line="360" w:lineRule="auto"/>
              <w:ind w:left="150"/>
              <w:jc w:val="both"/>
              <w:rPr>
                <w:rFonts w:ascii="GHEA Grapalat" w:eastAsia="Times New Roman" w:hAnsi="GHEA Grapalat" w:cs="Times New Roman"/>
                <w:color w:val="000000"/>
                <w:sz w:val="24"/>
                <w:szCs w:val="24"/>
                <w:lang w:val="af-ZA"/>
              </w:rPr>
            </w:pPr>
            <w:r w:rsidRPr="0087747A">
              <w:rPr>
                <w:rFonts w:ascii="GHEA Grapalat" w:eastAsia="Times New Roman" w:hAnsi="GHEA Grapalat" w:cs="Times New Roman"/>
                <w:color w:val="000000"/>
                <w:sz w:val="24"/>
                <w:szCs w:val="24"/>
                <w:lang w:val="af-ZA"/>
              </w:rPr>
              <w:t>1.</w:t>
            </w:r>
            <w:r w:rsidRPr="0087747A">
              <w:rPr>
                <w:rFonts w:ascii="GHEA Grapalat" w:eastAsia="Times New Roman" w:hAnsi="GHEA Grapalat" w:cs="Times New Roman"/>
                <w:color w:val="000000"/>
                <w:sz w:val="24"/>
                <w:szCs w:val="24"/>
                <w:lang w:val="af-ZA"/>
              </w:rPr>
              <w:tab/>
              <w:t xml:space="preserve">Հաշվի առնելով, որ Հայաստանի Հանրապետությունում քաղաքացիական ավիացիայի օդերևութաբանական ապահովումն իրականացնում է միակ թույլտվություն ստացած «Զվարթնոց» ավիաօդերևութաբանական կենտրոն փակ բաժնետիրական </w:t>
            </w:r>
            <w:r w:rsidRPr="0087747A">
              <w:rPr>
                <w:rFonts w:ascii="GHEA Grapalat" w:eastAsia="Times New Roman" w:hAnsi="GHEA Grapalat" w:cs="Times New Roman"/>
                <w:color w:val="000000"/>
                <w:sz w:val="24"/>
                <w:szCs w:val="24"/>
                <w:lang w:val="af-ZA"/>
              </w:rPr>
              <w:lastRenderedPageBreak/>
              <w:t xml:space="preserve">ընկերությունը, Նախագիծը լրացնել նոր կետերով` հետևյալ բովանդակությամբ. </w:t>
            </w:r>
          </w:p>
          <w:p w:rsidR="006B4ED6" w:rsidRPr="0087747A" w:rsidRDefault="006B4ED6" w:rsidP="0087747A">
            <w:pPr>
              <w:spacing w:after="0" w:line="360" w:lineRule="auto"/>
              <w:ind w:left="420"/>
              <w:jc w:val="both"/>
              <w:rPr>
                <w:rFonts w:ascii="GHEA Grapalat" w:eastAsia="Times New Roman" w:hAnsi="GHEA Grapalat" w:cs="Times New Roman"/>
                <w:color w:val="000000"/>
                <w:sz w:val="24"/>
                <w:szCs w:val="24"/>
                <w:lang w:val="af-ZA"/>
              </w:rPr>
            </w:pPr>
            <w:r w:rsidRPr="0087747A">
              <w:rPr>
                <w:rFonts w:ascii="GHEA Grapalat" w:eastAsia="Times New Roman" w:hAnsi="GHEA Grapalat" w:cs="Times New Roman"/>
                <w:color w:val="000000"/>
                <w:sz w:val="24"/>
                <w:szCs w:val="24"/>
                <w:lang w:val="af-ZA"/>
              </w:rPr>
              <w:t>•</w:t>
            </w:r>
            <w:r w:rsidRPr="0087747A">
              <w:rPr>
                <w:rFonts w:ascii="GHEA Grapalat" w:eastAsia="Times New Roman" w:hAnsi="GHEA Grapalat" w:cs="Times New Roman"/>
                <w:color w:val="000000"/>
                <w:sz w:val="24"/>
                <w:szCs w:val="24"/>
                <w:lang w:val="af-ZA"/>
              </w:rPr>
              <w:tab/>
              <w:t xml:space="preserve">3-րդ կետի 2-րդ պարբերությունից հանել «կամ դրանց ստորաբաժանումների» բառերը,  </w:t>
            </w:r>
          </w:p>
          <w:p w:rsidR="00D208DA" w:rsidRPr="0087747A" w:rsidRDefault="006B4ED6" w:rsidP="0087747A">
            <w:pPr>
              <w:spacing w:after="0" w:line="360" w:lineRule="auto"/>
              <w:ind w:left="420"/>
              <w:jc w:val="both"/>
              <w:rPr>
                <w:rFonts w:ascii="GHEA Grapalat" w:eastAsia="Times New Roman" w:hAnsi="GHEA Grapalat" w:cs="Times New Roman"/>
                <w:color w:val="000000"/>
                <w:sz w:val="24"/>
                <w:szCs w:val="24"/>
                <w:lang w:val="af-ZA"/>
              </w:rPr>
            </w:pPr>
            <w:r w:rsidRPr="0087747A">
              <w:rPr>
                <w:rFonts w:ascii="GHEA Grapalat" w:eastAsia="Times New Roman" w:hAnsi="GHEA Grapalat" w:cs="Times New Roman"/>
                <w:color w:val="000000"/>
                <w:sz w:val="24"/>
                <w:szCs w:val="24"/>
                <w:lang w:val="af-ZA"/>
              </w:rPr>
              <w:t>•</w:t>
            </w:r>
            <w:r w:rsidRPr="0087747A">
              <w:rPr>
                <w:rFonts w:ascii="GHEA Grapalat" w:eastAsia="Times New Roman" w:hAnsi="GHEA Grapalat" w:cs="Times New Roman"/>
                <w:color w:val="000000"/>
                <w:sz w:val="24"/>
                <w:szCs w:val="24"/>
                <w:lang w:val="af-ZA"/>
              </w:rPr>
              <w:tab/>
              <w:t>V գլխի վերնագրից և 26-րդ կետի 1-ին ենթակետից հանել «(ստորաբաժանման)» բառը։</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6B4ED6" w:rsidRPr="0087747A" w:rsidRDefault="006B4ED6"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6B4ED6" w:rsidRPr="0087747A" w:rsidRDefault="006B4ED6"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p w:rsidR="00C4796F" w:rsidRPr="0087747A" w:rsidRDefault="00C4796F" w:rsidP="0087747A">
            <w:pPr>
              <w:spacing w:after="0" w:line="360" w:lineRule="auto"/>
              <w:ind w:left="165"/>
              <w:jc w:val="center"/>
              <w:rPr>
                <w:rFonts w:ascii="GHEA Grapalat" w:eastAsia="Times New Roman" w:hAnsi="GHEA Grapalat" w:cs="Calibri"/>
                <w:color w:val="000000"/>
                <w:sz w:val="24"/>
                <w:szCs w:val="24"/>
                <w:lang w:val="hy-AM"/>
              </w:rPr>
            </w:pPr>
          </w:p>
        </w:tc>
      </w:tr>
      <w:tr w:rsidR="006B4ED6"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6B4ED6" w:rsidRPr="0087747A" w:rsidRDefault="006B4ED6" w:rsidP="0087747A">
            <w:pPr>
              <w:tabs>
                <w:tab w:val="left" w:pos="420"/>
              </w:tabs>
              <w:spacing w:after="0" w:line="360" w:lineRule="auto"/>
              <w:ind w:left="150"/>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lastRenderedPageBreak/>
              <w:t xml:space="preserve">2. Հիմք ընդունելով, որ «Զվարթնոց» ավիաօդերևութաբանական կենտրոն փակ բաժնետիրական ընկերության կառուցվածքի, սարքավորումների, միջոցների և ծառայությունների համապատասխանությունը սահմանվում է ՀՀ  կառավարության 2007 թվականի փետրվարի 15-ի N 383-Ն որոշմամբ հաստատված՝ Հայաստանի Հանրապետության քաղաքացիական ավիացիայի օդերևութաբանական ապահովման կանոնակարգով` </w:t>
            </w:r>
          </w:p>
          <w:p w:rsidR="006B4ED6" w:rsidRPr="0087747A" w:rsidRDefault="006B4ED6" w:rsidP="0087747A">
            <w:pPr>
              <w:tabs>
                <w:tab w:val="left" w:pos="420"/>
              </w:tabs>
              <w:spacing w:after="0" w:line="360" w:lineRule="auto"/>
              <w:ind w:left="150"/>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t>•</w:t>
            </w:r>
            <w:r w:rsidRPr="0087747A">
              <w:rPr>
                <w:rFonts w:ascii="GHEA Grapalat" w:eastAsia="Times New Roman" w:hAnsi="GHEA Grapalat" w:cs="Times New Roman"/>
                <w:color w:val="000000"/>
                <w:sz w:val="24"/>
                <w:szCs w:val="24"/>
                <w:lang w:val="hy-AM"/>
              </w:rPr>
              <w:tab/>
              <w:t>27-րդ կետը շարադրել հետևյալ խմբագրությամբ.</w:t>
            </w:r>
          </w:p>
          <w:p w:rsidR="006B4ED6" w:rsidRPr="0087747A" w:rsidRDefault="006B4ED6" w:rsidP="0087747A">
            <w:pPr>
              <w:tabs>
                <w:tab w:val="left" w:pos="420"/>
              </w:tabs>
              <w:spacing w:after="0" w:line="360" w:lineRule="auto"/>
              <w:ind w:left="150"/>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t>«27. ԱՕԱ իրականացնող կազմակերպությանը թույլտվություն տալու գործընթացի շրջանակներում խմբի կողմից տեսական և գործնական եղանակներով ուսումնասիրվում են կազմակերպության կառուցվածքի, սարքավորումների, միջոցների և ծառայությունների համապատասխանությունը Հայաստանի Հանրապետության կառավարության 2007 թվականի փետրվարի 15-ի</w:t>
            </w:r>
            <w:r w:rsidRPr="0087747A">
              <w:rPr>
                <w:rFonts w:ascii="GHEA Grapalat" w:eastAsia="Times New Roman" w:hAnsi="GHEA Grapalat" w:cs="Times New Roman"/>
                <w:color w:val="000000"/>
                <w:sz w:val="24"/>
                <w:szCs w:val="24"/>
                <w:lang w:val="hy-AM"/>
              </w:rPr>
              <w:tab/>
              <w:t xml:space="preserve">383-Ն որոշմամբ </w:t>
            </w:r>
            <w:r w:rsidRPr="0087747A">
              <w:rPr>
                <w:rFonts w:ascii="GHEA Grapalat" w:eastAsia="Times New Roman" w:hAnsi="GHEA Grapalat" w:cs="Times New Roman"/>
                <w:color w:val="000000"/>
                <w:sz w:val="24"/>
                <w:szCs w:val="24"/>
                <w:lang w:val="hy-AM"/>
              </w:rPr>
              <w:lastRenderedPageBreak/>
              <w:t>հաստատված՝ Հայաստանի Հանրապետության քաղաքացիական ավիացիայի օդերևութաբանական ապահովման կանոնակարգին։»:</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6B4ED6" w:rsidRPr="0087747A" w:rsidRDefault="006B4ED6"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6B4ED6" w:rsidRPr="0087747A" w:rsidRDefault="006B4ED6"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731EBB" w:rsidRPr="002F1BA8" w:rsidTr="00731EBB">
        <w:trPr>
          <w:tblCellSpacing w:w="0" w:type="dxa"/>
          <w:jc w:val="center"/>
        </w:trPr>
        <w:tc>
          <w:tcPr>
            <w:tcW w:w="11782" w:type="dxa"/>
            <w:gridSpan w:val="2"/>
            <w:tcBorders>
              <w:top w:val="outset" w:sz="6" w:space="0" w:color="auto"/>
              <w:left w:val="outset" w:sz="6" w:space="0" w:color="auto"/>
              <w:bottom w:val="nil"/>
              <w:right w:val="outset" w:sz="6" w:space="0" w:color="auto"/>
            </w:tcBorders>
            <w:shd w:val="clear" w:color="auto" w:fill="D9D9D9" w:themeFill="background1" w:themeFillShade="D9"/>
          </w:tcPr>
          <w:p w:rsidR="00731EBB" w:rsidRPr="0087747A" w:rsidRDefault="00731EBB" w:rsidP="0087747A">
            <w:pPr>
              <w:tabs>
                <w:tab w:val="left" w:pos="420"/>
              </w:tabs>
              <w:spacing w:after="0" w:line="360" w:lineRule="auto"/>
              <w:ind w:left="150"/>
              <w:jc w:val="center"/>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rPr>
              <w:lastRenderedPageBreak/>
              <w:t xml:space="preserve">9. </w:t>
            </w:r>
            <w:r w:rsidR="00064AD5" w:rsidRPr="0087747A">
              <w:rPr>
                <w:rFonts w:ascii="GHEA Grapalat" w:eastAsia="Times New Roman" w:hAnsi="GHEA Grapalat" w:cs="Times New Roman"/>
                <w:color w:val="000000"/>
                <w:sz w:val="24"/>
                <w:szCs w:val="24"/>
                <w:lang w:val="hy-AM"/>
              </w:rPr>
              <w:t>ՀՀ ա</w:t>
            </w:r>
            <w:r w:rsidRPr="0087747A">
              <w:rPr>
                <w:rFonts w:ascii="GHEA Grapalat" w:eastAsia="Times New Roman" w:hAnsi="GHEA Grapalat" w:cs="Times New Roman"/>
                <w:color w:val="000000"/>
                <w:sz w:val="24"/>
                <w:szCs w:val="24"/>
                <w:lang w:val="hy-AM"/>
              </w:rPr>
              <w:t>րդարադատության նախարարություն</w:t>
            </w:r>
          </w:p>
        </w:tc>
        <w:tc>
          <w:tcPr>
            <w:tcW w:w="243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31EBB" w:rsidRPr="002F1BA8" w:rsidRDefault="002F1BA8" w:rsidP="002F1BA8">
            <w:pPr>
              <w:spacing w:after="0" w:line="360" w:lineRule="auto"/>
              <w:jc w:val="center"/>
              <w:rPr>
                <w:rFonts w:ascii="GHEA Grapalat" w:eastAsia="Times New Roman" w:hAnsi="GHEA Grapalat" w:cs="Times New Roman"/>
                <w:color w:val="000000"/>
                <w:sz w:val="24"/>
                <w:szCs w:val="24"/>
                <w:lang w:val="hy-AM"/>
              </w:rPr>
            </w:pPr>
            <w:r w:rsidRPr="002F1BA8">
              <w:rPr>
                <w:rFonts w:ascii="GHEA Grapalat" w:eastAsia="Times New Roman" w:hAnsi="GHEA Grapalat" w:cs="Times New Roman"/>
                <w:color w:val="000000"/>
                <w:sz w:val="24"/>
                <w:szCs w:val="24"/>
                <w:lang w:val="hy-AM"/>
              </w:rPr>
              <w:t>25</w:t>
            </w:r>
            <w:r w:rsidR="00731EBB" w:rsidRPr="002F1BA8">
              <w:rPr>
                <w:rFonts w:ascii="GHEA Grapalat" w:eastAsia="Times New Roman" w:hAnsi="GHEA Grapalat" w:cs="Times New Roman"/>
                <w:color w:val="000000"/>
                <w:sz w:val="24"/>
                <w:szCs w:val="24"/>
                <w:lang w:val="hy-AM"/>
              </w:rPr>
              <w:t>.</w:t>
            </w:r>
            <w:r w:rsidRPr="002F1BA8">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rPr>
              <w:t>2</w:t>
            </w:r>
            <w:r w:rsidR="00731EBB" w:rsidRPr="002F1BA8">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2021</w:t>
            </w:r>
            <w:r w:rsidR="00731EBB" w:rsidRPr="002F1BA8">
              <w:rPr>
                <w:rFonts w:ascii="GHEA Grapalat" w:eastAsia="Times New Roman" w:hAnsi="GHEA Grapalat" w:cs="Times New Roman"/>
                <w:color w:val="000000"/>
                <w:sz w:val="24"/>
                <w:szCs w:val="24"/>
                <w:lang w:val="hy-AM"/>
              </w:rPr>
              <w:t>թ.</w:t>
            </w:r>
          </w:p>
        </w:tc>
      </w:tr>
      <w:tr w:rsidR="00731EBB" w:rsidRPr="002F1BA8" w:rsidTr="00731EBB">
        <w:trPr>
          <w:tblCellSpacing w:w="0" w:type="dxa"/>
          <w:jc w:val="center"/>
        </w:trPr>
        <w:tc>
          <w:tcPr>
            <w:tcW w:w="11782" w:type="dxa"/>
            <w:gridSpan w:val="2"/>
            <w:tcBorders>
              <w:top w:val="single" w:sz="4" w:space="0" w:color="auto"/>
              <w:left w:val="outset" w:sz="6" w:space="0" w:color="auto"/>
              <w:bottom w:val="outset" w:sz="6" w:space="0" w:color="auto"/>
              <w:right w:val="outset" w:sz="6" w:space="0" w:color="auto"/>
            </w:tcBorders>
            <w:shd w:val="clear" w:color="auto" w:fill="D9D9D9" w:themeFill="background1" w:themeFillShade="D9"/>
          </w:tcPr>
          <w:p w:rsidR="00731EBB" w:rsidRPr="002F1BA8" w:rsidRDefault="00731EBB" w:rsidP="0087747A">
            <w:pPr>
              <w:tabs>
                <w:tab w:val="left" w:pos="420"/>
              </w:tabs>
              <w:spacing w:after="0" w:line="360" w:lineRule="auto"/>
              <w:ind w:left="150"/>
              <w:jc w:val="center"/>
              <w:rPr>
                <w:rFonts w:ascii="GHEA Grapalat" w:eastAsia="Times New Roman" w:hAnsi="GHEA Grapalat" w:cs="Times New Roman"/>
                <w:color w:val="000000"/>
                <w:sz w:val="24"/>
                <w:szCs w:val="24"/>
                <w:lang w:val="hy-AM"/>
              </w:rPr>
            </w:pPr>
          </w:p>
        </w:tc>
        <w:tc>
          <w:tcPr>
            <w:tcW w:w="2438"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rsidR="00731EBB" w:rsidRPr="002F1BA8" w:rsidRDefault="00731EBB" w:rsidP="0087747A">
            <w:pPr>
              <w:spacing w:after="0" w:line="360" w:lineRule="auto"/>
              <w:jc w:val="center"/>
              <w:rPr>
                <w:rFonts w:ascii="GHEA Grapalat" w:eastAsia="Times New Roman" w:hAnsi="GHEA Grapalat" w:cs="Times New Roman"/>
                <w:color w:val="000000"/>
                <w:sz w:val="24"/>
                <w:szCs w:val="24"/>
                <w:lang w:val="hy-AM"/>
              </w:rPr>
            </w:pPr>
            <w:r w:rsidRPr="002F1BA8">
              <w:rPr>
                <w:rFonts w:ascii="GHEA Grapalat" w:eastAsia="Times New Roman" w:hAnsi="GHEA Grapalat" w:cs="Times New Roman"/>
                <w:color w:val="000000"/>
                <w:sz w:val="24"/>
                <w:szCs w:val="24"/>
                <w:lang w:val="hy-AM"/>
              </w:rPr>
              <w:t>N</w:t>
            </w:r>
            <w:r w:rsidR="002F1BA8" w:rsidRPr="002F1BA8">
              <w:rPr>
                <w:rFonts w:ascii="GHEA Grapalat" w:eastAsia="Times New Roman" w:hAnsi="GHEA Grapalat" w:cs="Times New Roman"/>
                <w:color w:val="000000"/>
                <w:sz w:val="24"/>
                <w:szCs w:val="24"/>
                <w:lang w:val="hy-AM"/>
              </w:rPr>
              <w:t>/27.2/43346-2021</w:t>
            </w:r>
            <w:r w:rsidRPr="002F1BA8">
              <w:rPr>
                <w:rFonts w:ascii="GHEA Grapalat" w:eastAsia="Times New Roman" w:hAnsi="GHEA Grapalat" w:cs="Times New Roman"/>
                <w:color w:val="000000"/>
                <w:sz w:val="24"/>
                <w:szCs w:val="24"/>
                <w:lang w:val="hy-AM"/>
              </w:rPr>
              <w:t xml:space="preserve"> </w:t>
            </w:r>
          </w:p>
        </w:tc>
      </w:tr>
      <w:tr w:rsidR="00731EBB"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731EBB" w:rsidRPr="0087747A" w:rsidRDefault="00731EBB"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eastAsia="Times New Roman" w:hAnsi="GHEA Grapalat" w:cs="Times New Roman"/>
                <w:color w:val="000000"/>
                <w:sz w:val="24"/>
                <w:szCs w:val="24"/>
                <w:lang w:val="hy-AM"/>
              </w:rPr>
              <w:t>1</w:t>
            </w:r>
            <w:r w:rsidRPr="0087747A">
              <w:rPr>
                <w:rFonts w:ascii="Cambria Math" w:eastAsia="Times New Roman" w:hAnsi="Cambria Math" w:cs="Times New Roman"/>
                <w:color w:val="000000"/>
                <w:sz w:val="24"/>
                <w:szCs w:val="24"/>
                <w:lang w:val="hy-AM"/>
              </w:rPr>
              <w:t>․</w:t>
            </w:r>
            <w:r w:rsidRPr="0087747A">
              <w:rPr>
                <w:rFonts w:ascii="GHEA Grapalat" w:eastAsia="Times New Roman" w:hAnsi="GHEA Grapalat" w:cs="Times New Roman"/>
                <w:color w:val="000000"/>
                <w:sz w:val="24"/>
                <w:szCs w:val="24"/>
                <w:lang w:val="hy-AM"/>
              </w:rPr>
              <w:t xml:space="preserve"> </w:t>
            </w:r>
            <w:r w:rsidRPr="0087747A">
              <w:rPr>
                <w:rFonts w:ascii="GHEA Grapalat" w:hAnsi="GHEA Grapalat"/>
                <w:color w:val="000000"/>
                <w:sz w:val="24"/>
                <w:szCs w:val="24"/>
                <w:shd w:val="clear" w:color="auto" w:fill="FFFFFF"/>
                <w:lang w:val="hy-AM"/>
              </w:rPr>
              <w:t xml:space="preserve">«Հայաստանի Հանրապետության կառավարության 2008 թվականի հունիսի 19-ի N 744-Ն որոշման մեջ փոփոխություններ և լրացումներ կատարելու մասին» Հայաստանի Հանրապետության կառավարության որոշման նախագծի /այսուհետ՝ Նախագիծ/ </w:t>
            </w:r>
            <w:r w:rsidRPr="0087747A">
              <w:rPr>
                <w:rFonts w:ascii="GHEA Grapalat" w:hAnsi="GHEA Grapalat"/>
                <w:sz w:val="24"/>
                <w:szCs w:val="24"/>
                <w:lang w:val="hy-AM"/>
              </w:rPr>
              <w:t xml:space="preserve">1-ին կետի 2-րդ ենթակետի </w:t>
            </w:r>
            <w:r w:rsidRPr="0087747A">
              <w:rPr>
                <w:rFonts w:ascii="GHEA Grapalat" w:hAnsi="GHEA Grapalat"/>
                <w:color w:val="000000"/>
                <w:sz w:val="24"/>
                <w:szCs w:val="24"/>
                <w:shd w:val="clear" w:color="auto" w:fill="FFFFFF"/>
                <w:lang w:val="hy-AM"/>
              </w:rPr>
              <w:t xml:space="preserve">«բ» պարբերությամբ նախատեսվող լրացման կապակցությամբ հարկ է պարզաբանել, թե խոսքը ինչ ծրագրային ապահովումների ցանկի մասին է, վերջինս ում կողմից և ինչ իրավական ակտով է հաստատվում, ինչպես նաև պարզ չէ, թե տեխնիկական միջոցների, ծրագրային ապահովումների անխափան աշխատանքների ապահովման </w:t>
            </w:r>
            <w:r w:rsidRPr="0087747A">
              <w:rPr>
                <w:rFonts w:ascii="GHEA Grapalat" w:hAnsi="GHEA Grapalat"/>
                <w:b/>
                <w:i/>
                <w:color w:val="000000"/>
                <w:sz w:val="24"/>
                <w:szCs w:val="24"/>
                <w:shd w:val="clear" w:color="auto" w:fill="FFFFFF"/>
                <w:lang w:val="hy-AM"/>
              </w:rPr>
              <w:t xml:space="preserve">հիմնավորումները </w:t>
            </w:r>
            <w:r w:rsidRPr="0087747A">
              <w:rPr>
                <w:rFonts w:ascii="GHEA Grapalat" w:hAnsi="GHEA Grapalat"/>
                <w:color w:val="000000"/>
                <w:sz w:val="24"/>
                <w:szCs w:val="24"/>
                <w:shd w:val="clear" w:color="auto" w:fill="FFFFFF"/>
                <w:lang w:val="hy-AM"/>
              </w:rPr>
              <w:t xml:space="preserve">իրենցից ինչ են ենթադրում՝ հաշվի առնելով, որ տեխնիկական միջոցների և ծրագրային ապահովումների խափանումները կարող են լինել անկանխատեսելի: </w:t>
            </w:r>
          </w:p>
          <w:p w:rsidR="00731EBB" w:rsidRPr="0087747A" w:rsidRDefault="00731EBB"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shd w:val="clear" w:color="auto" w:fill="FFFFFF"/>
                <w:lang w:val="hy-AM"/>
              </w:rPr>
              <w:t xml:space="preserve">    Նույն պարբերությունում «ենթակետով» բառն անհրաժեշտ է փոխարինել «ենթակետ» բառով:</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731EBB" w:rsidRPr="0087747A" w:rsidRDefault="0082732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p w:rsidR="0082732C" w:rsidRPr="0087747A" w:rsidRDefault="0082732C" w:rsidP="0087747A">
            <w:pPr>
              <w:spacing w:after="0" w:line="360" w:lineRule="auto"/>
              <w:rPr>
                <w:rFonts w:ascii="GHEA Grapalat" w:eastAsia="Times New Roman" w:hAnsi="GHEA Grapalat" w:cs="Times New Roman"/>
                <w:color w:val="000000"/>
                <w:sz w:val="24"/>
                <w:szCs w:val="24"/>
                <w:lang w:val="hy-AM"/>
              </w:rPr>
            </w:pPr>
          </w:p>
        </w:tc>
      </w:tr>
      <w:tr w:rsidR="0082732C"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82732C" w:rsidRPr="0087747A" w:rsidRDefault="0082732C" w:rsidP="0087747A">
            <w:pPr>
              <w:spacing w:after="0" w:line="360" w:lineRule="auto"/>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t>2</w:t>
            </w:r>
            <w:r w:rsidRPr="0087747A">
              <w:rPr>
                <w:rFonts w:ascii="Cambria Math" w:eastAsia="Times New Roman" w:hAnsi="Cambria Math" w:cs="Times New Roman"/>
                <w:color w:val="000000"/>
                <w:sz w:val="24"/>
                <w:szCs w:val="24"/>
                <w:lang w:val="hy-AM"/>
              </w:rPr>
              <w:t>․</w:t>
            </w:r>
            <w:r w:rsidRPr="0087747A">
              <w:rPr>
                <w:rFonts w:ascii="GHEA Grapalat" w:eastAsia="Times New Roman" w:hAnsi="GHEA Grapalat" w:cs="Times New Roman"/>
                <w:color w:val="000000"/>
                <w:sz w:val="24"/>
                <w:szCs w:val="24"/>
                <w:lang w:val="hy-AM"/>
              </w:rPr>
              <w:t xml:space="preserve"> </w:t>
            </w:r>
            <w:r w:rsidRPr="0087747A">
              <w:rPr>
                <w:rFonts w:ascii="GHEA Grapalat" w:hAnsi="GHEA Grapalat"/>
                <w:color w:val="000000"/>
                <w:sz w:val="24"/>
                <w:szCs w:val="24"/>
                <w:shd w:val="clear" w:color="auto" w:fill="FFFFFF"/>
                <w:lang w:val="hy-AM"/>
              </w:rPr>
              <w:t xml:space="preserve">Նախագծի 1-ին կետի 3-րդ ենթակետի դրույթները հստակեցման կարիք ունեն՝ նկատի ունենալով, որ պարզ չէ, թե նախատեսվող </w:t>
            </w:r>
            <w:r w:rsidRPr="0087747A">
              <w:rPr>
                <w:rFonts w:ascii="GHEA Grapalat" w:hAnsi="GHEA Grapalat"/>
                <w:color w:val="000000"/>
                <w:sz w:val="24"/>
                <w:szCs w:val="24"/>
                <w:shd w:val="clear" w:color="auto" w:fill="FFFFFF"/>
                <w:lang w:val="hy-AM"/>
              </w:rPr>
              <w:lastRenderedPageBreak/>
              <w:t>փոփոխությունները որ կետերին են վերաբերելու, իսկ եթե նախատեսվում է ամբողջ տեքստում կատարել փոփոխություն, ապա պետք է հստակ նշվի «Ամբողջ տեքստում»:</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 xml:space="preserve">Կատարվել են համապատասխան </w:t>
            </w:r>
            <w:r w:rsidRPr="0087747A">
              <w:rPr>
                <w:rFonts w:ascii="GHEA Grapalat" w:eastAsia="Times New Roman" w:hAnsi="GHEA Grapalat" w:cs="Calibri"/>
                <w:color w:val="000000"/>
                <w:sz w:val="24"/>
                <w:szCs w:val="24"/>
                <w:lang w:val="hy-AM"/>
              </w:rPr>
              <w:lastRenderedPageBreak/>
              <w:t>փոփոխություններ:</w:t>
            </w:r>
          </w:p>
          <w:p w:rsidR="0082732C" w:rsidRPr="0087747A" w:rsidRDefault="0082732C" w:rsidP="0087747A">
            <w:pPr>
              <w:spacing w:after="0" w:line="360" w:lineRule="auto"/>
              <w:jc w:val="center"/>
              <w:rPr>
                <w:rFonts w:ascii="GHEA Grapalat" w:eastAsia="Times New Roman" w:hAnsi="GHEA Grapalat" w:cs="Calibri"/>
                <w:color w:val="000000"/>
                <w:sz w:val="24"/>
                <w:szCs w:val="24"/>
                <w:lang w:val="hy-AM"/>
              </w:rPr>
            </w:pPr>
          </w:p>
        </w:tc>
      </w:tr>
      <w:tr w:rsidR="0082732C"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9F317B" w:rsidRPr="0087747A" w:rsidRDefault="0082732C"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eastAsia="Times New Roman" w:hAnsi="GHEA Grapalat" w:cs="Times New Roman"/>
                <w:color w:val="000000"/>
                <w:sz w:val="24"/>
                <w:szCs w:val="24"/>
                <w:lang w:val="hy-AM"/>
              </w:rPr>
              <w:lastRenderedPageBreak/>
              <w:t>3</w:t>
            </w:r>
            <w:r w:rsidRPr="0087747A">
              <w:rPr>
                <w:rFonts w:ascii="Cambria Math" w:eastAsia="Times New Roman" w:hAnsi="Cambria Math" w:cs="Times New Roman"/>
                <w:color w:val="000000"/>
                <w:sz w:val="24"/>
                <w:szCs w:val="24"/>
                <w:lang w:val="hy-AM"/>
              </w:rPr>
              <w:t>․</w:t>
            </w:r>
            <w:r w:rsidR="009F317B" w:rsidRPr="0087747A">
              <w:rPr>
                <w:rFonts w:ascii="GHEA Grapalat" w:eastAsia="Times New Roman" w:hAnsi="GHEA Grapalat" w:cs="Times New Roman"/>
                <w:color w:val="000000"/>
                <w:sz w:val="24"/>
                <w:szCs w:val="24"/>
                <w:lang w:val="hy-AM"/>
              </w:rPr>
              <w:t xml:space="preserve"> </w:t>
            </w:r>
            <w:r w:rsidR="009F317B" w:rsidRPr="0087747A">
              <w:rPr>
                <w:rFonts w:ascii="GHEA Grapalat" w:hAnsi="GHEA Grapalat"/>
                <w:color w:val="000000"/>
                <w:sz w:val="24"/>
                <w:szCs w:val="24"/>
                <w:shd w:val="clear" w:color="auto" w:fill="FFFFFF"/>
                <w:lang w:val="hy-AM"/>
              </w:rPr>
              <w:t>Նախագծի 1-ին կետի 5-րդ ենթակետով նախատեսված՝ կազմակերպությանը թույլտվություն տալու ժամկետը յուրաքանչյուր գործառույթի տեսակի համար 30 աշխատանքային օր սահմանելը լրացուցիչ հիմնավորման կարիք ունի՝ հաշվի առնելով, որ ստացվում է բավական երկար ժամկետ: Այս առնչությամբ անհրաժեշտ է նկատի ունենալ նաև «Վարչարարության հիմունքների և վարչական վարույթի մասին» Հայաստանի Հանրապետության օրենքի 46-րդ հոդվածի 1-ին մասի  կարգավորումը, համաձայն որի՝ վարչական վարույթի առավելագույն ժամկետը 30 օր է:</w:t>
            </w:r>
          </w:p>
          <w:p w:rsidR="0082732C" w:rsidRPr="0087747A" w:rsidRDefault="009F317B" w:rsidP="0087747A">
            <w:pPr>
              <w:spacing w:after="0" w:line="360" w:lineRule="auto"/>
              <w:jc w:val="both"/>
              <w:rPr>
                <w:rFonts w:ascii="GHEA Grapalat" w:hAnsi="GHEA Grapalat"/>
                <w:sz w:val="24"/>
                <w:szCs w:val="24"/>
                <w:lang w:val="hy-AM"/>
              </w:rPr>
            </w:pPr>
            <w:r w:rsidRPr="0087747A">
              <w:rPr>
                <w:rFonts w:ascii="GHEA Grapalat" w:hAnsi="GHEA Grapalat"/>
                <w:color w:val="000000"/>
                <w:sz w:val="24"/>
                <w:szCs w:val="24"/>
                <w:shd w:val="clear" w:color="auto" w:fill="FFFFFF"/>
                <w:lang w:val="hy-AM"/>
              </w:rPr>
              <w:t xml:space="preserve">      Նույն դիտողությունը վերաբերում է նաև Նախագծի 1-ին կետի 6-րդ ենթակետին:</w:t>
            </w:r>
            <w:r w:rsidRPr="0087747A">
              <w:rPr>
                <w:rFonts w:ascii="GHEA Grapalat" w:hAnsi="GHEA Grapalat"/>
                <w:sz w:val="24"/>
                <w:szCs w:val="24"/>
                <w:lang w:val="hy-AM"/>
              </w:rPr>
              <w:t xml:space="preserve">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610BDB" w:rsidRPr="0087747A" w:rsidRDefault="00610BDB"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610BDB" w:rsidRPr="0087747A" w:rsidRDefault="00610BDB"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p w:rsidR="009F317B" w:rsidRPr="0087747A" w:rsidRDefault="009F317B" w:rsidP="0087747A">
            <w:pPr>
              <w:spacing w:after="0" w:line="360" w:lineRule="auto"/>
              <w:jc w:val="center"/>
              <w:rPr>
                <w:rFonts w:ascii="GHEA Grapalat" w:eastAsia="Times New Roman" w:hAnsi="GHEA Grapalat" w:cs="Calibri"/>
                <w:color w:val="000000"/>
                <w:sz w:val="24"/>
                <w:szCs w:val="24"/>
                <w:lang w:val="hy-AM"/>
              </w:rPr>
            </w:pPr>
          </w:p>
        </w:tc>
      </w:tr>
      <w:tr w:rsidR="009F317B" w:rsidRPr="002228B1" w:rsidTr="00AC5A01">
        <w:trPr>
          <w:trHeight w:val="1690"/>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9F317B" w:rsidRPr="0087747A" w:rsidRDefault="009F317B" w:rsidP="0087747A">
            <w:pPr>
              <w:spacing w:after="0" w:line="360" w:lineRule="auto"/>
              <w:jc w:val="both"/>
              <w:rPr>
                <w:rFonts w:ascii="GHEA Grapalat" w:hAnsi="GHEA Grapalat" w:cs="Arial"/>
                <w:color w:val="000000"/>
                <w:sz w:val="24"/>
                <w:szCs w:val="24"/>
                <w:shd w:val="clear" w:color="auto" w:fill="FFFFFF"/>
                <w:lang w:val="hy-AM"/>
              </w:rPr>
            </w:pPr>
            <w:r w:rsidRPr="0087747A">
              <w:rPr>
                <w:rFonts w:ascii="GHEA Grapalat" w:eastAsia="Times New Roman" w:hAnsi="GHEA Grapalat" w:cs="Times New Roman"/>
                <w:color w:val="000000"/>
                <w:sz w:val="24"/>
                <w:szCs w:val="24"/>
                <w:lang w:val="hy-AM"/>
              </w:rPr>
              <w:t>4</w:t>
            </w:r>
            <w:r w:rsidRPr="0087747A">
              <w:rPr>
                <w:rFonts w:ascii="Cambria Math" w:eastAsia="Times New Roman" w:hAnsi="Cambria Math" w:cs="Times New Roman"/>
                <w:color w:val="000000"/>
                <w:sz w:val="24"/>
                <w:szCs w:val="24"/>
                <w:lang w:val="hy-AM"/>
              </w:rPr>
              <w:t>․</w:t>
            </w:r>
            <w:r w:rsidRPr="0087747A">
              <w:rPr>
                <w:rFonts w:ascii="GHEA Grapalat" w:eastAsia="Times New Roman" w:hAnsi="GHEA Grapalat" w:cs="Times New Roman"/>
                <w:color w:val="000000"/>
                <w:sz w:val="24"/>
                <w:szCs w:val="24"/>
                <w:lang w:val="hy-AM"/>
              </w:rPr>
              <w:t xml:space="preserve"> </w:t>
            </w:r>
            <w:r w:rsidRPr="0087747A">
              <w:rPr>
                <w:rFonts w:ascii="GHEA Grapalat" w:hAnsi="GHEA Grapalat"/>
                <w:sz w:val="24"/>
                <w:szCs w:val="24"/>
                <w:lang w:val="hy-AM"/>
              </w:rPr>
              <w:t xml:space="preserve">Նախագծի 1-ին կետի 7-րդ ենթակետի համաձայն՝ նախատեսվում է  </w:t>
            </w:r>
            <w:r w:rsidRPr="0087747A">
              <w:rPr>
                <w:rFonts w:ascii="GHEA Grapalat" w:hAnsi="GHEA Grapalat"/>
                <w:color w:val="000000"/>
                <w:sz w:val="24"/>
                <w:szCs w:val="24"/>
                <w:shd w:val="clear" w:color="auto" w:fill="FFFFFF"/>
                <w:lang w:val="hy-AM"/>
              </w:rPr>
              <w:t xml:space="preserve">«ուժ ստացած» բառերը փոխարինել «ճանաչված» բառով, իսկ «ատեստավորում» բառը հանել: Այս կապակցությամբ հարկ է նկատի ունենալ, որ հիշյալ փոփոխությամբ պայմանավորված անհամապատասխանություն է առաջանում Օրենքի 11-րդ հոդվածի 5-րդ մասի հետ, որում ամարագրված է. «Հայաստանի Հանրապետությունում </w:t>
            </w:r>
            <w:r w:rsidRPr="0087747A">
              <w:rPr>
                <w:rFonts w:ascii="GHEA Grapalat" w:hAnsi="GHEA Grapalat"/>
                <w:color w:val="000000"/>
                <w:sz w:val="24"/>
                <w:szCs w:val="24"/>
                <w:shd w:val="clear" w:color="auto" w:fill="FFFFFF"/>
                <w:lang w:val="hy-AM"/>
              </w:rPr>
              <w:lastRenderedPageBreak/>
              <w:t xml:space="preserve">օդային երթևեկության սպասարկման կարգավարի գործունեությամբ կարելի է զբաղվել միայն սույն օրենքով սահմանված կարգով՝ կոմիտեի կողմից </w:t>
            </w:r>
            <w:r w:rsidRPr="0087747A">
              <w:rPr>
                <w:rFonts w:ascii="GHEA Grapalat" w:hAnsi="GHEA Grapalat"/>
                <w:b/>
                <w:i/>
                <w:color w:val="000000"/>
                <w:sz w:val="24"/>
                <w:szCs w:val="24"/>
                <w:shd w:val="clear" w:color="auto" w:fill="FFFFFF"/>
                <w:lang w:val="hy-AM"/>
              </w:rPr>
              <w:t>տրված կամ ուժ ստացած</w:t>
            </w:r>
            <w:r w:rsidRPr="0087747A">
              <w:rPr>
                <w:rFonts w:ascii="GHEA Grapalat" w:hAnsi="GHEA Grapalat"/>
                <w:color w:val="000000"/>
                <w:sz w:val="24"/>
                <w:szCs w:val="24"/>
                <w:shd w:val="clear" w:color="auto" w:fill="FFFFFF"/>
                <w:lang w:val="hy-AM"/>
              </w:rPr>
              <w:t xml:space="preserve"> </w:t>
            </w:r>
            <w:r w:rsidRPr="0087747A">
              <w:rPr>
                <w:rFonts w:ascii="GHEA Grapalat" w:hAnsi="GHEA Grapalat"/>
                <w:b/>
                <w:i/>
                <w:color w:val="000000"/>
                <w:sz w:val="24"/>
                <w:szCs w:val="24"/>
                <w:shd w:val="clear" w:color="auto" w:fill="FFFFFF"/>
                <w:lang w:val="hy-AM"/>
              </w:rPr>
              <w:t xml:space="preserve">ատեստավորման </w:t>
            </w:r>
            <w:r w:rsidRPr="0087747A">
              <w:rPr>
                <w:rFonts w:ascii="GHEA Grapalat" w:hAnsi="GHEA Grapalat"/>
                <w:color w:val="000000"/>
                <w:sz w:val="24"/>
                <w:szCs w:val="24"/>
                <w:shd w:val="clear" w:color="auto" w:fill="FFFFFF"/>
                <w:lang w:val="hy-AM"/>
              </w:rPr>
              <w:t>վկայականի հիման վրա»:</w:t>
            </w:r>
            <w:r w:rsidRPr="0087747A">
              <w:rPr>
                <w:rFonts w:ascii="Arial" w:hAnsi="Arial" w:cs="Arial"/>
                <w:color w:val="000000"/>
                <w:sz w:val="24"/>
                <w:szCs w:val="24"/>
                <w:shd w:val="clear" w:color="auto" w:fill="FFFFFF"/>
                <w:lang w:val="hy-AM"/>
              </w:rPr>
              <w:t>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7C393C" w:rsidRPr="0087747A" w:rsidRDefault="007C393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9F317B" w:rsidRPr="0087747A" w:rsidRDefault="007C393C"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9F317B"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9F317B" w:rsidRPr="0087747A" w:rsidRDefault="009F317B" w:rsidP="0087747A">
            <w:pPr>
              <w:spacing w:after="0" w:line="360" w:lineRule="auto"/>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lastRenderedPageBreak/>
              <w:t>5</w:t>
            </w:r>
            <w:r w:rsidRPr="0087747A">
              <w:rPr>
                <w:rFonts w:ascii="Cambria Math" w:eastAsia="Times New Roman" w:hAnsi="Cambria Math" w:cs="Times New Roman"/>
                <w:color w:val="000000"/>
                <w:sz w:val="24"/>
                <w:szCs w:val="24"/>
                <w:lang w:val="hy-AM"/>
              </w:rPr>
              <w:t>․</w:t>
            </w:r>
            <w:r w:rsidRPr="0087747A">
              <w:rPr>
                <w:rFonts w:ascii="GHEA Grapalat" w:eastAsia="Times New Roman" w:hAnsi="GHEA Grapalat" w:cs="Times New Roman"/>
                <w:color w:val="000000"/>
                <w:sz w:val="24"/>
                <w:szCs w:val="24"/>
                <w:lang w:val="hy-AM"/>
              </w:rPr>
              <w:t xml:space="preserve"> </w:t>
            </w:r>
            <w:r w:rsidRPr="0087747A">
              <w:rPr>
                <w:rFonts w:ascii="GHEA Grapalat" w:hAnsi="GHEA Grapalat" w:cs="Arial"/>
                <w:color w:val="000000"/>
                <w:sz w:val="24"/>
                <w:szCs w:val="24"/>
                <w:shd w:val="clear" w:color="auto" w:fill="FFFFFF"/>
                <w:lang w:val="hy-AM"/>
              </w:rPr>
              <w:t xml:space="preserve">Նախագծի 1-ին կետի 8-րդ ենթակետի </w:t>
            </w:r>
            <w:r w:rsidRPr="0087747A">
              <w:rPr>
                <w:rFonts w:ascii="GHEA Grapalat" w:hAnsi="GHEA Grapalat"/>
                <w:color w:val="000000"/>
                <w:sz w:val="24"/>
                <w:szCs w:val="24"/>
                <w:shd w:val="clear" w:color="auto" w:fill="FFFFFF"/>
                <w:lang w:val="hy-AM"/>
              </w:rPr>
              <w:t xml:space="preserve">«ա» պարբերության դրույթները պարզաբանման կարիք ունեն, քանի որ պարզ չէ, թե խոսքը որ </w:t>
            </w:r>
            <w:r w:rsidRPr="0087747A">
              <w:rPr>
                <w:rFonts w:ascii="GHEA Grapalat" w:hAnsi="GHEA Grapalat"/>
                <w:b/>
                <w:i/>
                <w:color w:val="000000"/>
                <w:sz w:val="24"/>
                <w:szCs w:val="24"/>
                <w:shd w:val="clear" w:color="auto" w:fill="FFFFFF"/>
                <w:lang w:val="hy-AM"/>
              </w:rPr>
              <w:t>«հարևան պետությունների»</w:t>
            </w:r>
            <w:r w:rsidRPr="0087747A">
              <w:rPr>
                <w:rFonts w:ascii="GHEA Grapalat" w:hAnsi="GHEA Grapalat"/>
                <w:color w:val="000000"/>
                <w:sz w:val="24"/>
                <w:szCs w:val="24"/>
                <w:shd w:val="clear" w:color="auto" w:fill="FFFFFF"/>
                <w:lang w:val="hy-AM"/>
              </w:rPr>
              <w:t xml:space="preserve"> մասին է:</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C604AA" w:rsidRPr="0087747A" w:rsidRDefault="00C604AA"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Չի ընդունվում:</w:t>
            </w:r>
          </w:p>
          <w:p w:rsidR="009F317B" w:rsidRPr="0087747A" w:rsidRDefault="00C604AA"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 xml:space="preserve">Եզրույթը կիրառվել է՝ հիմք ընդունելով Քաղաքացիական ավիացիայի միջազգային կազմակերպության (ԻԿԱՕ) դոկ. 4444 փաստաթղթի 8.7.42 (d) կետի պահանջները: </w:t>
            </w:r>
          </w:p>
        </w:tc>
      </w:tr>
      <w:tr w:rsidR="00F102A4"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F102A4" w:rsidRPr="0087747A" w:rsidRDefault="00F102A4"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eastAsia="Times New Roman" w:hAnsi="GHEA Grapalat" w:cs="Times New Roman"/>
                <w:color w:val="000000"/>
                <w:sz w:val="24"/>
                <w:szCs w:val="24"/>
                <w:lang w:val="hy-AM"/>
              </w:rPr>
              <w:t>6․</w:t>
            </w:r>
            <w:r w:rsidR="00483A77" w:rsidRPr="0087747A">
              <w:rPr>
                <w:rFonts w:ascii="GHEA Grapalat" w:hAnsi="GHEA Grapalat"/>
                <w:sz w:val="24"/>
                <w:szCs w:val="24"/>
                <w:lang w:val="hy-AM"/>
              </w:rPr>
              <w:t xml:space="preserve">Նախագծի 1-ին կետի 11-րդ, 16-րդ, 22-րդ ենթակետերով նախատեսվող փոփոխություններով հանվում է </w:t>
            </w:r>
            <w:r w:rsidR="00483A77" w:rsidRPr="0087747A">
              <w:rPr>
                <w:rFonts w:ascii="GHEA Grapalat" w:hAnsi="GHEA Grapalat"/>
                <w:color w:val="000000"/>
                <w:sz w:val="24"/>
                <w:szCs w:val="24"/>
                <w:shd w:val="clear" w:color="auto" w:fill="FFFFFF"/>
                <w:lang w:val="hy-AM"/>
              </w:rPr>
              <w:t xml:space="preserve">«և Եվրակոնտրոլի Ներդրման ապահովման Եվրակոնտրոլի ընդհանուր ուղեցույցով», «՝ Եվրակոնտրոլի ՔԱՍՊ 1.0 (CASP 1.0) փաստաթղթերի պահանջների»,  «և Եվրակոնտրոլի ESARR-5-ի» բառերը: Հիշյալ փոփոխությունների արդյունքում ստացվում է, որ Աերոնավիգացիայի անվտանգության եվրոպական կազմակերպության /Եվրականտրոլ/  փաստաթղթերով սահմանված չափանիշներն ու ստանդարտներն այլևս չեն կիրառվելու, մինչդեռ Հայաստանի Հանրապետության կառավարության 2008 թվականի հունիսի 19-ի N 744-Ն որոշման   1-ին կետով հաստատված կարգի /այսուհետ՝ Կարգ/ 5-րդ կետի դրույթների համաձայն՝ կազմակերպությանը թույլտվություն տալը </w:t>
            </w:r>
            <w:r w:rsidR="00483A77" w:rsidRPr="0087747A">
              <w:rPr>
                <w:rFonts w:ascii="GHEA Grapalat" w:hAnsi="GHEA Grapalat"/>
                <w:color w:val="000000"/>
                <w:sz w:val="24"/>
                <w:szCs w:val="24"/>
                <w:shd w:val="clear" w:color="auto" w:fill="FFFFFF"/>
                <w:lang w:val="hy-AM"/>
              </w:rPr>
              <w:lastRenderedPageBreak/>
              <w:t xml:space="preserve">համարվում է գործառույթ, որի ընթացքում տեսական և գործնական եղանակներով ուսումնասիրվում է կազմակերպության և դրա կողմից իրականացվող գործառույթների համապատասխանությունը սույն կարգում ներկայացվող Հայաստանի Հանրապետության իրավական ակտերով, «Միջազգային քաղաքացիական ավիացիայի մասին» կոնվենցիայի (այսուհետ` Չիկագոյի կոնվենցիա) հավելվածներով, Քաղաքացիական ավիացիայի միջազգային կազմակերպության (այսուհետ` ԻԿԱՕ) ձեռնարկներով և </w:t>
            </w:r>
            <w:r w:rsidR="00483A77" w:rsidRPr="0087747A">
              <w:rPr>
                <w:rFonts w:ascii="GHEA Grapalat" w:hAnsi="GHEA Grapalat"/>
                <w:b/>
                <w:i/>
                <w:color w:val="000000"/>
                <w:sz w:val="24"/>
                <w:szCs w:val="24"/>
                <w:shd w:val="clear" w:color="auto" w:fill="FFFFFF"/>
                <w:lang w:val="hy-AM"/>
              </w:rPr>
              <w:t xml:space="preserve">Աերոնավիգացիայի անվտանգության եվրոպական կազմակերպության (այսուհետ` Եվրակոնտրոլ) փաստաթղթերով սահմանված չափանիշներին ու ստանդարտներին: </w:t>
            </w:r>
            <w:r w:rsidR="00483A77" w:rsidRPr="0087747A">
              <w:rPr>
                <w:rFonts w:ascii="GHEA Grapalat" w:hAnsi="GHEA Grapalat"/>
                <w:color w:val="000000"/>
                <w:sz w:val="24"/>
                <w:szCs w:val="24"/>
                <w:shd w:val="clear" w:color="auto" w:fill="FFFFFF"/>
                <w:lang w:val="hy-AM"/>
              </w:rPr>
              <w:t>Ելնելով վերոնշյալից՝ նախագծի դրույթներն անհրաժեշտ է խմբագրել՝ նկատի ունենալով Կարգի դրույթների միջև առաջացող անհամապատասխանությունները՝ համաձայն «Նորմատիվ իրավական ակտերի մասին» օրենքի 13-րդ հոդվածի 8-րդ մասի պահանջների:</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483A77" w:rsidRPr="0087747A" w:rsidRDefault="00483A77"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483A77" w:rsidRPr="0087747A" w:rsidRDefault="00483A77"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p w:rsidR="00F102A4" w:rsidRPr="0087747A" w:rsidRDefault="00F102A4" w:rsidP="0087747A">
            <w:pPr>
              <w:spacing w:after="0" w:line="360" w:lineRule="auto"/>
              <w:jc w:val="center"/>
              <w:rPr>
                <w:rFonts w:ascii="GHEA Grapalat" w:eastAsia="Times New Roman" w:hAnsi="GHEA Grapalat" w:cs="Calibri"/>
                <w:color w:val="000000"/>
                <w:sz w:val="24"/>
                <w:szCs w:val="24"/>
                <w:lang w:val="hy-AM"/>
              </w:rPr>
            </w:pPr>
          </w:p>
        </w:tc>
      </w:tr>
      <w:tr w:rsidR="00483A77"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483A77" w:rsidRPr="0087747A" w:rsidRDefault="00483A77" w:rsidP="0087747A">
            <w:pPr>
              <w:pStyle w:val="NormalWeb"/>
              <w:shd w:val="clear" w:color="auto" w:fill="FFFFFF"/>
              <w:spacing w:before="0" w:beforeAutospacing="0" w:after="0" w:afterAutospacing="0" w:line="360" w:lineRule="auto"/>
              <w:jc w:val="both"/>
              <w:rPr>
                <w:rFonts w:ascii="GHEA Grapalat" w:hAnsi="GHEA Grapalat"/>
                <w:color w:val="000000"/>
                <w:lang w:val="hy-AM"/>
              </w:rPr>
            </w:pPr>
            <w:r w:rsidRPr="0087747A">
              <w:rPr>
                <w:rFonts w:ascii="GHEA Grapalat" w:hAnsi="GHEA Grapalat"/>
                <w:color w:val="000000"/>
                <w:lang w:val="hy-AM"/>
              </w:rPr>
              <w:lastRenderedPageBreak/>
              <w:t xml:space="preserve">7․ </w:t>
            </w:r>
            <w:r w:rsidRPr="0087747A">
              <w:rPr>
                <w:rFonts w:ascii="GHEA Grapalat" w:hAnsi="GHEA Grapalat"/>
                <w:color w:val="000000"/>
                <w:shd w:val="clear" w:color="auto" w:fill="FFFFFF"/>
                <w:lang w:val="hy-AM"/>
              </w:rPr>
              <w:t xml:space="preserve">Նախագծի 1-ին կետի 11-րդ ենթակետի «բ» պարբերությունում «և/կամ» շաղկապի գործածությունը վերանայման կարիք ունի՝ նկատի ունենալով «Նորմատիվ իրավական ակտերի մասին» օրենքի 16-րդ հոդվածի պահանջները, համաձայն որոնց՝ </w:t>
            </w:r>
            <w:r w:rsidRPr="0087747A">
              <w:rPr>
                <w:rFonts w:ascii="GHEA Grapalat" w:hAnsi="GHEA Grapalat"/>
                <w:color w:val="000000"/>
                <w:lang w:val="hy-AM"/>
              </w:rPr>
              <w:t xml:space="preserve">նորմատիվ իրավական ակտում նորմի կիրառման համար թվարկված բոլոր պայմանների առկայությունը պարտադիր է, եթե իրավական ակտում՝ նշված նորմի կիրառումը </w:t>
            </w:r>
            <w:r w:rsidRPr="0087747A">
              <w:rPr>
                <w:rFonts w:ascii="GHEA Grapalat" w:hAnsi="GHEA Grapalat"/>
                <w:color w:val="000000"/>
                <w:lang w:val="hy-AM"/>
              </w:rPr>
              <w:lastRenderedPageBreak/>
              <w:t>պայմանավորված է միայն «և»</w:t>
            </w:r>
            <w:r w:rsidRPr="0087747A">
              <w:rPr>
                <w:rFonts w:ascii="Arial" w:hAnsi="Arial" w:cs="Arial"/>
                <w:color w:val="000000"/>
                <w:lang w:val="hy-AM"/>
              </w:rPr>
              <w:t> </w:t>
            </w:r>
            <w:r w:rsidRPr="0087747A">
              <w:rPr>
                <w:rFonts w:ascii="GHEA Grapalat" w:hAnsi="GHEA Grapalat" w:cs="Arial"/>
                <w:color w:val="000000"/>
                <w:lang w:val="hy-AM"/>
              </w:rPr>
              <w:t xml:space="preserve">շաղկապով բաժանված պայմանով, իսկ եթե </w:t>
            </w:r>
            <w:r w:rsidRPr="0087747A">
              <w:rPr>
                <w:rFonts w:ascii="GHEA Grapalat" w:hAnsi="GHEA Grapalat"/>
                <w:color w:val="000000"/>
                <w:lang w:val="hy-AM"/>
              </w:rPr>
              <w:t>նորմատիվ իրավական ակտում նորմի կիրառման համար թվարկված բոլոր պայմաններից բավական է միայն մեկի կամ թվարկված պայմաններից առնվազն մեկի առկայությունը, ապա նշված նորմի կիրառումը պայմանավորվում է «կամ»</w:t>
            </w:r>
            <w:r w:rsidRPr="0087747A">
              <w:rPr>
                <w:rFonts w:ascii="GHEA Grapalat" w:hAnsi="GHEA Grapalat" w:cs="Arial"/>
                <w:color w:val="000000"/>
                <w:lang w:val="hy-AM"/>
              </w:rPr>
              <w:t xml:space="preserve"> շաղկապով բաժանված պայմանով:</w:t>
            </w:r>
          </w:p>
          <w:p w:rsidR="00483A77" w:rsidRPr="0087747A" w:rsidRDefault="00483A77" w:rsidP="0087747A">
            <w:pPr>
              <w:spacing w:after="0" w:line="360" w:lineRule="auto"/>
              <w:jc w:val="both"/>
              <w:rPr>
                <w:rFonts w:ascii="GHEA Grapalat" w:eastAsia="Times New Roman" w:hAnsi="GHEA Grapalat" w:cs="Times New Roman"/>
                <w:color w:val="000000"/>
                <w:sz w:val="24"/>
                <w:szCs w:val="24"/>
                <w:lang w:val="hy-AM"/>
              </w:rPr>
            </w:pP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p w:rsidR="00483A77" w:rsidRPr="0087747A" w:rsidRDefault="00483A77" w:rsidP="0087747A">
            <w:pPr>
              <w:spacing w:after="0" w:line="360" w:lineRule="auto"/>
              <w:jc w:val="center"/>
              <w:rPr>
                <w:rFonts w:ascii="GHEA Grapalat" w:eastAsia="Times New Roman" w:hAnsi="GHEA Grapalat" w:cs="Calibri"/>
                <w:color w:val="000000"/>
                <w:sz w:val="24"/>
                <w:szCs w:val="24"/>
                <w:lang w:val="hy-AM"/>
              </w:rPr>
            </w:pPr>
          </w:p>
        </w:tc>
      </w:tr>
      <w:tr w:rsidR="001F3773"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pStyle w:val="NormalWeb"/>
              <w:shd w:val="clear" w:color="auto" w:fill="FFFFFF"/>
              <w:spacing w:before="0" w:beforeAutospacing="0" w:after="0" w:afterAutospacing="0" w:line="360" w:lineRule="auto"/>
              <w:jc w:val="both"/>
              <w:rPr>
                <w:rFonts w:ascii="GHEA Grapalat" w:hAnsi="GHEA Grapalat"/>
                <w:color w:val="000000"/>
                <w:lang w:val="hy-AM"/>
              </w:rPr>
            </w:pPr>
            <w:r w:rsidRPr="0087747A">
              <w:rPr>
                <w:rFonts w:ascii="GHEA Grapalat" w:hAnsi="GHEA Grapalat"/>
                <w:color w:val="000000"/>
                <w:lang w:val="hy-AM"/>
              </w:rPr>
              <w:lastRenderedPageBreak/>
              <w:t>8</w:t>
            </w:r>
            <w:r w:rsidRPr="0087747A">
              <w:rPr>
                <w:rFonts w:ascii="Cambria Math" w:hAnsi="Cambria Math"/>
                <w:color w:val="000000"/>
                <w:lang w:val="hy-AM"/>
              </w:rPr>
              <w:t>․</w:t>
            </w:r>
            <w:r w:rsidRPr="0087747A">
              <w:rPr>
                <w:rFonts w:ascii="GHEA Grapalat" w:hAnsi="GHEA Grapalat"/>
                <w:color w:val="000000"/>
                <w:lang w:val="hy-AM"/>
              </w:rPr>
              <w:t xml:space="preserve"> </w:t>
            </w:r>
            <w:r w:rsidRPr="0087747A">
              <w:rPr>
                <w:rFonts w:ascii="GHEA Grapalat" w:hAnsi="GHEA Grapalat"/>
                <w:color w:val="000000"/>
                <w:shd w:val="clear" w:color="auto" w:fill="FFFFFF"/>
                <w:lang w:val="hy-AM"/>
              </w:rPr>
              <w:t>Նախագծի 1-ին կետի 16-րդ ենթակետի «ա» պարբերությունում «՝ Եվրակոնտրոլի» բառից առաջ անհրաժեշտ է լրացնել «համաձայն» բառը:</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1F3773"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t>9</w:t>
            </w:r>
            <w:r w:rsidRPr="0087747A">
              <w:rPr>
                <w:rFonts w:ascii="GHEA Grapalat" w:hAnsi="Cambria Math"/>
                <w:color w:val="000000"/>
                <w:sz w:val="24"/>
                <w:szCs w:val="24"/>
                <w:lang w:val="hy-AM"/>
              </w:rPr>
              <w:t>․</w:t>
            </w:r>
            <w:r w:rsidRPr="0087747A">
              <w:rPr>
                <w:rFonts w:ascii="GHEA Grapalat" w:hAnsi="GHEA Grapalat"/>
                <w:color w:val="000000"/>
                <w:sz w:val="24"/>
                <w:szCs w:val="24"/>
                <w:lang w:val="hy-AM"/>
              </w:rPr>
              <w:t xml:space="preserve"> </w:t>
            </w:r>
            <w:r w:rsidRPr="0087747A">
              <w:rPr>
                <w:rFonts w:ascii="GHEA Grapalat" w:hAnsi="GHEA Grapalat"/>
                <w:color w:val="000000"/>
                <w:sz w:val="24"/>
                <w:szCs w:val="24"/>
                <w:shd w:val="clear" w:color="auto" w:fill="FFFFFF"/>
                <w:lang w:val="hy-AM"/>
              </w:rPr>
              <w:t xml:space="preserve">Նախագծի 1-ին կետի 17-րդ ենթակետի համաձայն՝ նախատեսվում է Կարգի 32-րդ կետն ուժը կորցրած ճանաչել: Այս կապակցությամբ հարկ է նկատի ունենալ, որ հիմնավորման մեջ որևէ անդրադարձ չկա հիշյալ դրույթներին և պարզ չէ վերջինիս ուժը կորցրած ճանաչելու նպատակը: </w:t>
            </w:r>
          </w:p>
          <w:p w:rsidR="001F3773" w:rsidRPr="0087747A" w:rsidRDefault="001F3773"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shd w:val="clear" w:color="auto" w:fill="FFFFFF"/>
                <w:lang w:val="hy-AM"/>
              </w:rPr>
              <w:t xml:space="preserve">   Նույն դիտողությունը վերաբերում է նաև Նախագծի 1-ին կետի 29-րդ ենթակետին: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1F3773" w:rsidRPr="0087747A" w:rsidRDefault="001F3773" w:rsidP="0087747A">
            <w:pPr>
              <w:spacing w:after="0" w:line="360" w:lineRule="auto"/>
              <w:jc w:val="center"/>
              <w:rPr>
                <w:rFonts w:ascii="GHEA Grapalat" w:eastAsia="Times New Roman" w:hAnsi="GHEA Grapalat" w:cs="Calibri"/>
                <w:color w:val="000000"/>
                <w:sz w:val="24"/>
                <w:szCs w:val="24"/>
                <w:lang w:val="hy-AM"/>
              </w:rPr>
            </w:pPr>
            <w:bookmarkStart w:id="0" w:name="_GoBack"/>
            <w:r w:rsidRPr="0087747A">
              <w:rPr>
                <w:rFonts w:ascii="GHEA Grapalat" w:eastAsia="Times New Roman" w:hAnsi="GHEA Grapalat" w:cs="Calibri"/>
                <w:sz w:val="24"/>
                <w:szCs w:val="24"/>
                <w:lang w:val="hy-AM"/>
              </w:rPr>
              <w:t>Հիմնավորումը լրամշակվել է։</w:t>
            </w:r>
            <w:bookmarkEnd w:id="0"/>
          </w:p>
        </w:tc>
      </w:tr>
      <w:tr w:rsidR="001F3773"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1F3773" w:rsidRPr="0087747A" w:rsidRDefault="001F3773"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t xml:space="preserve">10․ </w:t>
            </w:r>
            <w:r w:rsidRPr="0087747A">
              <w:rPr>
                <w:rFonts w:ascii="GHEA Grapalat" w:hAnsi="GHEA Grapalat"/>
                <w:color w:val="000000"/>
                <w:sz w:val="24"/>
                <w:szCs w:val="24"/>
                <w:shd w:val="clear" w:color="auto" w:fill="FFFFFF"/>
                <w:lang w:val="hy-AM"/>
              </w:rPr>
              <w:t xml:space="preserve">Նախագծի 1-ին կետի 18-րդ ենթակետի «ա» պարբերությունում անհրաժեշտ է պարզաբանել «Թույլտվություն ստացած կազմակերպությունների նկատմամբ վերահսկողությունը» ձևակերպման նախատեսման նպատակահարմարությունը այն դեպքում, երբ 7-րդ գլխի վերնագրով նախատեսվող հարաբերությունները վերաբերում են </w:t>
            </w:r>
            <w:r w:rsidRPr="0087747A">
              <w:rPr>
                <w:rFonts w:ascii="GHEA Grapalat" w:hAnsi="GHEA Grapalat"/>
                <w:color w:val="000000"/>
                <w:sz w:val="24"/>
                <w:szCs w:val="24"/>
                <w:shd w:val="clear" w:color="auto" w:fill="FFFFFF"/>
                <w:lang w:val="hy-AM"/>
              </w:rPr>
              <w:lastRenderedPageBreak/>
              <w:t xml:space="preserve">«Թույլտվություն ստացած կազմակերպությունների </w:t>
            </w:r>
            <w:r w:rsidRPr="0087747A">
              <w:rPr>
                <w:rFonts w:ascii="GHEA Grapalat" w:hAnsi="GHEA Grapalat"/>
                <w:b/>
                <w:i/>
                <w:color w:val="000000"/>
                <w:sz w:val="24"/>
                <w:szCs w:val="24"/>
                <w:shd w:val="clear" w:color="auto" w:fill="FFFFFF"/>
                <w:lang w:val="hy-AM"/>
              </w:rPr>
              <w:t xml:space="preserve">անվտանգության </w:t>
            </w:r>
            <w:r w:rsidRPr="0087747A">
              <w:rPr>
                <w:rFonts w:ascii="GHEA Grapalat" w:hAnsi="GHEA Grapalat"/>
                <w:color w:val="000000"/>
                <w:sz w:val="24"/>
                <w:szCs w:val="24"/>
                <w:shd w:val="clear" w:color="auto" w:fill="FFFFFF"/>
                <w:lang w:val="hy-AM"/>
              </w:rPr>
              <w:t xml:space="preserve">վերահսկողությանը»: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1E4999" w:rsidRPr="0087747A" w:rsidRDefault="001E4999"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1F3773" w:rsidRPr="0087747A" w:rsidRDefault="001E4999"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1E4999"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1E4999" w:rsidRPr="0087747A" w:rsidRDefault="001E4999"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lastRenderedPageBreak/>
              <w:t>11</w:t>
            </w:r>
            <w:r w:rsidRPr="0087747A">
              <w:rPr>
                <w:rFonts w:ascii="GHEA Grapalat" w:hAnsi="Cambria Math"/>
                <w:color w:val="000000"/>
                <w:sz w:val="24"/>
                <w:szCs w:val="24"/>
                <w:lang w:val="hy-AM"/>
              </w:rPr>
              <w:t>․</w:t>
            </w:r>
            <w:r w:rsidRPr="0087747A">
              <w:rPr>
                <w:rFonts w:ascii="GHEA Grapalat" w:hAnsi="GHEA Grapalat"/>
                <w:color w:val="000000"/>
                <w:sz w:val="24"/>
                <w:szCs w:val="24"/>
                <w:lang w:val="hy-AM"/>
              </w:rPr>
              <w:t xml:space="preserve"> </w:t>
            </w:r>
            <w:r w:rsidRPr="0087747A">
              <w:rPr>
                <w:rFonts w:ascii="GHEA Grapalat" w:hAnsi="GHEA Grapalat"/>
                <w:color w:val="000000"/>
                <w:sz w:val="24"/>
                <w:szCs w:val="24"/>
                <w:shd w:val="clear" w:color="auto" w:fill="FFFFFF"/>
                <w:lang w:val="hy-AM"/>
              </w:rPr>
              <w:t xml:space="preserve">Նախագծի 1-ին կետի 19-րդ ենթակետի համաձայն՝ նախատեսվում է  կատարել մոնիթորինգ, ապա վերջիններիս արդյունքները համեմատել նախորդ տարիների վերահսկողությունների արդյունքների հետ: Այս առնչությամբ հարկ է նկատի ունենալ «մոնիթորինգ» և «վերահսկողություն» տերմինների կիրառությամբ պայմանավորված անհամապատասխանության առաջացումը՝ նկատի ունենալով, որ եթե կատարվում է մոնիթորինգ, հետևապես՝ այն պետք է համեմատվի նախորդ տարիների մոնիթորինգի և ոչ թե վերահսկողությունների արդյունքների հետ:  </w:t>
            </w:r>
          </w:p>
          <w:p w:rsidR="001E4999" w:rsidRPr="0087747A" w:rsidRDefault="001E4999"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shd w:val="clear" w:color="auto" w:fill="FFFFFF"/>
                <w:lang w:val="hy-AM"/>
              </w:rPr>
              <w:t xml:space="preserve">   Նույն ենթակետում անհրաժեշտ է պարզաբանել, թե թռիչքների անվտանգությանն առնչվող զեկույցները ում պետք է ներկայացվեն, իսկ «Կոմիտեի» բառն անհրաժեշտ է փոխարինել «Կոմիտեի նախագահի» բառերով: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D53873" w:rsidRPr="0087747A" w:rsidRDefault="00D538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1E4999" w:rsidRPr="0087747A" w:rsidRDefault="00D5387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D53873"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D53873" w:rsidRPr="0087747A" w:rsidRDefault="00D53873"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t>12</w:t>
            </w:r>
            <w:r w:rsidRPr="0087747A">
              <w:rPr>
                <w:rFonts w:ascii="GHEA Grapalat" w:hAnsi="Cambria Math"/>
                <w:color w:val="000000"/>
                <w:sz w:val="24"/>
                <w:szCs w:val="24"/>
                <w:lang w:val="hy-AM"/>
              </w:rPr>
              <w:t>․</w:t>
            </w:r>
            <w:r w:rsidRPr="0087747A">
              <w:rPr>
                <w:rFonts w:ascii="GHEA Grapalat" w:hAnsi="GHEA Grapalat"/>
                <w:color w:val="000000"/>
                <w:sz w:val="24"/>
                <w:szCs w:val="24"/>
                <w:lang w:val="hy-AM"/>
              </w:rPr>
              <w:t xml:space="preserve"> </w:t>
            </w:r>
            <w:r w:rsidRPr="0087747A">
              <w:rPr>
                <w:rFonts w:ascii="GHEA Grapalat" w:hAnsi="GHEA Grapalat"/>
                <w:color w:val="000000"/>
                <w:sz w:val="24"/>
                <w:szCs w:val="24"/>
                <w:shd w:val="clear" w:color="auto" w:fill="FFFFFF"/>
                <w:lang w:val="hy-AM"/>
              </w:rPr>
              <w:t xml:space="preserve">Նախագծի 1-ին կետի 24-րդ ենթակետի դրույթներն անհրաժեշտ է խմբագրել և հստակեցնել, մասնավորապես՝ հստակեցման կարիք ունի «անմիջապես սպառնացող թերություններ» ձևակերպումը, պարզ չէ նաև, թե խոսքն ինչ ժամկետի մասին է այն դեպքում, երբ կիրառված է «անմիջապես տեղեկացվում է» ձևակերպումը: Պարզաբանման կարիք </w:t>
            </w:r>
            <w:r w:rsidRPr="0087747A">
              <w:rPr>
                <w:rFonts w:ascii="GHEA Grapalat" w:hAnsi="GHEA Grapalat"/>
                <w:color w:val="000000"/>
                <w:sz w:val="24"/>
                <w:szCs w:val="24"/>
                <w:shd w:val="clear" w:color="auto" w:fill="FFFFFF"/>
                <w:lang w:val="hy-AM"/>
              </w:rPr>
              <w:lastRenderedPageBreak/>
              <w:t>ունի, թե ում կողմից և ինչ եղանակով է կատարվելու վերոնշյալ տեղեկացումը: Անհրաժեշտ է հստակեցնել նաև, թե ում կողմից, ինչ ժամկետներում և որտեղ են թողարկվելու անվտանգության ուղեցույցները:</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0D2A57" w:rsidRPr="0087747A" w:rsidRDefault="000D2A57"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D53873" w:rsidRPr="0087747A" w:rsidRDefault="000D2A57"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0D2A57"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0D2A57" w:rsidRPr="0087747A" w:rsidRDefault="000D2A57"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lastRenderedPageBreak/>
              <w:t>13</w:t>
            </w:r>
            <w:r w:rsidRPr="0087747A">
              <w:rPr>
                <w:rFonts w:ascii="GHEA Grapalat" w:hAnsi="Cambria Math"/>
                <w:color w:val="000000"/>
                <w:sz w:val="24"/>
                <w:szCs w:val="24"/>
                <w:lang w:val="hy-AM"/>
              </w:rPr>
              <w:t>․</w:t>
            </w:r>
            <w:r w:rsidR="000F2750" w:rsidRPr="0087747A">
              <w:rPr>
                <w:rFonts w:ascii="GHEA Grapalat" w:hAnsi="GHEA Grapalat"/>
                <w:color w:val="000000"/>
                <w:sz w:val="24"/>
                <w:szCs w:val="24"/>
                <w:lang w:val="hy-AM"/>
              </w:rPr>
              <w:t xml:space="preserve"> </w:t>
            </w:r>
            <w:r w:rsidR="000F2750" w:rsidRPr="0087747A">
              <w:rPr>
                <w:rFonts w:ascii="GHEA Grapalat" w:hAnsi="GHEA Grapalat"/>
                <w:color w:val="000000"/>
                <w:sz w:val="24"/>
                <w:szCs w:val="24"/>
                <w:shd w:val="clear" w:color="auto" w:fill="FFFFFF"/>
                <w:lang w:val="hy-AM"/>
              </w:rPr>
              <w:t xml:space="preserve">Նախագծի 1-ին կետի 25-րդ ենթակետում անհրաժեշտ է նախատեսել դրույթներ այն մասին, թե թույլտվություն ստացած կազմակերպությունը տեղեկացումը ինչ կարգով և ինչ ժամկետներում է իրականացնելու: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0D2A57" w:rsidRPr="0087747A" w:rsidRDefault="003A2F99"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w:t>
            </w:r>
            <w:r w:rsidR="000F2750" w:rsidRPr="0087747A">
              <w:rPr>
                <w:rFonts w:ascii="GHEA Grapalat" w:eastAsia="Times New Roman" w:hAnsi="GHEA Grapalat" w:cs="Calibri"/>
                <w:color w:val="000000"/>
                <w:sz w:val="24"/>
                <w:szCs w:val="24"/>
                <w:lang w:val="hy-AM"/>
              </w:rPr>
              <w:t>նդունվել</w:t>
            </w:r>
            <w:r w:rsidRPr="0087747A">
              <w:rPr>
                <w:rFonts w:ascii="GHEA Grapalat" w:eastAsia="Times New Roman" w:hAnsi="GHEA Grapalat" w:cs="Calibri"/>
                <w:color w:val="000000"/>
                <w:sz w:val="24"/>
                <w:szCs w:val="24"/>
                <w:lang w:val="hy-AM"/>
              </w:rPr>
              <w:t xml:space="preserve"> է ի գիտություն</w:t>
            </w:r>
            <w:r w:rsidR="000F2750" w:rsidRPr="0087747A">
              <w:rPr>
                <w:rFonts w:ascii="GHEA Grapalat" w:eastAsia="Times New Roman" w:hAnsi="GHEA Grapalat" w:cs="Calibri"/>
                <w:color w:val="000000"/>
                <w:sz w:val="24"/>
                <w:szCs w:val="24"/>
                <w:lang w:val="hy-AM"/>
              </w:rPr>
              <w:t>։</w:t>
            </w:r>
          </w:p>
          <w:p w:rsidR="000F2750" w:rsidRPr="0087747A" w:rsidRDefault="003A2F99"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hAnsi="GHEA Grapalat"/>
                <w:color w:val="000000"/>
                <w:sz w:val="24"/>
                <w:szCs w:val="24"/>
                <w:shd w:val="clear" w:color="auto" w:fill="FFFFFF"/>
                <w:lang w:val="hy-AM"/>
              </w:rPr>
              <w:t>Թույլտվություն ստացած կազմակերպությունների կողմից համապատասխան տեղեկացումն իրականացվում է նույն կարգի</w:t>
            </w:r>
            <w:r w:rsidR="000F2750" w:rsidRPr="0087747A">
              <w:rPr>
                <w:rFonts w:ascii="GHEA Grapalat" w:eastAsia="Times New Roman" w:hAnsi="GHEA Grapalat" w:cs="Calibri"/>
                <w:color w:val="000000"/>
                <w:sz w:val="24"/>
                <w:szCs w:val="24"/>
                <w:lang w:val="hy-AM"/>
              </w:rPr>
              <w:t xml:space="preserve"> 47-49 կետերո</w:t>
            </w:r>
            <w:r w:rsidRPr="0087747A">
              <w:rPr>
                <w:rFonts w:ascii="GHEA Grapalat" w:eastAsia="Times New Roman" w:hAnsi="GHEA Grapalat" w:cs="Calibri"/>
                <w:color w:val="000000"/>
                <w:sz w:val="24"/>
                <w:szCs w:val="24"/>
                <w:lang w:val="hy-AM"/>
              </w:rPr>
              <w:t>վ նախատեսված կարգով:</w:t>
            </w:r>
          </w:p>
        </w:tc>
      </w:tr>
      <w:tr w:rsidR="000F2750"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0F2750" w:rsidRPr="0087747A" w:rsidRDefault="000F2750" w:rsidP="0087747A">
            <w:pPr>
              <w:spacing w:after="0" w:line="360" w:lineRule="auto"/>
              <w:jc w:val="both"/>
              <w:rPr>
                <w:rFonts w:ascii="GHEA Grapalat" w:hAnsi="GHEA Grapalat"/>
                <w:color w:val="000000"/>
                <w:sz w:val="24"/>
                <w:szCs w:val="24"/>
                <w:lang w:val="hy-AM"/>
              </w:rPr>
            </w:pPr>
            <w:r w:rsidRPr="0087747A">
              <w:rPr>
                <w:rFonts w:ascii="GHEA Grapalat" w:hAnsi="GHEA Grapalat"/>
                <w:color w:val="000000"/>
                <w:sz w:val="24"/>
                <w:szCs w:val="24"/>
                <w:lang w:val="hy-AM"/>
              </w:rPr>
              <w:t>14</w:t>
            </w:r>
            <w:r w:rsidRPr="0087747A">
              <w:rPr>
                <w:rFonts w:ascii="GHEA Grapalat" w:hAnsi="Cambria Math"/>
                <w:color w:val="000000"/>
                <w:sz w:val="24"/>
                <w:szCs w:val="24"/>
                <w:lang w:val="hy-AM"/>
              </w:rPr>
              <w:t>․</w:t>
            </w:r>
            <w:r w:rsidRPr="0087747A">
              <w:rPr>
                <w:rFonts w:ascii="GHEA Grapalat" w:hAnsi="GHEA Grapalat"/>
                <w:color w:val="000000"/>
                <w:sz w:val="24"/>
                <w:szCs w:val="24"/>
                <w:lang w:val="hy-AM"/>
              </w:rPr>
              <w:t xml:space="preserve"> </w:t>
            </w:r>
            <w:r w:rsidRPr="0087747A">
              <w:rPr>
                <w:rFonts w:ascii="GHEA Grapalat" w:hAnsi="GHEA Grapalat"/>
                <w:color w:val="000000"/>
                <w:sz w:val="24"/>
                <w:szCs w:val="24"/>
                <w:shd w:val="clear" w:color="auto" w:fill="FFFFFF"/>
                <w:lang w:val="hy-AM"/>
              </w:rPr>
              <w:t>Նախագծի 1-ին կետի 26-րդ ենթակետի «բ» պարբերությունում անհրաժեշտ է պարզաբանել, թե ինչ է իրենից ենթադրում «ներդրման ռիսկերի գնահատում» հասկացությունը և թե վերջինս ում կողմից, ինչ ժամկետներում և ինչ կարգով է ներկայացվում Կոմիտե:</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0F2750" w:rsidRPr="0087747A" w:rsidRDefault="002E74F1"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 մաս</w:t>
            </w:r>
            <w:r w:rsidR="0014253E" w:rsidRPr="0087747A">
              <w:rPr>
                <w:rFonts w:ascii="GHEA Grapalat" w:eastAsia="Times New Roman" w:hAnsi="GHEA Grapalat" w:cs="Calibri"/>
                <w:color w:val="000000"/>
                <w:sz w:val="24"/>
                <w:szCs w:val="24"/>
                <w:lang w:val="hy-AM"/>
              </w:rPr>
              <w:t>ամբ</w:t>
            </w:r>
            <w:r w:rsidRPr="0087747A">
              <w:rPr>
                <w:rFonts w:ascii="GHEA Grapalat" w:eastAsia="Times New Roman" w:hAnsi="GHEA Grapalat" w:cs="Calibri"/>
                <w:color w:val="000000"/>
                <w:sz w:val="24"/>
                <w:szCs w:val="24"/>
                <w:lang w:val="hy-AM"/>
              </w:rPr>
              <w:t>։</w:t>
            </w:r>
          </w:p>
          <w:p w:rsidR="002E74F1" w:rsidRPr="0087747A" w:rsidRDefault="00FB7466"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Տեղեկատվության ներկայացման ընթացակարգը համաձայնեցվում է Կոմիտեի հետ՝ համաձայն նույն կարգի 47-րդ կետի</w:t>
            </w:r>
            <w:r w:rsidR="002E74F1" w:rsidRPr="0087747A">
              <w:rPr>
                <w:rFonts w:ascii="GHEA Grapalat" w:eastAsia="Times New Roman" w:hAnsi="GHEA Grapalat" w:cs="Calibri"/>
                <w:color w:val="000000"/>
                <w:sz w:val="24"/>
                <w:szCs w:val="24"/>
                <w:lang w:val="hy-AM"/>
              </w:rPr>
              <w:t>:</w:t>
            </w:r>
          </w:p>
        </w:tc>
      </w:tr>
      <w:tr w:rsidR="002E74F1"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2E74F1" w:rsidRPr="0087747A" w:rsidRDefault="002E74F1" w:rsidP="0087747A">
            <w:pPr>
              <w:pStyle w:val="NormalWeb"/>
              <w:shd w:val="clear" w:color="auto" w:fill="FFFFFF"/>
              <w:spacing w:before="0" w:beforeAutospacing="0" w:after="0" w:afterAutospacing="0" w:line="360" w:lineRule="auto"/>
              <w:jc w:val="both"/>
              <w:rPr>
                <w:rFonts w:ascii="GHEA Grapalat" w:hAnsi="GHEA Grapalat"/>
                <w:color w:val="000000"/>
                <w:lang w:val="hy-AM"/>
              </w:rPr>
            </w:pPr>
            <w:r w:rsidRPr="0087747A">
              <w:rPr>
                <w:rFonts w:ascii="GHEA Grapalat" w:hAnsi="GHEA Grapalat"/>
                <w:color w:val="000000"/>
                <w:lang w:val="hy-AM"/>
              </w:rPr>
              <w:t>15</w:t>
            </w:r>
            <w:r w:rsidRPr="0087747A">
              <w:rPr>
                <w:rFonts w:ascii="Cambria Math" w:hAnsi="Cambria Math"/>
                <w:color w:val="000000"/>
                <w:lang w:val="hy-AM"/>
              </w:rPr>
              <w:t>․</w:t>
            </w:r>
            <w:r w:rsidRPr="0087747A">
              <w:rPr>
                <w:rFonts w:ascii="GHEA Grapalat" w:hAnsi="GHEA Grapalat"/>
                <w:color w:val="000000"/>
                <w:lang w:val="hy-AM"/>
              </w:rPr>
              <w:t xml:space="preserve"> </w:t>
            </w:r>
            <w:r w:rsidRPr="0087747A">
              <w:rPr>
                <w:rFonts w:ascii="GHEA Grapalat" w:hAnsi="GHEA Grapalat"/>
                <w:lang w:val="hy-AM"/>
              </w:rPr>
              <w:t xml:space="preserve">Նախագծի 1-ին կետի 27-րդ ենթակետի համաձայն՝ Կարգի 49-րդ կետի 2-րդ ենթակետը ուժը կորցրած է ճանաչվում, ինչի կապակցությամբ հարկ է նկատի ունենալ, որ </w:t>
            </w:r>
            <w:r w:rsidRPr="0087747A">
              <w:rPr>
                <w:rFonts w:ascii="GHEA Grapalat" w:hAnsi="GHEA Grapalat"/>
                <w:color w:val="000000"/>
                <w:lang w:val="hy-AM"/>
              </w:rPr>
              <w:t xml:space="preserve">նախատեսվող փոփոխության արդյունքում Կարգի 49-րդ կետը կունենա մեկ՝ 1-ին ենթակետ, որը համարակալման կարիք չի ունենա, ինչպես նաև կստացվի, որ համաձայն հիշյալ 1-ին ենթակետի՝ Կոմիտեն պետք է ուսումնասիրի կազմակերպության կողմից ներկայացված հայտը և ընդունի որոշում նշանակալի փոփոխությունների ընդունման կամ չընդունման մասին, մինչդեռ հստակեցման կարիք ունի, </w:t>
            </w:r>
            <w:r w:rsidRPr="0087747A">
              <w:rPr>
                <w:rFonts w:ascii="GHEA Grapalat" w:hAnsi="GHEA Grapalat"/>
                <w:color w:val="000000"/>
                <w:lang w:val="hy-AM"/>
              </w:rPr>
              <w:lastRenderedPageBreak/>
              <w:t xml:space="preserve">թե հայտի ուսումնասիրության ընթացքում Կոմիտեն ինչ սկզբունքներով և չափանիշներով է կայացնելու իր որոշումը, եթե չի առաջնորդվելու Թռիչքների անվտանգության Եվրակոնտրոլի կանոնակարգող պահանջներով: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BF3410" w:rsidRPr="0087747A" w:rsidRDefault="00BF3410"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2E74F1" w:rsidRPr="0087747A" w:rsidRDefault="00BF3410"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BF3410"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BF3410" w:rsidRPr="0087747A" w:rsidRDefault="00BF3410" w:rsidP="0087747A">
            <w:pPr>
              <w:spacing w:after="0" w:line="360" w:lineRule="auto"/>
              <w:jc w:val="both"/>
              <w:rPr>
                <w:rFonts w:ascii="GHEA Grapalat" w:hAnsi="GHEA Grapalat"/>
                <w:color w:val="000000"/>
                <w:sz w:val="24"/>
                <w:szCs w:val="24"/>
                <w:shd w:val="clear" w:color="auto" w:fill="FFFFFF"/>
                <w:lang w:val="hy-AM"/>
              </w:rPr>
            </w:pPr>
            <w:r w:rsidRPr="0087747A">
              <w:rPr>
                <w:rFonts w:ascii="GHEA Grapalat" w:hAnsi="GHEA Grapalat"/>
                <w:color w:val="000000"/>
                <w:sz w:val="24"/>
                <w:szCs w:val="24"/>
                <w:lang w:val="hy-AM"/>
              </w:rPr>
              <w:lastRenderedPageBreak/>
              <w:t>16</w:t>
            </w:r>
            <w:r w:rsidRPr="0087747A">
              <w:rPr>
                <w:rFonts w:ascii="GHEA Grapalat" w:hAnsi="Cambria Math"/>
                <w:color w:val="000000"/>
                <w:sz w:val="24"/>
                <w:szCs w:val="24"/>
                <w:lang w:val="hy-AM"/>
              </w:rPr>
              <w:t>․</w:t>
            </w:r>
            <w:r w:rsidRPr="0087747A">
              <w:rPr>
                <w:rFonts w:ascii="GHEA Grapalat" w:hAnsi="GHEA Grapalat"/>
                <w:color w:val="000000"/>
                <w:sz w:val="24"/>
                <w:szCs w:val="24"/>
                <w:lang w:val="hy-AM"/>
              </w:rPr>
              <w:t xml:space="preserve"> </w:t>
            </w:r>
            <w:r w:rsidR="00AC6198" w:rsidRPr="0087747A">
              <w:rPr>
                <w:rFonts w:ascii="GHEA Grapalat" w:hAnsi="GHEA Grapalat"/>
                <w:color w:val="000000"/>
                <w:sz w:val="24"/>
                <w:szCs w:val="24"/>
                <w:shd w:val="clear" w:color="auto" w:fill="FFFFFF"/>
                <w:lang w:val="hy-AM"/>
              </w:rPr>
              <w:t>Նախագծի 1-ին կետի 28-րդ ենթակետում «կայիքի» բառն անհրաժեշտ է փոխարինել «կայքի» բառով, ինչպես նաև հստակեցնել, թե խոսքը որ էլեկտրոնային կայքի մասին է:</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AC6198" w:rsidRPr="0087747A" w:rsidRDefault="00AC6198"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Ընդունվել է։</w:t>
            </w:r>
          </w:p>
          <w:p w:rsidR="00BF3410" w:rsidRPr="0087747A" w:rsidRDefault="00AC6198"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AC6198" w:rsidRPr="002228B1"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AC6198" w:rsidRPr="0087747A" w:rsidRDefault="00AC6198" w:rsidP="0087747A">
            <w:pPr>
              <w:spacing w:after="0" w:line="360" w:lineRule="auto"/>
              <w:jc w:val="both"/>
              <w:rPr>
                <w:rFonts w:ascii="GHEA Grapalat" w:hAnsi="GHEA Grapalat"/>
                <w:color w:val="000000"/>
                <w:sz w:val="24"/>
                <w:szCs w:val="24"/>
                <w:lang w:val="hy-AM"/>
              </w:rPr>
            </w:pPr>
            <w:r w:rsidRPr="0087747A">
              <w:rPr>
                <w:rFonts w:ascii="GHEA Grapalat" w:hAnsi="GHEA Grapalat"/>
                <w:color w:val="000000"/>
                <w:sz w:val="24"/>
                <w:szCs w:val="24"/>
                <w:lang w:val="hy-AM"/>
              </w:rPr>
              <w:t>17</w:t>
            </w:r>
            <w:r w:rsidRPr="0087747A">
              <w:rPr>
                <w:rFonts w:ascii="GHEA Grapalat" w:hAnsi="Cambria Math"/>
                <w:color w:val="000000"/>
                <w:sz w:val="24"/>
                <w:szCs w:val="24"/>
                <w:lang w:val="hy-AM"/>
              </w:rPr>
              <w:t>․</w:t>
            </w:r>
            <w:r w:rsidR="007929B8" w:rsidRPr="0087747A">
              <w:rPr>
                <w:rFonts w:ascii="GHEA Grapalat" w:hAnsi="GHEA Grapalat"/>
                <w:color w:val="000000"/>
                <w:sz w:val="24"/>
                <w:szCs w:val="24"/>
                <w:lang w:val="hy-AM"/>
              </w:rPr>
              <w:t xml:space="preserve"> </w:t>
            </w:r>
            <w:r w:rsidR="007929B8" w:rsidRPr="0087747A">
              <w:rPr>
                <w:rFonts w:ascii="GHEA Grapalat" w:hAnsi="GHEA Grapalat" w:cs="Sylfaen"/>
                <w:sz w:val="24"/>
                <w:szCs w:val="24"/>
                <w:lang w:val="hy-AM"/>
              </w:rPr>
              <w:t xml:space="preserve">Անհրաժեշտ է անդրադառնալ նաև նախագծի հիմնավորման դրույթներին, որոնք բավարար չափով պարզ և հիմնավոր չեն և թույլ չեն տալիս միանշանակ ընկալել նախագծի ընդունման իրական նպատակը, մասնավորապես՝ համաձայն հիմնավորման 1-ին կետի դրույթների՝ ներկայացված նախագծի անհրաժեշտությունը պայմանավորված է քաղաքացիական ավիացիայի միջազգային կազմակերպությունների կողմից հաստատված ընթացակարգերի և դրանցով սահմանված պահանջների փոփոխությամբ, մինչդեռ հստակ վկայակոչված չեն այն ակտերը, որոնցում փոփոխություններ են կատարվել, ինչը հնարավորություն չի տալիս գնահատելու հիշյալ փոփոխություններով պայմանավորված անհամապատասխանությունների առկայությունը կամ բացակայությունը, առկա խնդիրնեը, դրանց լուծումն ու կանոնակարգումը: </w:t>
            </w:r>
            <w:r w:rsidR="007929B8" w:rsidRPr="0087747A">
              <w:rPr>
                <w:rFonts w:ascii="GHEA Grapalat" w:eastAsia="MS Mincho" w:hAnsi="GHEA Grapalat" w:cs="MS Mincho"/>
                <w:sz w:val="24"/>
                <w:szCs w:val="24"/>
                <w:lang w:val="hy-AM"/>
              </w:rPr>
              <w:t xml:space="preserve">Հաշվի առնելով վերոնշյալ նկատառումները՝ նախագծի հիմնավորումն </w:t>
            </w:r>
            <w:r w:rsidR="007929B8" w:rsidRPr="0087747A">
              <w:rPr>
                <w:rFonts w:ascii="GHEA Grapalat" w:eastAsia="MS Mincho" w:hAnsi="GHEA Grapalat" w:cs="MS Mincho"/>
                <w:sz w:val="24"/>
                <w:szCs w:val="24"/>
                <w:lang w:val="hy-AM"/>
              </w:rPr>
              <w:lastRenderedPageBreak/>
              <w:t xml:space="preserve">անհրաժեշտ է լրամշակել՝ ներկայացնելով </w:t>
            </w:r>
            <w:r w:rsidR="007929B8" w:rsidRPr="0087747A">
              <w:rPr>
                <w:rFonts w:ascii="GHEA Grapalat" w:hAnsi="GHEA Grapalat"/>
                <w:sz w:val="24"/>
                <w:szCs w:val="24"/>
                <w:lang w:val="hy-AM"/>
              </w:rPr>
              <w:t>«Նորմատիվ ի</w:t>
            </w:r>
            <w:r w:rsidR="007929B8" w:rsidRPr="0087747A">
              <w:rPr>
                <w:rFonts w:ascii="GHEA Grapalat" w:hAnsi="GHEA Grapalat" w:cs="Sylfaen"/>
                <w:sz w:val="24"/>
                <w:szCs w:val="24"/>
                <w:lang w:val="hy-AM"/>
              </w:rPr>
              <w:t>րավական</w:t>
            </w:r>
            <w:r w:rsidR="007929B8" w:rsidRPr="0087747A">
              <w:rPr>
                <w:rFonts w:ascii="GHEA Grapalat" w:hAnsi="GHEA Grapalat"/>
                <w:sz w:val="24"/>
                <w:szCs w:val="24"/>
                <w:lang w:val="hy-AM"/>
              </w:rPr>
              <w:t xml:space="preserve"> </w:t>
            </w:r>
            <w:r w:rsidR="007929B8" w:rsidRPr="0087747A">
              <w:rPr>
                <w:rFonts w:ascii="GHEA Grapalat" w:hAnsi="GHEA Grapalat" w:cs="Sylfaen"/>
                <w:sz w:val="24"/>
                <w:szCs w:val="24"/>
                <w:lang w:val="hy-AM"/>
              </w:rPr>
              <w:t>ակտերի</w:t>
            </w:r>
            <w:r w:rsidR="007929B8" w:rsidRPr="0087747A">
              <w:rPr>
                <w:rFonts w:ascii="GHEA Grapalat" w:hAnsi="GHEA Grapalat"/>
                <w:sz w:val="24"/>
                <w:szCs w:val="24"/>
                <w:lang w:val="hy-AM"/>
              </w:rPr>
              <w:t xml:space="preserve"> </w:t>
            </w:r>
            <w:r w:rsidR="007929B8" w:rsidRPr="0087747A">
              <w:rPr>
                <w:rFonts w:ascii="GHEA Grapalat" w:hAnsi="GHEA Grapalat" w:cs="Sylfaen"/>
                <w:sz w:val="24"/>
                <w:szCs w:val="24"/>
                <w:lang w:val="hy-AM"/>
              </w:rPr>
              <w:t>մասին</w:t>
            </w:r>
            <w:r w:rsidR="007929B8" w:rsidRPr="0087747A">
              <w:rPr>
                <w:rFonts w:ascii="GHEA Grapalat" w:hAnsi="GHEA Grapalat"/>
                <w:sz w:val="24"/>
                <w:szCs w:val="24"/>
                <w:lang w:val="hy-AM"/>
              </w:rPr>
              <w:t xml:space="preserve">» </w:t>
            </w:r>
            <w:r w:rsidR="007929B8" w:rsidRPr="0087747A">
              <w:rPr>
                <w:rFonts w:ascii="GHEA Grapalat" w:hAnsi="GHEA Grapalat" w:cs="Sylfaen"/>
                <w:sz w:val="24"/>
                <w:szCs w:val="24"/>
                <w:lang w:val="hy-AM"/>
              </w:rPr>
              <w:t>Հայաստանի</w:t>
            </w:r>
            <w:r w:rsidR="007929B8" w:rsidRPr="0087747A">
              <w:rPr>
                <w:rFonts w:ascii="GHEA Grapalat" w:hAnsi="GHEA Grapalat"/>
                <w:sz w:val="24"/>
                <w:szCs w:val="24"/>
                <w:lang w:val="hy-AM"/>
              </w:rPr>
              <w:t xml:space="preserve"> </w:t>
            </w:r>
            <w:r w:rsidR="007929B8" w:rsidRPr="0087747A">
              <w:rPr>
                <w:rFonts w:ascii="GHEA Grapalat" w:hAnsi="GHEA Grapalat" w:cs="Sylfaen"/>
                <w:sz w:val="24"/>
                <w:szCs w:val="24"/>
                <w:lang w:val="hy-AM"/>
              </w:rPr>
              <w:t>Հանրապետության</w:t>
            </w:r>
            <w:r w:rsidR="007929B8" w:rsidRPr="0087747A">
              <w:rPr>
                <w:rFonts w:ascii="GHEA Grapalat" w:hAnsi="GHEA Grapalat"/>
                <w:sz w:val="24"/>
                <w:szCs w:val="24"/>
                <w:lang w:val="hy-AM"/>
              </w:rPr>
              <w:t xml:space="preserve"> </w:t>
            </w:r>
            <w:r w:rsidR="007929B8" w:rsidRPr="0087747A">
              <w:rPr>
                <w:rFonts w:ascii="GHEA Grapalat" w:hAnsi="GHEA Grapalat" w:cs="Sylfaen"/>
                <w:sz w:val="24"/>
                <w:szCs w:val="24"/>
                <w:lang w:val="hy-AM"/>
              </w:rPr>
              <w:t xml:space="preserve">օրենքի 6-րդ հոդվածի 5-րդ մասի պահանջներին համապատասխան </w:t>
            </w:r>
            <w:r w:rsidR="007929B8" w:rsidRPr="0087747A">
              <w:rPr>
                <w:rFonts w:ascii="GHEA Grapalat" w:hAnsi="GHEA Grapalat" w:cs="Sylfaen"/>
                <w:color w:val="191919"/>
                <w:sz w:val="24"/>
                <w:szCs w:val="24"/>
                <w:shd w:val="clear" w:color="auto" w:fill="FFFFFF"/>
                <w:lang w:val="hy-AM"/>
              </w:rPr>
              <w:t xml:space="preserve">հիմնավորում, մասնավորապես՝ </w:t>
            </w:r>
            <w:r w:rsidR="007929B8" w:rsidRPr="0087747A">
              <w:rPr>
                <w:rFonts w:ascii="GHEA Grapalat" w:hAnsi="GHEA Grapalat"/>
                <w:color w:val="000000"/>
                <w:sz w:val="24"/>
                <w:szCs w:val="24"/>
                <w:shd w:val="clear" w:color="auto" w:fill="FFFFFF"/>
                <w:lang w:val="hy-AM"/>
              </w:rPr>
              <w:t>փորձաքննության ներկայացվող</w:t>
            </w:r>
            <w:r w:rsidR="007929B8" w:rsidRPr="0087747A">
              <w:rPr>
                <w:rFonts w:ascii="Arial" w:hAnsi="Arial" w:cs="Arial"/>
                <w:color w:val="000000"/>
                <w:sz w:val="24"/>
                <w:szCs w:val="24"/>
                <w:shd w:val="clear" w:color="auto" w:fill="FFFFFF"/>
                <w:lang w:val="hy-AM"/>
              </w:rPr>
              <w:t> </w:t>
            </w:r>
            <w:r w:rsidR="007929B8" w:rsidRPr="0087747A">
              <w:rPr>
                <w:rFonts w:ascii="GHEA Grapalat" w:hAnsi="GHEA Grapalat" w:cs="Arial"/>
                <w:color w:val="000000"/>
                <w:sz w:val="24"/>
                <w:szCs w:val="24"/>
                <w:shd w:val="clear" w:color="auto" w:fill="FFFFFF"/>
                <w:lang w:val="hy-AM"/>
              </w:rPr>
              <w:t>նորմատիվ իրավական</w:t>
            </w:r>
            <w:r w:rsidR="007929B8" w:rsidRPr="0087747A">
              <w:rPr>
                <w:rFonts w:ascii="GHEA Grapalat" w:hAnsi="GHEA Grapalat"/>
                <w:color w:val="000000"/>
                <w:sz w:val="24"/>
                <w:szCs w:val="24"/>
                <w:shd w:val="clear" w:color="auto" w:fill="FFFFFF"/>
                <w:lang w:val="hy-AM"/>
              </w:rPr>
              <w:t xml:space="preserve">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w:t>
            </w:r>
            <w:r w:rsidR="007929B8" w:rsidRPr="0087747A">
              <w:rPr>
                <w:rFonts w:ascii="Arial" w:hAnsi="Arial" w:cs="Arial"/>
                <w:color w:val="000000"/>
                <w:sz w:val="24"/>
                <w:szCs w:val="24"/>
                <w:shd w:val="clear" w:color="auto" w:fill="FFFFFF"/>
                <w:lang w:val="hy-AM"/>
              </w:rPr>
              <w:t> </w:t>
            </w:r>
            <w:r w:rsidR="007929B8" w:rsidRPr="0087747A">
              <w:rPr>
                <w:rFonts w:ascii="GHEA Grapalat" w:hAnsi="GHEA Grapalat" w:cs="Arial"/>
                <w:color w:val="000000"/>
                <w:sz w:val="24"/>
                <w:szCs w:val="24"/>
                <w:shd w:val="clear" w:color="auto" w:fill="FFFFFF"/>
                <w:lang w:val="hy-AM"/>
              </w:rPr>
              <w:t>նորմատիվ</w:t>
            </w:r>
            <w:r w:rsidR="007929B8" w:rsidRPr="0087747A">
              <w:rPr>
                <w:rFonts w:ascii="GHEA Grapalat" w:hAnsi="GHEA Grapalat" w:cs="Arial Unicode"/>
                <w:color w:val="000000"/>
                <w:sz w:val="24"/>
                <w:szCs w:val="24"/>
                <w:shd w:val="clear" w:color="auto" w:fill="FFFFFF"/>
                <w:lang w:val="hy-AM"/>
              </w:rPr>
              <w:t xml:space="preserve"> բնույթի հիմնավորվա</w:t>
            </w:r>
            <w:r w:rsidR="007929B8" w:rsidRPr="0087747A">
              <w:rPr>
                <w:rFonts w:ascii="GHEA Grapalat" w:hAnsi="GHEA Grapalat"/>
                <w:color w:val="000000"/>
                <w:sz w:val="24"/>
                <w:szCs w:val="24"/>
                <w:shd w:val="clear" w:color="auto" w:fill="FFFFFF"/>
                <w:lang w:val="hy-AM"/>
              </w:rPr>
              <w:t>ծությունը:</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A11203" w:rsidRPr="0087747A" w:rsidRDefault="00A1120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lastRenderedPageBreak/>
              <w:t>Ընդունվել է։</w:t>
            </w:r>
          </w:p>
          <w:p w:rsidR="00AC6198" w:rsidRPr="0087747A" w:rsidRDefault="00A11203"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cs="Calibri"/>
                <w:color w:val="000000"/>
                <w:sz w:val="24"/>
                <w:szCs w:val="24"/>
                <w:lang w:val="hy-AM"/>
              </w:rPr>
              <w:t>Կատարվել են համապատասխան փոփոխություններ:</w:t>
            </w:r>
          </w:p>
        </w:tc>
      </w:tr>
      <w:tr w:rsidR="002346DA" w:rsidRPr="0087747A" w:rsidTr="003164B5">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46DA" w:rsidRPr="0087747A" w:rsidRDefault="002346DA" w:rsidP="0087747A">
            <w:pPr>
              <w:spacing w:after="0" w:line="360" w:lineRule="auto"/>
              <w:jc w:val="both"/>
              <w:rPr>
                <w:rFonts w:ascii="GHEA Grapalat" w:eastAsia="Times New Roman" w:hAnsi="GHEA Grapalat" w:cs="Times New Roman"/>
                <w:color w:val="000000"/>
                <w:sz w:val="24"/>
                <w:szCs w:val="24"/>
                <w:lang w:val="hy-AM"/>
              </w:rPr>
            </w:pPr>
            <w:r w:rsidRPr="0087747A">
              <w:rPr>
                <w:rFonts w:ascii="GHEA Grapalat" w:eastAsia="Times New Roman" w:hAnsi="GHEA Grapalat" w:cs="Times New Roman"/>
                <w:color w:val="000000"/>
                <w:sz w:val="24"/>
                <w:szCs w:val="24"/>
                <w:lang w:val="hy-AM"/>
              </w:rPr>
              <w:lastRenderedPageBreak/>
              <w:t xml:space="preserve">10. </w:t>
            </w:r>
            <w:r w:rsidRPr="0087747A">
              <w:rPr>
                <w:rFonts w:ascii="GHEA Grapalat" w:hAnsi="GHEA Grapalat" w:cs="Sylfaen"/>
                <w:bCs/>
                <w:sz w:val="24"/>
                <w:szCs w:val="24"/>
                <w:lang w:val="hy-AM"/>
              </w:rPr>
              <w:t>Իրավական</w:t>
            </w:r>
            <w:r w:rsidRPr="0087747A">
              <w:rPr>
                <w:rFonts w:ascii="GHEA Grapalat" w:hAnsi="GHEA Grapalat"/>
                <w:bCs/>
                <w:sz w:val="24"/>
                <w:szCs w:val="24"/>
                <w:lang w:val="hy-AM"/>
              </w:rPr>
              <w:t xml:space="preserve"> </w:t>
            </w:r>
            <w:r w:rsidRPr="0087747A">
              <w:rPr>
                <w:rFonts w:ascii="GHEA Grapalat" w:hAnsi="GHEA Grapalat" w:cs="Sylfaen"/>
                <w:bCs/>
                <w:sz w:val="24"/>
                <w:szCs w:val="24"/>
                <w:lang w:val="hy-AM"/>
              </w:rPr>
              <w:t>ակտերի</w:t>
            </w:r>
            <w:r w:rsidRPr="0087747A">
              <w:rPr>
                <w:rFonts w:ascii="GHEA Grapalat" w:hAnsi="GHEA Grapalat"/>
                <w:bCs/>
                <w:sz w:val="24"/>
                <w:szCs w:val="24"/>
                <w:lang w:val="hy-AM"/>
              </w:rPr>
              <w:t xml:space="preserve"> </w:t>
            </w:r>
            <w:r w:rsidRPr="0087747A">
              <w:rPr>
                <w:rFonts w:ascii="GHEA Grapalat" w:hAnsi="GHEA Grapalat" w:cs="Sylfaen"/>
                <w:bCs/>
                <w:sz w:val="24"/>
                <w:szCs w:val="24"/>
                <w:lang w:val="hy-AM"/>
              </w:rPr>
              <w:t xml:space="preserve">նախագծերի հրապարակման միասնական կայք </w:t>
            </w:r>
            <w:r w:rsidRPr="0087747A">
              <w:rPr>
                <w:rFonts w:ascii="GHEA Grapalat" w:eastAsia="Times New Roman" w:hAnsi="GHEA Grapalat" w:cs="Times New Roman"/>
                <w:color w:val="000000"/>
                <w:sz w:val="24"/>
                <w:szCs w:val="24"/>
                <w:lang w:val="hy-AM"/>
              </w:rPr>
              <w:t>(</w:t>
            </w:r>
            <w:hyperlink r:id="rId6" w:history="1">
              <w:r w:rsidRPr="0087747A">
                <w:rPr>
                  <w:rStyle w:val="Hyperlink"/>
                  <w:rFonts w:ascii="GHEA Grapalat" w:eastAsia="Times New Roman" w:hAnsi="GHEA Grapalat" w:cs="Times New Roman"/>
                  <w:sz w:val="24"/>
                  <w:szCs w:val="24"/>
                  <w:lang w:val="hy-AM"/>
                </w:rPr>
                <w:t>www.e-draft.am</w:t>
              </w:r>
            </w:hyperlink>
            <w:r w:rsidRPr="0087747A">
              <w:rPr>
                <w:rFonts w:ascii="GHEA Grapalat" w:eastAsia="Times New Roman" w:hAnsi="GHEA Grapalat" w:cs="Times New Roman"/>
                <w:color w:val="000000"/>
                <w:sz w:val="24"/>
                <w:szCs w:val="24"/>
                <w:lang w:val="hy-AM"/>
              </w:rPr>
              <w:t xml:space="preserve">) </w:t>
            </w:r>
          </w:p>
        </w:tc>
        <w:tc>
          <w:tcPr>
            <w:tcW w:w="5858" w:type="dxa"/>
            <w:gridSpan w:val="2"/>
            <w:tcBorders>
              <w:top w:val="outset" w:sz="6" w:space="0" w:color="auto"/>
              <w:left w:val="outset" w:sz="6" w:space="0" w:color="auto"/>
              <w:bottom w:val="outset" w:sz="6" w:space="0" w:color="auto"/>
              <w:right w:val="outset" w:sz="6" w:space="0" w:color="auto"/>
            </w:tcBorders>
            <w:shd w:val="clear" w:color="auto" w:fill="D0CECE" w:themeFill="background2" w:themeFillShade="E6"/>
          </w:tcPr>
          <w:p w:rsidR="002346DA" w:rsidRPr="0087747A" w:rsidRDefault="002346DA" w:rsidP="0087747A">
            <w:pPr>
              <w:spacing w:after="0" w:line="360" w:lineRule="auto"/>
              <w:jc w:val="center"/>
              <w:rPr>
                <w:rFonts w:ascii="GHEA Grapalat" w:eastAsia="Times New Roman" w:hAnsi="GHEA Grapalat" w:cs="Calibri"/>
                <w:color w:val="000000"/>
                <w:sz w:val="24"/>
                <w:szCs w:val="24"/>
                <w:lang w:val="hy-AM"/>
              </w:rPr>
            </w:pPr>
            <w:r w:rsidRPr="0087747A">
              <w:rPr>
                <w:rFonts w:ascii="GHEA Grapalat" w:eastAsia="Times New Roman" w:hAnsi="GHEA Grapalat"/>
                <w:sz w:val="24"/>
                <w:szCs w:val="24"/>
                <w:lang w:val="hy-AM"/>
              </w:rPr>
              <w:t>0</w:t>
            </w:r>
            <w:r w:rsidRPr="0087747A">
              <w:rPr>
                <w:rFonts w:ascii="GHEA Grapalat" w:eastAsia="Times New Roman" w:hAnsi="GHEA Grapalat"/>
                <w:sz w:val="24"/>
                <w:szCs w:val="24"/>
              </w:rPr>
              <w:t>1</w:t>
            </w:r>
            <w:r w:rsidRPr="0087747A">
              <w:rPr>
                <w:rFonts w:ascii="GHEA Grapalat" w:eastAsia="Times New Roman" w:hAnsi="GHEA Grapalat"/>
                <w:sz w:val="24"/>
                <w:szCs w:val="24"/>
                <w:lang w:val="hy-AM"/>
              </w:rPr>
              <w:t>/</w:t>
            </w:r>
            <w:r w:rsidRPr="0087747A">
              <w:rPr>
                <w:rFonts w:ascii="GHEA Grapalat" w:eastAsia="Times New Roman" w:hAnsi="GHEA Grapalat"/>
                <w:sz w:val="24"/>
                <w:szCs w:val="24"/>
              </w:rPr>
              <w:t>12</w:t>
            </w:r>
            <w:r w:rsidRPr="0087747A">
              <w:rPr>
                <w:rFonts w:ascii="GHEA Grapalat" w:eastAsia="Times New Roman" w:hAnsi="GHEA Grapalat"/>
                <w:sz w:val="24"/>
                <w:szCs w:val="24"/>
                <w:lang w:val="hy-AM"/>
              </w:rPr>
              <w:t xml:space="preserve">/2021 - </w:t>
            </w:r>
            <w:r w:rsidRPr="0087747A">
              <w:rPr>
                <w:rFonts w:ascii="GHEA Grapalat" w:eastAsia="Times New Roman" w:hAnsi="GHEA Grapalat"/>
                <w:sz w:val="24"/>
                <w:szCs w:val="24"/>
              </w:rPr>
              <w:t>1</w:t>
            </w:r>
            <w:r w:rsidRPr="0087747A">
              <w:rPr>
                <w:rFonts w:ascii="GHEA Grapalat" w:eastAsia="Times New Roman" w:hAnsi="GHEA Grapalat"/>
                <w:sz w:val="24"/>
                <w:szCs w:val="24"/>
                <w:lang w:val="hy-AM"/>
              </w:rPr>
              <w:t>6/</w:t>
            </w:r>
            <w:r w:rsidRPr="0087747A">
              <w:rPr>
                <w:rFonts w:ascii="GHEA Grapalat" w:eastAsia="Times New Roman" w:hAnsi="GHEA Grapalat"/>
                <w:sz w:val="24"/>
                <w:szCs w:val="24"/>
              </w:rPr>
              <w:t>12</w:t>
            </w:r>
            <w:r w:rsidRPr="0087747A">
              <w:rPr>
                <w:rFonts w:ascii="GHEA Grapalat" w:eastAsia="Times New Roman" w:hAnsi="GHEA Grapalat"/>
                <w:sz w:val="24"/>
                <w:szCs w:val="24"/>
                <w:lang w:val="hy-AM"/>
              </w:rPr>
              <w:t>/2021</w:t>
            </w:r>
          </w:p>
        </w:tc>
      </w:tr>
      <w:tr w:rsidR="002346DA" w:rsidRPr="0087747A" w:rsidTr="00E43E29">
        <w:trPr>
          <w:tblCellSpacing w:w="0" w:type="dxa"/>
          <w:jc w:val="center"/>
        </w:trPr>
        <w:tc>
          <w:tcPr>
            <w:tcW w:w="8362" w:type="dxa"/>
            <w:tcBorders>
              <w:top w:val="outset" w:sz="6" w:space="0" w:color="auto"/>
              <w:left w:val="outset" w:sz="6" w:space="0" w:color="auto"/>
              <w:bottom w:val="outset" w:sz="6" w:space="0" w:color="auto"/>
              <w:right w:val="outset" w:sz="6" w:space="0" w:color="auto"/>
            </w:tcBorders>
            <w:shd w:val="clear" w:color="auto" w:fill="FFFFFF"/>
          </w:tcPr>
          <w:p w:rsidR="002346DA" w:rsidRPr="0087747A" w:rsidRDefault="002346DA" w:rsidP="0087747A">
            <w:pPr>
              <w:spacing w:after="0" w:line="360" w:lineRule="auto"/>
              <w:jc w:val="both"/>
              <w:rPr>
                <w:rFonts w:ascii="GHEA Grapalat" w:eastAsia="Times New Roman" w:hAnsi="GHEA Grapalat" w:cs="Times New Roman"/>
                <w:color w:val="000000"/>
                <w:sz w:val="24"/>
                <w:szCs w:val="24"/>
                <w:lang w:val="hy-AM"/>
              </w:rPr>
            </w:pPr>
            <w:r w:rsidRPr="0087747A">
              <w:rPr>
                <w:rFonts w:ascii="Calibri" w:eastAsia="Times New Roman" w:hAnsi="Calibri" w:cs="Calibri"/>
                <w:color w:val="000000"/>
                <w:sz w:val="24"/>
                <w:szCs w:val="24"/>
                <w:lang w:val="hy-AM"/>
              </w:rPr>
              <w:t> </w:t>
            </w:r>
            <w:r w:rsidRPr="0087747A">
              <w:rPr>
                <w:rFonts w:ascii="GHEA Grapalat" w:eastAsia="Times New Roman" w:hAnsi="GHEA Grapalat" w:cs="Times New Roman"/>
                <w:color w:val="000000"/>
                <w:sz w:val="24"/>
                <w:szCs w:val="24"/>
                <w:lang w:val="hy-AM"/>
              </w:rPr>
              <w:t>Առաջարկներ չկան:</w:t>
            </w:r>
          </w:p>
        </w:tc>
        <w:tc>
          <w:tcPr>
            <w:tcW w:w="5858" w:type="dxa"/>
            <w:gridSpan w:val="2"/>
            <w:tcBorders>
              <w:top w:val="outset" w:sz="6" w:space="0" w:color="auto"/>
              <w:left w:val="outset" w:sz="6" w:space="0" w:color="auto"/>
              <w:bottom w:val="outset" w:sz="6" w:space="0" w:color="auto"/>
              <w:right w:val="outset" w:sz="6" w:space="0" w:color="auto"/>
            </w:tcBorders>
            <w:shd w:val="clear" w:color="auto" w:fill="FFFFFF"/>
          </w:tcPr>
          <w:p w:rsidR="002346DA" w:rsidRPr="0087747A" w:rsidRDefault="002346DA" w:rsidP="0087747A">
            <w:pPr>
              <w:spacing w:after="0" w:line="360" w:lineRule="auto"/>
              <w:jc w:val="center"/>
              <w:rPr>
                <w:rFonts w:ascii="GHEA Grapalat" w:eastAsia="Times New Roman" w:hAnsi="GHEA Grapalat" w:cs="Calibri"/>
                <w:sz w:val="24"/>
                <w:szCs w:val="24"/>
                <w:lang w:val="hy-AM"/>
              </w:rPr>
            </w:pPr>
            <w:r w:rsidRPr="0087747A">
              <w:rPr>
                <w:rFonts w:ascii="GHEA Grapalat" w:eastAsia="Times New Roman" w:hAnsi="GHEA Grapalat" w:cs="Calibri"/>
                <w:color w:val="000000"/>
                <w:sz w:val="24"/>
                <w:szCs w:val="24"/>
                <w:lang w:val="hy-AM"/>
              </w:rPr>
              <w:t>Ընդունվել է ի գիտություն</w:t>
            </w:r>
          </w:p>
          <w:p w:rsidR="002346DA" w:rsidRPr="0087747A" w:rsidRDefault="002346DA" w:rsidP="0087747A">
            <w:pPr>
              <w:spacing w:after="0" w:line="360" w:lineRule="auto"/>
              <w:jc w:val="both"/>
              <w:rPr>
                <w:rFonts w:ascii="GHEA Grapalat" w:eastAsia="Times New Roman" w:hAnsi="GHEA Grapalat" w:cs="Times New Roman"/>
                <w:color w:val="000000"/>
                <w:sz w:val="24"/>
                <w:szCs w:val="24"/>
                <w:lang w:val="hy-AM"/>
              </w:rPr>
            </w:pPr>
          </w:p>
        </w:tc>
      </w:tr>
    </w:tbl>
    <w:p w:rsidR="008F3785" w:rsidRPr="0087747A" w:rsidRDefault="008F3785" w:rsidP="0087747A">
      <w:pPr>
        <w:spacing w:line="360" w:lineRule="auto"/>
        <w:rPr>
          <w:rFonts w:ascii="GHEA Grapalat" w:hAnsi="GHEA Grapalat"/>
          <w:sz w:val="24"/>
          <w:szCs w:val="24"/>
          <w:lang w:val="hy-AM"/>
        </w:rPr>
      </w:pPr>
    </w:p>
    <w:sectPr w:rsidR="008F3785" w:rsidRPr="0087747A" w:rsidSect="0082732C">
      <w:pgSz w:w="15840" w:h="12240" w:orient="landscape"/>
      <w:pgMar w:top="1418"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panose1 w:val="020B0604020202020204"/>
    <w:charset w:val="CC"/>
    <w:family w:val="swiss"/>
    <w:pitch w:val="variable"/>
    <w:sig w:usb0="00000287" w:usb1="00000000"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72457D"/>
    <w:multiLevelType w:val="hybridMultilevel"/>
    <w:tmpl w:val="9300E07C"/>
    <w:lvl w:ilvl="0" w:tplc="6D70DF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nsid w:val="2CCC469A"/>
    <w:multiLevelType w:val="hybridMultilevel"/>
    <w:tmpl w:val="47F27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01A660A"/>
    <w:multiLevelType w:val="hybridMultilevel"/>
    <w:tmpl w:val="47F27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9037CB"/>
    <w:multiLevelType w:val="hybridMultilevel"/>
    <w:tmpl w:val="9300E07C"/>
    <w:lvl w:ilvl="0" w:tplc="6D70DFC8">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nsid w:val="6D34418C"/>
    <w:multiLevelType w:val="hybridMultilevel"/>
    <w:tmpl w:val="0BEA6794"/>
    <w:lvl w:ilvl="0" w:tplc="6E1C9D10">
      <w:start w:val="1"/>
      <w:numFmt w:val="decimal"/>
      <w:lvlText w:val="%1."/>
      <w:lvlJc w:val="left"/>
      <w:pPr>
        <w:ind w:left="405" w:hanging="360"/>
      </w:pPr>
      <w:rPr>
        <w:rFonts w:eastAsia="Times New Roman" w:cs="Times New Roman" w:hint="default"/>
        <w:color w:val="000000"/>
        <w:sz w:val="21"/>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D82086"/>
    <w:rsid w:val="0003659B"/>
    <w:rsid w:val="00053120"/>
    <w:rsid w:val="00064AD5"/>
    <w:rsid w:val="00097254"/>
    <w:rsid w:val="000C6EEE"/>
    <w:rsid w:val="000D14D6"/>
    <w:rsid w:val="000D2A57"/>
    <w:rsid w:val="000F2750"/>
    <w:rsid w:val="001042CF"/>
    <w:rsid w:val="00110A9C"/>
    <w:rsid w:val="001213D9"/>
    <w:rsid w:val="00123D0C"/>
    <w:rsid w:val="00130EB5"/>
    <w:rsid w:val="0014253E"/>
    <w:rsid w:val="00153941"/>
    <w:rsid w:val="00156CFD"/>
    <w:rsid w:val="00191A3B"/>
    <w:rsid w:val="00193B01"/>
    <w:rsid w:val="001C38CA"/>
    <w:rsid w:val="001C4E9D"/>
    <w:rsid w:val="001D7023"/>
    <w:rsid w:val="001E0158"/>
    <w:rsid w:val="001E4999"/>
    <w:rsid w:val="001F3773"/>
    <w:rsid w:val="002228B1"/>
    <w:rsid w:val="002346DA"/>
    <w:rsid w:val="00264252"/>
    <w:rsid w:val="00285BF3"/>
    <w:rsid w:val="002C396C"/>
    <w:rsid w:val="002E74F1"/>
    <w:rsid w:val="002F1BA8"/>
    <w:rsid w:val="002F384F"/>
    <w:rsid w:val="002F5CF4"/>
    <w:rsid w:val="002F7EB1"/>
    <w:rsid w:val="003164B5"/>
    <w:rsid w:val="003319D3"/>
    <w:rsid w:val="00340CF9"/>
    <w:rsid w:val="00386653"/>
    <w:rsid w:val="003A2F99"/>
    <w:rsid w:val="003B1A5F"/>
    <w:rsid w:val="003E5023"/>
    <w:rsid w:val="003E6DBE"/>
    <w:rsid w:val="003F727C"/>
    <w:rsid w:val="004130B3"/>
    <w:rsid w:val="00427580"/>
    <w:rsid w:val="004476F1"/>
    <w:rsid w:val="00451781"/>
    <w:rsid w:val="00476F8A"/>
    <w:rsid w:val="00483A77"/>
    <w:rsid w:val="004A1F1D"/>
    <w:rsid w:val="00534371"/>
    <w:rsid w:val="00542EC0"/>
    <w:rsid w:val="00552CB9"/>
    <w:rsid w:val="00591428"/>
    <w:rsid w:val="005B7023"/>
    <w:rsid w:val="00610BDB"/>
    <w:rsid w:val="006331DA"/>
    <w:rsid w:val="00642B33"/>
    <w:rsid w:val="006B4ED6"/>
    <w:rsid w:val="006C799F"/>
    <w:rsid w:val="006E3B24"/>
    <w:rsid w:val="00731EBB"/>
    <w:rsid w:val="00786F12"/>
    <w:rsid w:val="007929B8"/>
    <w:rsid w:val="007C393C"/>
    <w:rsid w:val="007D3AEE"/>
    <w:rsid w:val="00806581"/>
    <w:rsid w:val="008141F4"/>
    <w:rsid w:val="0082732C"/>
    <w:rsid w:val="00846866"/>
    <w:rsid w:val="008477A1"/>
    <w:rsid w:val="0087747A"/>
    <w:rsid w:val="008C6AAC"/>
    <w:rsid w:val="008F3785"/>
    <w:rsid w:val="008F6186"/>
    <w:rsid w:val="00913768"/>
    <w:rsid w:val="00923E05"/>
    <w:rsid w:val="0093487C"/>
    <w:rsid w:val="00944253"/>
    <w:rsid w:val="00956568"/>
    <w:rsid w:val="0095791E"/>
    <w:rsid w:val="00961791"/>
    <w:rsid w:val="009F317B"/>
    <w:rsid w:val="009F4BB7"/>
    <w:rsid w:val="00A11203"/>
    <w:rsid w:val="00A64392"/>
    <w:rsid w:val="00A71663"/>
    <w:rsid w:val="00AA0F00"/>
    <w:rsid w:val="00AC5A01"/>
    <w:rsid w:val="00AC6198"/>
    <w:rsid w:val="00AD377F"/>
    <w:rsid w:val="00AD6D7D"/>
    <w:rsid w:val="00AE164F"/>
    <w:rsid w:val="00B00CDE"/>
    <w:rsid w:val="00B24F80"/>
    <w:rsid w:val="00B25581"/>
    <w:rsid w:val="00B3681E"/>
    <w:rsid w:val="00B3770C"/>
    <w:rsid w:val="00B41B41"/>
    <w:rsid w:val="00B41EA8"/>
    <w:rsid w:val="00B65A8E"/>
    <w:rsid w:val="00B74C06"/>
    <w:rsid w:val="00B9106C"/>
    <w:rsid w:val="00B978B8"/>
    <w:rsid w:val="00BF3410"/>
    <w:rsid w:val="00C13C84"/>
    <w:rsid w:val="00C4796F"/>
    <w:rsid w:val="00C54070"/>
    <w:rsid w:val="00C5448C"/>
    <w:rsid w:val="00C604AA"/>
    <w:rsid w:val="00C84B92"/>
    <w:rsid w:val="00CA45E4"/>
    <w:rsid w:val="00CC0C5E"/>
    <w:rsid w:val="00CC4F09"/>
    <w:rsid w:val="00CC5470"/>
    <w:rsid w:val="00CC6018"/>
    <w:rsid w:val="00CE2391"/>
    <w:rsid w:val="00D208DA"/>
    <w:rsid w:val="00D53873"/>
    <w:rsid w:val="00D53FDB"/>
    <w:rsid w:val="00D82086"/>
    <w:rsid w:val="00D93D8A"/>
    <w:rsid w:val="00DD3A42"/>
    <w:rsid w:val="00DD7FA5"/>
    <w:rsid w:val="00DF2A99"/>
    <w:rsid w:val="00E27002"/>
    <w:rsid w:val="00E43E29"/>
    <w:rsid w:val="00E70D25"/>
    <w:rsid w:val="00E94109"/>
    <w:rsid w:val="00EB2E3E"/>
    <w:rsid w:val="00EC4C51"/>
    <w:rsid w:val="00F102A4"/>
    <w:rsid w:val="00F17AEE"/>
    <w:rsid w:val="00F3351A"/>
    <w:rsid w:val="00F3508E"/>
    <w:rsid w:val="00F6782C"/>
    <w:rsid w:val="00F80FF4"/>
    <w:rsid w:val="00F8362D"/>
    <w:rsid w:val="00F93DB2"/>
    <w:rsid w:val="00FB7466"/>
    <w:rsid w:val="00FE62F2"/>
    <w:rsid w:val="00FF2CD4"/>
    <w:rsid w:val="00FF7D2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C0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45178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1781"/>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ph5"/>
    <w:basedOn w:val="Normal"/>
    <w:link w:val="ListParagraphChar"/>
    <w:uiPriority w:val="34"/>
    <w:qFormat/>
    <w:rsid w:val="00CC5470"/>
    <w:pPr>
      <w:ind w:left="720"/>
      <w:contextualSpacing/>
    </w:pPr>
  </w:style>
  <w:style w:type="paragraph" w:styleId="BodyText">
    <w:name w:val="Body Text"/>
    <w:basedOn w:val="Normal"/>
    <w:link w:val="BodyTextChar"/>
    <w:unhideWhenUsed/>
    <w:rsid w:val="00130EB5"/>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130EB5"/>
    <w:rPr>
      <w:rFonts w:ascii="Arial Armenian" w:eastAsia="Times New Roman" w:hAnsi="Arial Armenian" w:cs="Times New Roman"/>
      <w:szCs w:val="20"/>
      <w:shd w:val="clear" w:color="auto" w:fill="FFFFFF"/>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130B3"/>
  </w:style>
  <w:style w:type="character" w:styleId="Hyperlink">
    <w:name w:val="Hyperlink"/>
    <w:basedOn w:val="DefaultParagraphFont"/>
    <w:uiPriority w:val="99"/>
    <w:unhideWhenUsed/>
    <w:rsid w:val="00C13C84"/>
    <w:rPr>
      <w:color w:val="0563C1" w:themeColor="hyperlink"/>
      <w:u w:val="single"/>
    </w:rPr>
  </w:style>
  <w:style w:type="character" w:customStyle="1" w:styleId="NormalWebChar">
    <w:name w:val="Normal (Web) Char"/>
    <w:aliases w:val="webb Char"/>
    <w:link w:val="NormalWeb"/>
    <w:uiPriority w:val="99"/>
    <w:locked/>
    <w:rsid w:val="00483A77"/>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0724729">
      <w:bodyDiv w:val="1"/>
      <w:marLeft w:val="0"/>
      <w:marRight w:val="0"/>
      <w:marTop w:val="0"/>
      <w:marBottom w:val="0"/>
      <w:divBdr>
        <w:top w:val="none" w:sz="0" w:space="0" w:color="auto"/>
        <w:left w:val="none" w:sz="0" w:space="0" w:color="auto"/>
        <w:bottom w:val="none" w:sz="0" w:space="0" w:color="auto"/>
        <w:right w:val="none" w:sz="0" w:space="0" w:color="auto"/>
      </w:divBdr>
    </w:div>
    <w:div w:id="305552053">
      <w:bodyDiv w:val="1"/>
      <w:marLeft w:val="0"/>
      <w:marRight w:val="0"/>
      <w:marTop w:val="0"/>
      <w:marBottom w:val="0"/>
      <w:divBdr>
        <w:top w:val="none" w:sz="0" w:space="0" w:color="auto"/>
        <w:left w:val="none" w:sz="0" w:space="0" w:color="auto"/>
        <w:bottom w:val="none" w:sz="0" w:space="0" w:color="auto"/>
        <w:right w:val="none" w:sz="0" w:space="0" w:color="auto"/>
      </w:divBdr>
    </w:div>
    <w:div w:id="616135272">
      <w:bodyDiv w:val="1"/>
      <w:marLeft w:val="0"/>
      <w:marRight w:val="0"/>
      <w:marTop w:val="0"/>
      <w:marBottom w:val="0"/>
      <w:divBdr>
        <w:top w:val="none" w:sz="0" w:space="0" w:color="auto"/>
        <w:left w:val="none" w:sz="0" w:space="0" w:color="auto"/>
        <w:bottom w:val="none" w:sz="0" w:space="0" w:color="auto"/>
        <w:right w:val="none" w:sz="0" w:space="0" w:color="auto"/>
      </w:divBdr>
    </w:div>
    <w:div w:id="667951903">
      <w:bodyDiv w:val="1"/>
      <w:marLeft w:val="0"/>
      <w:marRight w:val="0"/>
      <w:marTop w:val="0"/>
      <w:marBottom w:val="0"/>
      <w:divBdr>
        <w:top w:val="none" w:sz="0" w:space="0" w:color="auto"/>
        <w:left w:val="none" w:sz="0" w:space="0" w:color="auto"/>
        <w:bottom w:val="none" w:sz="0" w:space="0" w:color="auto"/>
        <w:right w:val="none" w:sz="0" w:space="0" w:color="auto"/>
      </w:divBdr>
    </w:div>
    <w:div w:id="1443913054">
      <w:bodyDiv w:val="1"/>
      <w:marLeft w:val="0"/>
      <w:marRight w:val="0"/>
      <w:marTop w:val="0"/>
      <w:marBottom w:val="0"/>
      <w:divBdr>
        <w:top w:val="none" w:sz="0" w:space="0" w:color="auto"/>
        <w:left w:val="none" w:sz="0" w:space="0" w:color="auto"/>
        <w:bottom w:val="none" w:sz="0" w:space="0" w:color="auto"/>
        <w:right w:val="none" w:sz="0" w:space="0" w:color="auto"/>
      </w:divBdr>
    </w:div>
    <w:div w:id="1895694473">
      <w:bodyDiv w:val="1"/>
      <w:marLeft w:val="0"/>
      <w:marRight w:val="0"/>
      <w:marTop w:val="0"/>
      <w:marBottom w:val="0"/>
      <w:divBdr>
        <w:top w:val="none" w:sz="0" w:space="0" w:color="auto"/>
        <w:left w:val="none" w:sz="0" w:space="0" w:color="auto"/>
        <w:bottom w:val="none" w:sz="0" w:space="0" w:color="auto"/>
        <w:right w:val="none" w:sz="0" w:space="0" w:color="auto"/>
      </w:divBdr>
    </w:div>
    <w:div w:id="1972132298">
      <w:bodyDiv w:val="1"/>
      <w:marLeft w:val="0"/>
      <w:marRight w:val="0"/>
      <w:marTop w:val="0"/>
      <w:marBottom w:val="0"/>
      <w:divBdr>
        <w:top w:val="none" w:sz="0" w:space="0" w:color="auto"/>
        <w:left w:val="none" w:sz="0" w:space="0" w:color="auto"/>
        <w:bottom w:val="none" w:sz="0" w:space="0" w:color="auto"/>
        <w:right w:val="none" w:sz="0" w:space="0" w:color="auto"/>
      </w:divBdr>
    </w:div>
    <w:div w:id="2093310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draft.a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D57CE-F7D0-45E6-AA71-FDB238F86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1912</Words>
  <Characters>10900</Characters>
  <Application>Microsoft Office Word</Application>
  <DocSecurity>0</DocSecurity>
  <Lines>90</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Milena_K</dc:creator>
  <cp:keywords>https:/mul2-mta.gov.am/tasks/1040369/oneclick/4.AmpoptertVerchnakan2.docx?token=9291a7ce6abb5e8ce123f3e1a83e745b</cp:keywords>
  <cp:lastModifiedBy>v.chilingaryan</cp:lastModifiedBy>
  <cp:revision>12</cp:revision>
  <dcterms:created xsi:type="dcterms:W3CDTF">2022-01-20T05:48:00Z</dcterms:created>
  <dcterms:modified xsi:type="dcterms:W3CDTF">2022-01-20T06:14:00Z</dcterms:modified>
</cp:coreProperties>
</file>