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9C5" w:rsidRDefault="007669C5" w:rsidP="007669C5">
      <w:pPr>
        <w:spacing w:after="0" w:line="240" w:lineRule="auto"/>
        <w:ind w:right="96"/>
        <w:jc w:val="center"/>
        <w:rPr>
          <w:rFonts w:ascii="GHEA Grapalat" w:eastAsia="Batang" w:hAnsi="GHEA Grapalat" w:cs="Sylfaen"/>
          <w:bCs/>
          <w:sz w:val="24"/>
          <w:szCs w:val="24"/>
          <w:lang w:val="hy-AM"/>
        </w:rPr>
      </w:pPr>
    </w:p>
    <w:p w:rsidR="007669C5" w:rsidRDefault="007669C5" w:rsidP="007669C5">
      <w:pPr>
        <w:spacing w:after="0" w:line="240" w:lineRule="auto"/>
        <w:ind w:right="96"/>
        <w:jc w:val="center"/>
        <w:rPr>
          <w:rFonts w:ascii="GHEA Grapalat" w:eastAsia="Batang" w:hAnsi="GHEA Grapalat" w:cs="Sylfaen"/>
          <w:bCs/>
          <w:sz w:val="24"/>
          <w:szCs w:val="24"/>
          <w:lang w:val="hy-AM"/>
        </w:rPr>
      </w:pPr>
    </w:p>
    <w:p w:rsidR="007669C5" w:rsidRDefault="007669C5" w:rsidP="007669C5">
      <w:pPr>
        <w:rPr>
          <w:rFonts w:ascii="Sylfaen" w:hAnsi="Sylfaen" w:cs="Arial"/>
          <w:b/>
          <w:bCs/>
          <w:lang w:val="af-ZA"/>
        </w:rPr>
      </w:pPr>
    </w:p>
    <w:p w:rsidR="007669C5" w:rsidRPr="00B27D71" w:rsidRDefault="007669C5" w:rsidP="007669C5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0AC5389B" wp14:editId="4B1959F1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9C5" w:rsidRPr="00713C5F" w:rsidRDefault="007669C5" w:rsidP="007669C5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669C5" w:rsidRPr="00CB6A3D" w:rsidRDefault="007669C5" w:rsidP="007669C5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7669C5" w:rsidRPr="00713C5F" w:rsidRDefault="007669C5" w:rsidP="007669C5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669C5" w:rsidRDefault="007669C5" w:rsidP="007669C5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7669C5" w:rsidRPr="00F56CD4" w:rsidRDefault="00124C38" w:rsidP="007669C5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  <w:r w:rsidRPr="00124C38">
        <w:rPr>
          <w:rFonts w:ascii="GHEA Mariam" w:hAnsi="GHEA Mariam"/>
          <w:sz w:val="24"/>
          <w:szCs w:val="24"/>
          <w:lang w:val="af-ZA"/>
        </w:rPr>
        <w:t>3</w:t>
      </w:r>
      <w:r w:rsidR="007669C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փետրվարի</w:t>
      </w:r>
      <w:r w:rsidR="007669C5" w:rsidRPr="00713C5F">
        <w:rPr>
          <w:rFonts w:ascii="GHEA Mariam" w:hAnsi="GHEA Mariam"/>
          <w:sz w:val="24"/>
          <w:szCs w:val="24"/>
          <w:lang w:val="af-ZA"/>
        </w:rPr>
        <w:t xml:space="preserve"> 202</w:t>
      </w:r>
      <w:r w:rsidR="007669C5">
        <w:rPr>
          <w:rFonts w:ascii="GHEA Mariam" w:hAnsi="GHEA Mariam"/>
          <w:sz w:val="24"/>
          <w:szCs w:val="24"/>
          <w:lang w:val="hy-AM"/>
        </w:rPr>
        <w:t>2</w:t>
      </w:r>
      <w:r w:rsidR="007669C5"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="007669C5" w:rsidRPr="00713C5F">
        <w:rPr>
          <w:rFonts w:ascii="GHEA Mariam" w:hAnsi="GHEA Mariam" w:cs="Sylfaen"/>
          <w:sz w:val="24"/>
          <w:szCs w:val="24"/>
        </w:rPr>
        <w:t>թվականի</w:t>
      </w:r>
      <w:r w:rsidR="007669C5">
        <w:rPr>
          <w:rFonts w:ascii="GHEA Mariam" w:hAnsi="GHEA Mariam"/>
          <w:sz w:val="24"/>
          <w:szCs w:val="24"/>
          <w:lang w:val="af-ZA"/>
        </w:rPr>
        <w:t xml:space="preserve">    N  </w:t>
      </w:r>
      <w:r w:rsidR="007669C5" w:rsidRPr="00713C5F">
        <w:rPr>
          <w:rFonts w:ascii="GHEA Mariam" w:hAnsi="GHEA Mariam"/>
          <w:sz w:val="24"/>
          <w:szCs w:val="24"/>
          <w:lang w:val="af-ZA"/>
        </w:rPr>
        <w:t xml:space="preserve">  - </w:t>
      </w:r>
      <w:r w:rsidR="007669C5" w:rsidRPr="00713C5F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7669C5" w:rsidRDefault="007669C5" w:rsidP="007669C5">
      <w:pPr>
        <w:spacing w:after="0" w:line="240" w:lineRule="auto"/>
        <w:ind w:right="96"/>
        <w:rPr>
          <w:rFonts w:ascii="GHEA Grapalat" w:eastAsia="Batang" w:hAnsi="GHEA Grapalat" w:cs="Sylfaen"/>
          <w:bCs/>
          <w:sz w:val="24"/>
          <w:szCs w:val="24"/>
          <w:lang w:val="hy-AM"/>
        </w:rPr>
      </w:pPr>
    </w:p>
    <w:p w:rsidR="00124C38" w:rsidRDefault="007669C5" w:rsidP="00124C38">
      <w:pPr>
        <w:pStyle w:val="mechtex"/>
        <w:rPr>
          <w:rFonts w:ascii="GHEA Mariam" w:eastAsia="Batang" w:hAnsi="GHEA Mariam"/>
          <w:sz w:val="24"/>
          <w:szCs w:val="24"/>
          <w:lang w:val="af-ZA"/>
        </w:rPr>
      </w:pPr>
      <w:r w:rsidRPr="00124C38">
        <w:rPr>
          <w:rFonts w:ascii="GHEA Mariam" w:eastAsia="Batang" w:hAnsi="GHEA Mariam"/>
          <w:bCs/>
          <w:sz w:val="24"/>
          <w:szCs w:val="24"/>
          <w:lang w:val="af-ZA"/>
        </w:rPr>
        <w:t>«</w:t>
      </w:r>
      <w:r w:rsidRPr="00124C38">
        <w:rPr>
          <w:rFonts w:ascii="GHEA Mariam" w:eastAsia="Batang" w:hAnsi="GHEA Mariam" w:cs="Arial"/>
          <w:bCs/>
          <w:sz w:val="24"/>
          <w:szCs w:val="24"/>
        </w:rPr>
        <w:t>Հ</w:t>
      </w:r>
      <w:r w:rsidRPr="00124C38">
        <w:rPr>
          <w:rFonts w:ascii="GHEA Mariam" w:eastAsia="Batang" w:hAnsi="GHEA Mariam" w:cs="Arial"/>
          <w:sz w:val="24"/>
          <w:szCs w:val="24"/>
        </w:rPr>
        <w:t>ԱՅԱՍՏԱՆԻ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ԿԱՌԱՎԱՐՈՒԹՅԱՆ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ԵՎ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</w:p>
    <w:p w:rsidR="007669C5" w:rsidRPr="00124C38" w:rsidRDefault="007669C5" w:rsidP="00124C38">
      <w:pPr>
        <w:pStyle w:val="mechtex"/>
        <w:rPr>
          <w:rFonts w:ascii="GHEA Mariam" w:eastAsia="Batang" w:hAnsi="GHEA Mariam" w:cs="Arial Armenian"/>
          <w:sz w:val="24"/>
          <w:szCs w:val="24"/>
          <w:lang w:val="af-ZA"/>
        </w:rPr>
      </w:pPr>
      <w:r w:rsidRPr="00124C38">
        <w:rPr>
          <w:rFonts w:ascii="GHEA Mariam" w:eastAsia="Batang" w:hAnsi="GHEA Mariam" w:cs="Arial"/>
          <w:sz w:val="24"/>
          <w:szCs w:val="24"/>
        </w:rPr>
        <w:t>ԲԵԼԱՌՈՒՍԻ</w:t>
      </w:r>
      <w:r w:rsidR="00124C38"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ԿԱՌԱՎԱՐՈՒԹՅԱՆ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ՄԻՋԵՎ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ՀԵՏԸՆԴՈՒՆՄԱՆ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(</w:t>
      </w:r>
      <w:r w:rsidRPr="00124C38">
        <w:rPr>
          <w:rFonts w:ascii="GHEA Mariam" w:eastAsia="Batang" w:hAnsi="GHEA Mariam" w:cs="Arial"/>
          <w:sz w:val="24"/>
          <w:szCs w:val="24"/>
        </w:rPr>
        <w:t>ՌԵԱԴՄԻՍԻԱՅԻ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) </w:t>
      </w:r>
      <w:r w:rsidRPr="00124C38">
        <w:rPr>
          <w:rFonts w:ascii="GHEA Mariam" w:eastAsia="Batang" w:hAnsi="GHEA Mariam" w:cs="Arial"/>
          <w:sz w:val="24"/>
          <w:szCs w:val="24"/>
        </w:rPr>
        <w:t>ՄԱՍԻՆ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» </w:t>
      </w:r>
      <w:r w:rsidRPr="00124C38">
        <w:rPr>
          <w:rFonts w:ascii="GHEA Mariam" w:eastAsia="Batang" w:hAnsi="GHEA Mariam" w:cs="Arial"/>
          <w:sz w:val="24"/>
          <w:szCs w:val="24"/>
        </w:rPr>
        <w:t>ՀԱՄԱՁԱՅՆԱԳԻՐԸ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ՎԱՎԵՐԱՑՆԵԼՈՒ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ՄԱՍԻՆ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» </w:t>
      </w:r>
      <w:r w:rsidRPr="00124C38">
        <w:rPr>
          <w:rFonts w:ascii="GHEA Mariam" w:eastAsia="Batang" w:hAnsi="GHEA Mariam" w:cs="Arial"/>
          <w:sz w:val="24"/>
          <w:szCs w:val="24"/>
        </w:rPr>
        <w:t>ՀԱՅԱՍՏԱՆԻ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ՕՐԵՆ</w:t>
      </w:r>
      <w:r w:rsidRPr="00124C38">
        <w:rPr>
          <w:rFonts w:ascii="GHEA Mariam" w:eastAsia="Batang" w:hAnsi="GHEA Mariam"/>
          <w:sz w:val="24"/>
          <w:szCs w:val="24"/>
          <w:lang w:val="af-ZA"/>
        </w:rPr>
        <w:softHyphen/>
      </w:r>
      <w:r w:rsidRPr="00124C38">
        <w:rPr>
          <w:rFonts w:ascii="GHEA Mariam" w:eastAsia="Batang" w:hAnsi="GHEA Mariam" w:cs="Arial"/>
          <w:sz w:val="24"/>
          <w:szCs w:val="24"/>
        </w:rPr>
        <w:t>ՔԻ</w:t>
      </w:r>
      <w:r w:rsidRPr="00124C38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ՆԱԽԱԳԾԻ</w:t>
      </w:r>
      <w:r w:rsidRPr="00124C38">
        <w:rPr>
          <w:rFonts w:ascii="GHEA Mariam" w:eastAsia="Batang" w:hAnsi="GHEA Mariam" w:cs="Arial Armenian"/>
          <w:sz w:val="24"/>
          <w:szCs w:val="24"/>
          <w:lang w:val="af-ZA"/>
        </w:rPr>
        <w:t xml:space="preserve"> </w:t>
      </w:r>
      <w:r w:rsidRPr="00124C38">
        <w:rPr>
          <w:rFonts w:ascii="GHEA Mariam" w:eastAsia="Batang" w:hAnsi="GHEA Mariam" w:cs="Arial"/>
          <w:sz w:val="24"/>
          <w:szCs w:val="24"/>
        </w:rPr>
        <w:t>ՄԱՍԻՆ</w:t>
      </w:r>
    </w:p>
    <w:p w:rsidR="00124C38" w:rsidRPr="00822764" w:rsidRDefault="00124C38" w:rsidP="007669C5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7669C5" w:rsidRPr="00444B6A" w:rsidRDefault="007669C5" w:rsidP="00124C3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669C5" w:rsidRPr="00124C38" w:rsidRDefault="007669C5" w:rsidP="00124C38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մասը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124C38"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7669C5" w:rsidRPr="00124C38" w:rsidRDefault="007669C5" w:rsidP="00124C38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2021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հոկտեմբերի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8-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Մինսկում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ստորագրված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«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C28C6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առավարության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Բելառուսի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C28C6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առավարության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հետընդունման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(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ռեադմիսիայի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)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24C3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վավերացնելու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7669C5" w:rsidRPr="00124C38" w:rsidRDefault="00124C38" w:rsidP="00124C38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2. </w:t>
      </w:r>
      <w:r w:rsidR="007669C5" w:rsidRPr="00124C38">
        <w:rPr>
          <w:rFonts w:ascii="GHEA Mariam" w:hAnsi="GHEA Mariam" w:cs="Arial"/>
          <w:spacing w:val="-2"/>
          <w:sz w:val="24"/>
          <w:szCs w:val="24"/>
          <w:lang w:val="hy-AM"/>
        </w:rPr>
        <w:t>Միջազգային</w:t>
      </w:r>
      <w:r w:rsidR="007669C5" w:rsidRPr="00124C38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2"/>
          <w:sz w:val="24"/>
          <w:szCs w:val="24"/>
          <w:lang w:val="hy-AM"/>
        </w:rPr>
        <w:t>պայմանագրում</w:t>
      </w:r>
      <w:r w:rsidR="007669C5" w:rsidRPr="00124C38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2"/>
          <w:sz w:val="24"/>
          <w:szCs w:val="24"/>
          <w:lang w:val="hy-AM"/>
        </w:rPr>
        <w:t>ամրագրված</w:t>
      </w:r>
      <w:r w:rsidR="007669C5" w:rsidRPr="00124C38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2"/>
          <w:sz w:val="24"/>
          <w:szCs w:val="24"/>
          <w:lang w:val="hy-AM"/>
        </w:rPr>
        <w:t>պարտավորությունների՝</w:t>
      </w:r>
      <w:r w:rsidR="007669C5" w:rsidRPr="00124C38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="007669C5" w:rsidRPr="00124C3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="007669C5" w:rsidRPr="00124C3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2"/>
          <w:sz w:val="24"/>
          <w:szCs w:val="24"/>
          <w:lang w:val="hy-AM"/>
        </w:rPr>
        <w:t>Սահմանադրությանը</w:t>
      </w:r>
      <w:r w:rsidR="007669C5" w:rsidRPr="00124C38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2"/>
          <w:sz w:val="24"/>
          <w:szCs w:val="24"/>
          <w:lang w:val="hy-AM"/>
        </w:rPr>
        <w:t>համապատասխանությունը</w:t>
      </w:r>
      <w:r w:rsidR="007669C5"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8"/>
          <w:sz w:val="24"/>
          <w:szCs w:val="24"/>
          <w:lang w:val="hy-AM"/>
        </w:rPr>
        <w:t>որոշելու</w:t>
      </w:r>
      <w:r w:rsidR="007669C5"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="007669C5"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8"/>
          <w:sz w:val="24"/>
          <w:szCs w:val="24"/>
          <w:lang w:val="hy-AM"/>
        </w:rPr>
        <w:t>դիմել</w:t>
      </w:r>
      <w:r w:rsidR="007669C5"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7669C5"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7669C5"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="007669C5"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7669C5" w:rsidRPr="00124C38">
        <w:rPr>
          <w:rFonts w:ascii="GHEA Mariam" w:hAnsi="GHEA Mariam" w:cs="Arial"/>
          <w:spacing w:val="-8"/>
          <w:sz w:val="24"/>
          <w:szCs w:val="24"/>
          <w:lang w:val="hy-AM"/>
        </w:rPr>
        <w:t>դատարան</w:t>
      </w:r>
      <w:r w:rsidR="007669C5" w:rsidRPr="00124C38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124C38" w:rsidRDefault="00124C38" w:rsidP="00124C38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7669C5" w:rsidRPr="004C28C6" w:rsidRDefault="007669C5" w:rsidP="00124C38">
      <w:pPr>
        <w:pStyle w:val="norm"/>
        <w:spacing w:line="360" w:lineRule="auto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3. </w:t>
      </w:r>
      <w:r w:rsidR="00124C38"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դատարանի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C28C6">
        <w:rPr>
          <w:rFonts w:ascii="GHEA Mariam" w:hAnsi="GHEA Mariam" w:cs="Arial"/>
          <w:spacing w:val="-8"/>
          <w:sz w:val="24"/>
          <w:szCs w:val="24"/>
          <w:lang w:val="hy-AM"/>
        </w:rPr>
        <w:t xml:space="preserve">կողմից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ամրագրված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պարտավորությունները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Սահմանադրությանը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համապատասխանող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ճանաչելու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դեպքում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C28C6">
        <w:rPr>
          <w:rFonts w:ascii="GHEA Mariam" w:hAnsi="GHEA Mariam" w:cs="Arial"/>
          <w:spacing w:val="-2"/>
          <w:sz w:val="24"/>
          <w:szCs w:val="24"/>
          <w:lang w:val="hy-AM"/>
        </w:rPr>
        <w:t>նախաձեռնությունը</w:t>
      </w:r>
      <w:r w:rsidRPr="004C28C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28C6">
        <w:rPr>
          <w:rFonts w:ascii="GHEA Mariam" w:hAnsi="GHEA Mariam" w:cs="Arial"/>
          <w:spacing w:val="-2"/>
          <w:sz w:val="24"/>
          <w:szCs w:val="24"/>
          <w:lang w:val="hy-AM"/>
        </w:rPr>
        <w:t>սահմանված</w:t>
      </w:r>
      <w:r w:rsidRPr="004C28C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28C6">
        <w:rPr>
          <w:rFonts w:ascii="GHEA Mariam" w:hAnsi="GHEA Mariam" w:cs="Arial"/>
          <w:spacing w:val="-2"/>
          <w:sz w:val="24"/>
          <w:szCs w:val="24"/>
          <w:lang w:val="hy-AM"/>
        </w:rPr>
        <w:t>կարգ</w:t>
      </w:r>
      <w:bookmarkStart w:id="0" w:name="_GoBack"/>
      <w:bookmarkEnd w:id="0"/>
      <w:r w:rsidRPr="004C28C6">
        <w:rPr>
          <w:rFonts w:ascii="GHEA Mariam" w:hAnsi="GHEA Mariam" w:cs="Arial"/>
          <w:spacing w:val="-2"/>
          <w:sz w:val="24"/>
          <w:szCs w:val="24"/>
          <w:lang w:val="hy-AM"/>
        </w:rPr>
        <w:t>ով</w:t>
      </w:r>
      <w:r w:rsidRPr="004C28C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28C6">
        <w:rPr>
          <w:rFonts w:ascii="GHEA Mariam" w:hAnsi="GHEA Mariam" w:cs="Arial"/>
          <w:spacing w:val="-2"/>
          <w:sz w:val="24"/>
          <w:szCs w:val="24"/>
          <w:lang w:val="hy-AM"/>
        </w:rPr>
        <w:t>ներկայացնել</w:t>
      </w:r>
      <w:r w:rsidRPr="004C28C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28C6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4C28C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C28C6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="004C28C6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C28C6">
        <w:rPr>
          <w:rFonts w:ascii="GHEA Mariam" w:hAnsi="GHEA Mariam" w:cs="Arial"/>
          <w:spacing w:val="-6"/>
          <w:sz w:val="24"/>
          <w:szCs w:val="24"/>
          <w:lang w:val="hy-AM"/>
        </w:rPr>
        <w:t>պետության</w:t>
      </w:r>
      <w:r w:rsidRPr="004C28C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C28C6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4C28C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C28C6">
        <w:rPr>
          <w:rFonts w:ascii="GHEA Mariam" w:hAnsi="GHEA Mariam" w:cs="Arial"/>
          <w:spacing w:val="-6"/>
          <w:sz w:val="24"/>
          <w:szCs w:val="24"/>
          <w:lang w:val="hy-AM"/>
        </w:rPr>
        <w:t>ժողով</w:t>
      </w:r>
      <w:r w:rsidRPr="004C28C6">
        <w:rPr>
          <w:rFonts w:ascii="GHEA Mariam" w:hAnsi="GHEA Mariam" w:cs="Sylfaen"/>
          <w:spacing w:val="-6"/>
          <w:sz w:val="24"/>
          <w:szCs w:val="24"/>
          <w:lang w:val="hy-AM"/>
        </w:rPr>
        <w:t>:</w:t>
      </w:r>
    </w:p>
    <w:p w:rsidR="007669C5" w:rsidRPr="00124C38" w:rsidRDefault="007669C5" w:rsidP="00124C38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24C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4. </w:t>
      </w:r>
      <w:r w:rsidRPr="00124C3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24C38">
        <w:rPr>
          <w:rFonts w:ascii="GHEA Mariam" w:hAnsi="GHEA Mariam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124C38">
        <w:rPr>
          <w:rFonts w:ascii="GHEA Mariam" w:hAnsi="GHEA Mariam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124C38">
        <w:rPr>
          <w:rFonts w:ascii="GHEA Mariam" w:hAnsi="GHEA Mariam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ներկայացուցիչ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նշանակել</w:t>
      </w:r>
      <w:r w:rsidRPr="00124C38">
        <w:rPr>
          <w:rFonts w:ascii="GHEA Mariam" w:hAnsi="GHEA Mariam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="00124C38" w:rsidRPr="00124C38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ենթակա</w:t>
      </w:r>
      <w:r w:rsidR="00124C38" w:rsidRPr="00124C38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ռուցվածքների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միգրացիոն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պետ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Արմեն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C38">
        <w:rPr>
          <w:rFonts w:ascii="GHEA Mariam" w:hAnsi="GHEA Mariam" w:cs="Arial"/>
          <w:spacing w:val="-8"/>
          <w:sz w:val="24"/>
          <w:szCs w:val="24"/>
          <w:lang w:val="hy-AM"/>
        </w:rPr>
        <w:t>Ղազարյանին</w:t>
      </w:r>
      <w:r w:rsidRPr="00124C38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7669C5" w:rsidRPr="00124C38" w:rsidRDefault="007669C5" w:rsidP="007669C5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7669C5" w:rsidRPr="00124C38" w:rsidRDefault="007669C5" w:rsidP="007669C5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7669C5" w:rsidRDefault="007669C5" w:rsidP="007669C5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7669C5" w:rsidRDefault="007669C5" w:rsidP="007669C5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7669C5" w:rsidRPr="00993191" w:rsidRDefault="007669C5" w:rsidP="007669C5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76388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7669C5" w:rsidRPr="00763887" w:rsidRDefault="007669C5" w:rsidP="007669C5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7677B5">
        <w:rPr>
          <w:rFonts w:ascii="GHEA Mariam" w:hAnsi="GHEA Mariam" w:cs="Sylfaen"/>
          <w:sz w:val="24"/>
          <w:szCs w:val="24"/>
          <w:lang w:val="af-ZA"/>
        </w:rPr>
        <w:t xml:space="preserve">       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7669C5" w:rsidRDefault="001F225D">
      <w:pPr>
        <w:pStyle w:val="mechtex"/>
        <w:rPr>
          <w:lang w:val="hy-AM"/>
        </w:rPr>
      </w:pPr>
    </w:p>
    <w:sectPr w:rsidR="001F225D" w:rsidRPr="007669C5" w:rsidSect="007669C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191" w:rsidRDefault="00CC5191">
      <w:r>
        <w:separator/>
      </w:r>
    </w:p>
  </w:endnote>
  <w:endnote w:type="continuationSeparator" w:id="0">
    <w:p w:rsidR="00CC5191" w:rsidRDefault="00CC5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669C5">
    <w:pPr>
      <w:pStyle w:val="Footer"/>
    </w:pPr>
    <w:r>
      <w:t>voroshumZK14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669C5">
    <w:pPr>
      <w:pStyle w:val="Footer"/>
    </w:pPr>
    <w:r>
      <w:t>voroshumZK14</w:t>
    </w:r>
  </w:p>
  <w:p w:rsidR="007669C5" w:rsidRDefault="007669C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191" w:rsidRDefault="00CC5191">
      <w:r>
        <w:separator/>
      </w:r>
    </w:p>
  </w:footnote>
  <w:footnote w:type="continuationSeparator" w:id="0">
    <w:p w:rsidR="00CC5191" w:rsidRDefault="00CC5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28C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9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C38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6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9C5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4B7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180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191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B7AD3"/>
  <w15:chartTrackingRefBased/>
  <w15:docId w15:val="{94D950F8-12AD-4675-85F3-A0727C680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9C5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/>
      <w:szCs w:val="20"/>
      <w:lang w:val="en-US"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locked/>
    <w:rsid w:val="007669C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2022-02-02T08:25:00Z</dcterms:created>
  <dcterms:modified xsi:type="dcterms:W3CDTF">2022-02-02T11:58:00Z</dcterms:modified>
</cp:coreProperties>
</file>