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2C0492" w:rsidRDefault="00A80737" w:rsidP="00355FCF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4ABE2A92" w14:textId="0A1A7CF0" w:rsidR="00A80737" w:rsidRPr="002C0492" w:rsidRDefault="000F2B35" w:rsidP="00F675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0556E9">
        <w:rPr>
          <w:rFonts w:ascii="GHEA Grapalat" w:eastAsia="GHEA Grapalat" w:hAnsi="GHEA Grapalat" w:cs="GHEA Grapalat"/>
          <w:b/>
          <w:color w:val="000000"/>
        </w:rPr>
        <w:t>«</w:t>
      </w:r>
      <w:r w:rsidR="008E53AA" w:rsidRPr="008E53AA">
        <w:t xml:space="preserve"> </w:t>
      </w:r>
      <w:r w:rsidR="008E53AA" w:rsidRPr="008E53AA">
        <w:rPr>
          <w:rFonts w:ascii="GHEA Grapalat" w:hAnsi="GHEA Grapalat"/>
          <w:b/>
          <w:lang w:val="af-ZA"/>
        </w:rPr>
        <w:t>ՀԱՅԱՍՏԱՆԻ ՀԱՆՐԱՊԵՏՈՒԹՅԱՆ 2022 ԹՎԱԿԱՆԻ ՊԵՏԱԿԱՆ ԲՅՈՒՋԵԻ ՄԱՍԻՆ» ՕՐԵՆՔՈՒՄ ՓՈՓՈԽՈՒԹՅՈՒՆՆԵՐ ԵՎ ԼՐԱՑՈՒՄՆԵՐ, ՀԱՅԱՍՏԱՆԻ ՀԱՆՐԱՊԵՏՈՒԹՅԱՆ ԿԱՌԱՎԱՐՈՒԹՅԱՆ 2021 ԹՎԱԿԱՆԻ ԴԵԿՏԵՄԲԵՐԻ 23-Ի N 2121-Ն ՈՐՈՇՄԱՆ ՄԵՋ ՓՈՓՈԽՈՒԹՅՈՒՆՆԵՐ ԵՎ ԼՐԱՑՈՒՄՆԵՐ ԿԱՏԱՐԵԼՈՒ ՄԱՍԻՆ</w:t>
      </w:r>
      <w:r w:rsidRPr="006B695A">
        <w:rPr>
          <w:rStyle w:val="Strong"/>
          <w:rFonts w:ascii="GHEA Grapalat" w:hAnsi="GHEA Grapalat" w:cs="Arial"/>
          <w:lang w:val="af-ZA"/>
        </w:rPr>
        <w:t>»</w:t>
      </w:r>
      <w:r w:rsidRPr="006B695A" w:rsidDel="004A24AB">
        <w:rPr>
          <w:rStyle w:val="Strong"/>
          <w:rFonts w:ascii="GHEA Grapalat" w:hAnsi="GHEA Grapalat" w:cs="Sylfaen"/>
          <w:lang w:val="af-ZA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</w:p>
    <w:p w14:paraId="7C73EFC3" w14:textId="77777777" w:rsidR="00A80737" w:rsidRPr="002C0492" w:rsidRDefault="00A80737" w:rsidP="00F47C0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43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  <w:gridCol w:w="4544"/>
      </w:tblGrid>
      <w:tr w:rsidR="007C439F" w:rsidRPr="008E53AA" w14:paraId="6CA4CD17" w14:textId="77777777" w:rsidTr="0059116B">
        <w:trPr>
          <w:trHeight w:val="419"/>
          <w:tblCellSpacing w:w="0" w:type="dxa"/>
          <w:jc w:val="center"/>
        </w:trPr>
        <w:tc>
          <w:tcPr>
            <w:tcW w:w="9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B0C78D2" w14:textId="01B5706C"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840AF3" w14:textId="51D85C8F" w:rsidR="00A80737" w:rsidRPr="002C0492" w:rsidRDefault="008E53AA" w:rsidP="000F2B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E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8E53AA" w14:paraId="0E568677" w14:textId="77777777" w:rsidTr="0059116B">
        <w:trPr>
          <w:trHeight w:val="419"/>
          <w:tblCellSpacing w:w="0" w:type="dxa"/>
          <w:jc w:val="center"/>
        </w:trPr>
        <w:tc>
          <w:tcPr>
            <w:tcW w:w="9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B538F2" w14:textId="0CA59520" w:rsidR="00A80737" w:rsidRPr="002C0492" w:rsidRDefault="008E53AA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E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01/8-2/1387-2022</w:t>
            </w:r>
          </w:p>
        </w:tc>
      </w:tr>
      <w:tr w:rsidR="007C439F" w:rsidRPr="008E53AA" w14:paraId="08AB095C" w14:textId="77777777" w:rsidTr="0059116B">
        <w:trPr>
          <w:trHeight w:val="694"/>
          <w:tblCellSpacing w:w="0" w:type="dxa"/>
          <w:jc w:val="center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A3901" w14:textId="77777777" w:rsidR="008E53AA" w:rsidRDefault="00132CBB" w:rsidP="0059116B">
            <w:pPr>
              <w:tabs>
                <w:tab w:val="left" w:pos="851"/>
              </w:tabs>
              <w:spacing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0F2B35" w:rsidRPr="008E53AA">
              <w:rPr>
                <w:lang w:val="hy-AM"/>
              </w:rPr>
              <w:t xml:space="preserve"> </w:t>
            </w:r>
            <w:r w:rsidR="008E53AA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8E53AA" w:rsidRPr="008E53AA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ախատեսվում է նաև 1057 ծրագրի  «11007. ԱՄՆ ՄԶԳ աջակցությամբ իրականացվող «Աջակցություն օրենսդրության զարգացման և իրավական հետազոտությունների կենտրոնի գործունեությանը» դրամաշնորհային ծրագիր» միջոցառմանն ուղղել շուրջ 107.5 մլն դրամ, որից «Օրենսդրության զարգացման և իրավական հետազոտությունների կենտրոն» հիմնադրամի աշխատակազմը լրացուցիչ 16 հաստիքային միավորով համալրերու նպատակով 103.0 մլն դրամ և ներկայացուցչական ծախսերի համար 4.5 մլն դրամ: Ընդ որում, Նախագծին կից ներկայացված հաշվարկների համաձայն, լրացուցիչ հաստիքային միավորների ամսական աշխատավարձը նախատեսվում է սահմանել հետևյալ չափերով. փորձագետների համար՝ 650,0 հազ.դրամ, հանրային իրազեկման մասնագետների համար՝ 410,0 հազ.դրամ, օպերատորի համար՝ 343,0 հազ.դրամ և այլն, բացի այդ բավարար հիմնավորումներ ներկայացված չեն լրացուցիչ հաստիքների սահմանման և առաջարկվող աշխատավարձերի չափերի վերաբերյալ:</w:t>
            </w:r>
            <w:r w:rsidR="008E53AA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C330314" w14:textId="4105B33E" w:rsidR="008E53AA" w:rsidRPr="008E53AA" w:rsidRDefault="008E53AA" w:rsidP="008E53AA">
            <w:pPr>
              <w:tabs>
                <w:tab w:val="left" w:pos="851"/>
              </w:tabs>
              <w:spacing w:after="0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8E53AA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Միաժամանակ տեղեկացնում ենք, որ «Օրենսդրության զարգացման և իրավական հետազոտությունների կենտրոն» հիմնադրամի պահպանման ծախսերը նախատեսված են եղել 8 հաստիքային միավորի համար և մինչև 2021 թվականի ավարտը ֆինանսավորումն իրականացվել է ԱՄՆ միջազգային զարգացման գործակալության (USAID) կողմից տրամադրված դրամաշնորհային միջոցների և ՀՀ կառավարության համաֆինանսավորման հաշվին, իսկ 2022 թվականի ծախսերը (67.6 մլն դրամ) նախատեսվել են ՀՀ պետական բյուջեի միջոցների հաշվին:</w:t>
            </w:r>
          </w:p>
          <w:p w14:paraId="095CAD6E" w14:textId="1C09DA3A" w:rsidR="00F47C09" w:rsidRDefault="008E53AA" w:rsidP="0059116B">
            <w:pPr>
              <w:tabs>
                <w:tab w:val="left" w:pos="851"/>
              </w:tabs>
              <w:spacing w:before="120" w:after="0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8E53AA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lastRenderedPageBreak/>
              <w:t>Ելնելով վերոգրյալից, առաջարկում ենք լրացուցիչ հիմնավորել հիմնադրամի համար պահանջվող լրացուցիչ միջոցների ֆինանսավորման աղբյուր ԵՄ-ի կողմից «Աջակցություն Հայաստանում դատական ոլորտի բարեփոխումների իրականացմանը» դրամաշնորհային միջոցների դիտարկման անհրաժեշտությունը</w:t>
            </w:r>
          </w:p>
          <w:p w14:paraId="633FBF62" w14:textId="77777777" w:rsidR="008E53AA" w:rsidRDefault="008E53AA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2․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նախաբանում հղում կատարել նաև ՀՀ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կառավարության 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23.12.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2021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թ. </w:t>
            </w:r>
            <w:r w:rsidRPr="008E53AA">
              <w:rPr>
                <w:rFonts w:ascii="Courier New" w:hAnsi="Courier New" w:cs="Courier New"/>
                <w:sz w:val="24"/>
                <w:szCs w:val="24"/>
                <w:lang w:val="hy-AM" w:eastAsia="en-GB"/>
              </w:rPr>
              <w:t> 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N 2121-Ն որոշման</w:t>
            </w:r>
            <w:r w:rsidRPr="0059116B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 1-ին կետի 15-րդ ենթակետին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։</w:t>
            </w:r>
          </w:p>
          <w:p w14:paraId="3E3A65FA" w14:textId="2AE9E974" w:rsidR="008E53AA" w:rsidRDefault="008E53AA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3․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 xml:space="preserve"> Նախագծի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 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վերնագրում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 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և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1-ին կետում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«փոփոխություն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 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բառ</w:t>
            </w:r>
            <w:r w:rsidRPr="008E53AA">
              <w:rPr>
                <w:rFonts w:ascii="GHEA Grapalat" w:hAnsi="GHEA Grapalat" w:cs="GHEA Grapalat"/>
                <w:sz w:val="24"/>
                <w:szCs w:val="24"/>
                <w:lang w:val="hy-AM"/>
              </w:rPr>
              <w:t>ը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ro-RO"/>
              </w:rPr>
              <w:t xml:space="preserve"> </w:t>
            </w:r>
            <w:r w:rsidRPr="008E53AA">
              <w:rPr>
                <w:rFonts w:ascii="GHEA Grapalat" w:hAnsi="GHEA Grapalat" w:cs="GHEA Grapalat"/>
                <w:sz w:val="24"/>
                <w:szCs w:val="24"/>
                <w:lang w:val="hy-AM"/>
              </w:rPr>
              <w:t>փոխարինել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«փոփոխություններ 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և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 լրացումներ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 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բառերով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ինչպես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նաև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1-ին կետում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«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որոշման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NN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բառերից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հետո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ավելացնել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«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fr-FR" w:eastAsia="en-GB"/>
              </w:rPr>
              <w:t>1</w:t>
            </w:r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>թիվը</w:t>
            </w:r>
            <w:proofErr w:type="spellEnd"/>
            <w:r w:rsidRPr="007C72B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(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փոփոխություն է կատարվում նաև 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կառավարության 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23.12.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2021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թ.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N 2121-Ն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 xml:space="preserve"> որոշման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N 1 հավելվածում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։</w:t>
            </w:r>
          </w:p>
          <w:p w14:paraId="29CB23CF" w14:textId="77777777" w:rsidR="008E53AA" w:rsidRDefault="008E53AA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4․</w:t>
            </w:r>
            <w:r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Ճ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շտել N 5 հավելվածի վերնագիրը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։</w:t>
            </w:r>
          </w:p>
          <w:p w14:paraId="2C58581B" w14:textId="77777777" w:rsidR="008E53AA" w:rsidRDefault="008E53AA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5․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N 6 հավելվածում </w:t>
            </w:r>
            <w:r w:rsidRPr="007C72B0">
              <w:rPr>
                <w:rFonts w:ascii="GHEA Grapalat" w:hAnsi="GHEA Grapalat"/>
                <w:sz w:val="24"/>
                <w:szCs w:val="24"/>
                <w:lang w:val="ro-RO"/>
              </w:rPr>
              <w:t xml:space="preserve">նշված միջոցառումը ներկայացնող 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ԸՆԹԱՑԻԿ ԾԱԽՍԵՐ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տողից հետո լրացնել նոր տող 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ԾԱՌԱՅՈՒԹՅՈՒՆՆԵՐԻ  ԵՎ   ԱՊՐԱՆՔՆԵՐԻ  ՁԵՌՔԲԵՐՈՒՄ»՝ </w:t>
            </w:r>
            <w:r w:rsidRPr="007C72B0">
              <w:rPr>
                <w:rFonts w:ascii="GHEA Grapalat" w:hAnsi="GHEA Grapalat"/>
                <w:sz w:val="24"/>
                <w:szCs w:val="24"/>
                <w:lang w:val="ro-RO"/>
              </w:rPr>
              <w:t>համապատասխան գումարներով:</w:t>
            </w:r>
          </w:p>
          <w:p w14:paraId="2FC9F908" w14:textId="1753AFBB" w:rsidR="008E53AA" w:rsidRPr="008E53AA" w:rsidRDefault="008E53AA" w:rsidP="0059116B">
            <w:pPr>
              <w:spacing w:before="120" w:after="0" w:line="240" w:lineRule="auto"/>
              <w:ind w:firstLine="537"/>
              <w:jc w:val="both"/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6․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NN 8 և 9 հավելվածներում 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«1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080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» ծրագրի «11019» միջոցառման  «Ծառայությունը մատուցող կազմակերպության անվանումը» տողում «Հակակոռուպցիոն  դատարան» բառերը փոխարինել «Դատական դեպարտամենտ» բառերով, ինչպես նաև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N 9 հավելվածում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ճշտել նշված միջոցառումը կատարող մարմնի անվանումը: </w:t>
            </w:r>
          </w:p>
          <w:p w14:paraId="4DA0E635" w14:textId="32305CAF" w:rsidR="008E53AA" w:rsidRDefault="008E53AA" w:rsidP="0059116B">
            <w:pPr>
              <w:spacing w:before="120" w:after="0" w:line="240" w:lineRule="auto"/>
              <w:ind w:firstLine="537"/>
              <w:jc w:val="both"/>
              <w:rPr>
                <w:rFonts w:ascii="GHEA Grapalat" w:hAnsi="GHEA Grapalat"/>
                <w:sz w:val="24"/>
                <w:szCs w:val="24"/>
                <w:lang w:val="ro-RO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7․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 xml:space="preserve"> NN 8 և 9 հավելվածներում հստակեցնել 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/>
              </w:rPr>
              <w:t>1228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ծրագրի 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«31007» միջոցառման</w:t>
            </w:r>
            <w:r w:rsidRPr="008E53A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7C72B0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ա</w:t>
            </w:r>
            <w:r w:rsidRPr="007C72B0">
              <w:rPr>
                <w:rFonts w:ascii="GHEA Grapalat" w:hAnsi="GHEA Grapalat"/>
                <w:sz w:val="24"/>
                <w:szCs w:val="24"/>
                <w:lang w:val="ro-RO"/>
              </w:rPr>
              <w:t>կտիվն օգտագործող կազմակերպությունների անվանումները:</w:t>
            </w:r>
          </w:p>
          <w:p w14:paraId="7E33E4AC" w14:textId="022223EC" w:rsidR="008E53AA" w:rsidRPr="007C72B0" w:rsidRDefault="008E53AA" w:rsidP="0059116B">
            <w:pPr>
              <w:spacing w:before="120" w:after="0" w:line="240" w:lineRule="auto"/>
              <w:ind w:firstLine="53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8․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</w:t>
            </w:r>
            <w:r w:rsidRPr="008E53AA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7C72B0">
              <w:rPr>
                <w:rFonts w:ascii="GHEA Grapalat" w:hAnsi="GHEA Grapalat" w:cs="Sylfaen"/>
                <w:sz w:val="24"/>
                <w:szCs w:val="24"/>
                <w:lang w:val="ro-RO" w:eastAsia="en-GB"/>
              </w:rPr>
              <w:t>N 10 հավելվածի վերաբերյալ հայտնում ենք, որ.</w:t>
            </w:r>
          </w:p>
          <w:p w14:paraId="27D89ECF" w14:textId="77777777" w:rsidR="008E53AA" w:rsidRPr="007C72B0" w:rsidRDefault="008E53AA" w:rsidP="008E53A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>- 72221100/501 ԳՄԱ կոդի անվանումն անհրաժեշտ է նշել բիզնես վերլուծության խորհրդատվական ծառայություններ,</w:t>
            </w:r>
          </w:p>
          <w:p w14:paraId="3C513CA6" w14:textId="77777777" w:rsidR="008E53AA" w:rsidRPr="008E53AA" w:rsidRDefault="008E53AA" w:rsidP="008E53A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 xml:space="preserve">- նշված 79111100/501, 71351540/503, 45461100/505  և 72211134/503 ԳՄԱ կոդերով տողերը գնումների էլեկտրոնային համակարգում </w:t>
            </w:r>
            <w:r w:rsidRPr="008E53AA">
              <w:rPr>
                <w:rFonts w:ascii="GHEA Grapalat" w:hAnsi="GHEA Grapalat"/>
                <w:sz w:val="24"/>
                <w:szCs w:val="24"/>
                <w:lang w:val="hy-AM"/>
              </w:rPr>
              <w:t>առկա</w:t>
            </w: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գնումների պլանում բացակայում են, ուստի անհրաժեշտ է վերանայել հիշյալ կոդերի հերթական համարը,</w:t>
            </w:r>
            <w:r w:rsidRPr="008E53A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1860717" w14:textId="27B6917A" w:rsidR="008E53AA" w:rsidRPr="008E53AA" w:rsidRDefault="008E53AA" w:rsidP="005911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o-RO"/>
              </w:rPr>
            </w:pPr>
            <w:r w:rsidRPr="007C72B0">
              <w:rPr>
                <w:rFonts w:ascii="GHEA Grapalat" w:hAnsi="GHEA Grapalat"/>
                <w:sz w:val="24"/>
                <w:szCs w:val="24"/>
                <w:lang w:val="hy-AM"/>
              </w:rPr>
              <w:t xml:space="preserve">- 45461100/505 ԳՄԱ կոդով գնման առարկան անհրաժեշտ է ներառել Մաս 2. Աշխատանքներ վերնագրով բաժնում: 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0AFA4" w14:textId="46A659FA" w:rsidR="00132CBB" w:rsidRDefault="000F2B35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Ընդունվել է</w:t>
            </w:r>
            <w:r w:rsidR="00132CB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։</w:t>
            </w:r>
          </w:p>
          <w:p w14:paraId="76D69E50" w14:textId="1FE4C3A9" w:rsidR="008E53AA" w:rsidRDefault="008E53AA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E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Հիմնավորման մեջ  նշվել է լրացուցիչ  հաստիքային միավորների սահմանման անհրաժեշտությունը, մասնավորապես՝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թե ինչ աշխատանքներում պետք է ներգրավեն փորձագետները։</w:t>
            </w:r>
            <w:r w:rsidRPr="008E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B3BD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Կատարված աշխատանքների բարդությունից և անհրաժեշտությունից ելնելով էլ սահմանվել են աշխատավարձերը։</w:t>
            </w:r>
          </w:p>
          <w:p w14:paraId="78D2CD5B" w14:textId="4A1D0ED9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57CF7F29" w14:textId="4E4E2A0D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27B00C9E" w14:textId="27E0BF59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74198AC7" w14:textId="12EDDF25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4A9642D1" w14:textId="018E247F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451AC413" w14:textId="2EE0DFA0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3EFD073" w14:textId="221C7EA8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3A33B352" w14:textId="6C7324C8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1856FE40" w14:textId="5C649ED0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1B2D68EE" w14:textId="381F445C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228E455B" w14:textId="470775EC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443AB9D" w14:textId="331B6773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3D5C7035" w14:textId="1E497B65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40F98E1" w14:textId="65689247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B3F5D3D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7D70DEE0" w14:textId="0D68DEFE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10E68C68" w14:textId="5D5434AF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2760FEB" w14:textId="77777777" w:rsidR="006475BC" w:rsidRDefault="006475BC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3DC411E9" w14:textId="320240E2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1B7FFA7E" w14:textId="17B965D4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3E843661" w14:textId="71270233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44F6FB1A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55DE1C78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520BEBF6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10C3ACAD" w14:textId="77777777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184AC75B" w14:textId="07CEA13D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2E681C34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4FA3F05B" w14:textId="77777777" w:rsidR="00F47C09" w:rsidRDefault="00F47C09" w:rsidP="0059116B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5599FFC" w14:textId="77777777" w:rsidR="0059116B" w:rsidRDefault="0059116B" w:rsidP="0059116B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7918867C" w14:textId="77777777" w:rsidR="0059116B" w:rsidRDefault="0059116B" w:rsidP="0059116B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3CEC4ABE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193FD710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5BD800FE" w14:textId="6F46BE1E" w:rsidR="0059116B" w:rsidRP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</w:tc>
      </w:tr>
    </w:tbl>
    <w:p w14:paraId="21407BF8" w14:textId="098C3145" w:rsidR="00762C84" w:rsidRPr="002C0492" w:rsidRDefault="00762C84" w:rsidP="0059116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62C84" w:rsidRPr="002C0492" w:rsidSect="0059116B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32D8C"/>
    <w:rsid w:val="0004057D"/>
    <w:rsid w:val="00093453"/>
    <w:rsid w:val="000F2B35"/>
    <w:rsid w:val="00122739"/>
    <w:rsid w:val="00132CBB"/>
    <w:rsid w:val="001514C8"/>
    <w:rsid w:val="001C02B4"/>
    <w:rsid w:val="002937A9"/>
    <w:rsid w:val="002C0492"/>
    <w:rsid w:val="002D02BC"/>
    <w:rsid w:val="00355FCF"/>
    <w:rsid w:val="003E094C"/>
    <w:rsid w:val="00412749"/>
    <w:rsid w:val="0043702D"/>
    <w:rsid w:val="0051577F"/>
    <w:rsid w:val="005377CC"/>
    <w:rsid w:val="0056604B"/>
    <w:rsid w:val="005763FC"/>
    <w:rsid w:val="0059116B"/>
    <w:rsid w:val="005A7706"/>
    <w:rsid w:val="005C1036"/>
    <w:rsid w:val="006475BC"/>
    <w:rsid w:val="00663575"/>
    <w:rsid w:val="00666776"/>
    <w:rsid w:val="00672235"/>
    <w:rsid w:val="006C6BAD"/>
    <w:rsid w:val="006D1CD6"/>
    <w:rsid w:val="007214E3"/>
    <w:rsid w:val="00762C84"/>
    <w:rsid w:val="007B0D2B"/>
    <w:rsid w:val="007B3BD5"/>
    <w:rsid w:val="007C439F"/>
    <w:rsid w:val="007D0E06"/>
    <w:rsid w:val="007E002D"/>
    <w:rsid w:val="008239A1"/>
    <w:rsid w:val="00887AFE"/>
    <w:rsid w:val="008E0638"/>
    <w:rsid w:val="008E53AA"/>
    <w:rsid w:val="009D2E32"/>
    <w:rsid w:val="00A80737"/>
    <w:rsid w:val="00A82682"/>
    <w:rsid w:val="00B142F3"/>
    <w:rsid w:val="00B90FD5"/>
    <w:rsid w:val="00BA0225"/>
    <w:rsid w:val="00C34CEA"/>
    <w:rsid w:val="00E37791"/>
    <w:rsid w:val="00E57727"/>
    <w:rsid w:val="00E60BD1"/>
    <w:rsid w:val="00E647BF"/>
    <w:rsid w:val="00E70658"/>
    <w:rsid w:val="00EA7E0E"/>
    <w:rsid w:val="00EB771F"/>
    <w:rsid w:val="00EC4347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450</Words>
  <Characters>3298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https://mul2-moj.gov.am/tasks/350503/oneclick/Ampopatert.docx?token=8a986638b3c7f1861d7ac5e5f198c372</cp:keywords>
  <cp:lastModifiedBy>Zara Margaryan</cp:lastModifiedBy>
  <cp:revision>15</cp:revision>
  <dcterms:created xsi:type="dcterms:W3CDTF">2021-04-15T06:46:00Z</dcterms:created>
  <dcterms:modified xsi:type="dcterms:W3CDTF">2022-02-01T10:52:00Z</dcterms:modified>
</cp:coreProperties>
</file>