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7" w:rsidRPr="0052768A" w:rsidRDefault="00BB72DE" w:rsidP="00D71E5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BB72DE" w:rsidRPr="0052768A" w:rsidRDefault="00BB72DE" w:rsidP="008A422E">
      <w:pPr>
        <w:tabs>
          <w:tab w:val="left" w:pos="270"/>
          <w:tab w:val="left" w:pos="9270"/>
        </w:tabs>
        <w:spacing w:after="0" w:line="360" w:lineRule="auto"/>
        <w:ind w:right="-90"/>
        <w:jc w:val="center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</w:t>
      </w:r>
      <w:r w:rsidR="0060399C" w:rsidRPr="0060399C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ՀԱՅԱՍՏԱՆԻ ՀԱՆՐԱՊԵՏՈՒԹՅԱՆ ԿԱՌԱՎԱՐՈՒԹՅԱՆ 2019 ԹՎԱԿԱՆԻ ՄԱՐՏԻ 7-Ի N 184-Լ ՈՐՈՇՄԱՆ ՄԵՋ ՓՈՓՈԽՈՒԹՅՈՒՆՆԵՐ ԵՎ ԼՐԱՑՈՒՄՆԵՐ </w:t>
      </w:r>
      <w:r w:rsidR="00E97C3E" w:rsidRPr="00E97C3E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ԿԱՏԱՐԵԼՈՒ</w:t>
      </w:r>
      <w:r w:rsidR="008A422E" w:rsidRPr="0052768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 xml:space="preserve"> մասին</w:t>
      </w:r>
      <w:r w:rsidRPr="0052768A">
        <w:rPr>
          <w:rFonts w:ascii="GHEA Grapalat" w:hAnsi="GHEA Grapalat"/>
          <w:b/>
          <w:bCs/>
          <w:caps/>
          <w:spacing w:val="-6"/>
          <w:sz w:val="24"/>
          <w:szCs w:val="24"/>
          <w:lang w:val="hy-AM"/>
        </w:rPr>
        <w:t>»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ՀՀ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ԿԱՌԱՎԱ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ՈՒԹՅԱՆ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</w:t>
      </w:r>
      <w:r w:rsidRPr="0052768A">
        <w:rPr>
          <w:rFonts w:ascii="GHEA Grapalat" w:hAnsi="GHEA Grapalat" w:cs="Verdana"/>
          <w:b/>
          <w:sz w:val="24"/>
          <w:szCs w:val="24"/>
          <w:shd w:val="clear" w:color="auto" w:fill="FFFFFF"/>
          <w:lang w:val="hy-AM"/>
        </w:rPr>
        <w:t>Ր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ՈՇՄԱՆ</w:t>
      </w:r>
      <w:r w:rsidRPr="0052768A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52768A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t>ՆԱԽԱԳԾԻ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5"/>
        <w:gridCol w:w="3095"/>
        <w:gridCol w:w="3760"/>
      </w:tblGrid>
      <w:tr w:rsidR="0052768A" w:rsidRPr="0052768A" w:rsidTr="00B65F55">
        <w:trPr>
          <w:trHeight w:val="449"/>
        </w:trPr>
        <w:tc>
          <w:tcPr>
            <w:tcW w:w="11280" w:type="dxa"/>
            <w:gridSpan w:val="2"/>
            <w:vMerge w:val="restart"/>
            <w:shd w:val="clear" w:color="auto" w:fill="D0CECE" w:themeFill="background2" w:themeFillShade="E6"/>
            <w:vAlign w:val="center"/>
          </w:tcPr>
          <w:p w:rsidR="00BB72DE" w:rsidRPr="0052768A" w:rsidRDefault="00B53B97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2768A"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52768A" w:rsidRDefault="00E97C3E" w:rsidP="00D0332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26.01.2022</w:t>
            </w:r>
            <w:r w:rsidR="00B53B97" w:rsidRPr="0052768A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2768A" w:rsidRPr="0052768A" w:rsidTr="00154430">
        <w:trPr>
          <w:trHeight w:val="584"/>
        </w:trPr>
        <w:tc>
          <w:tcPr>
            <w:tcW w:w="11280" w:type="dxa"/>
            <w:gridSpan w:val="2"/>
            <w:vMerge/>
            <w:shd w:val="clear" w:color="auto" w:fill="D0CECE" w:themeFill="background2" w:themeFillShade="E6"/>
            <w:vAlign w:val="center"/>
          </w:tcPr>
          <w:p w:rsidR="00BB72DE" w:rsidRPr="0052768A" w:rsidRDefault="00BB72DE" w:rsidP="00D71E57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3760" w:type="dxa"/>
            <w:shd w:val="clear" w:color="auto" w:fill="D0CECE" w:themeFill="background2" w:themeFillShade="E6"/>
            <w:vAlign w:val="center"/>
          </w:tcPr>
          <w:p w:rsidR="00BB72DE" w:rsidRPr="0052768A" w:rsidRDefault="00E97C3E" w:rsidP="00D71E5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sz w:val="24"/>
                <w:szCs w:val="24"/>
                <w:lang w:val="hy-AM"/>
              </w:rPr>
              <w:t>N 01/27.1/3558-2022</w:t>
            </w:r>
          </w:p>
        </w:tc>
      </w:tr>
      <w:tr w:rsidR="0052768A" w:rsidRPr="00E97C3E" w:rsidTr="00D736EC">
        <w:trPr>
          <w:trHeight w:val="2393"/>
        </w:trPr>
        <w:tc>
          <w:tcPr>
            <w:tcW w:w="8185" w:type="dxa"/>
          </w:tcPr>
          <w:p w:rsidR="00BB72DE" w:rsidRPr="0060399C" w:rsidRDefault="0060399C" w:rsidP="006E2028">
            <w:pPr>
              <w:shd w:val="clear" w:color="auto" w:fill="FFFFFF"/>
              <w:spacing w:after="20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</w:pPr>
            <w:r w:rsidRPr="0060399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6. «Հայաստանի Հանրապետության կառավարության 2019 թվականի մարտի 7-ի N 184-Լ որոշման մեջ փոփոխություններ և լրացումներ կատարելու մասին» Հայաստանի Հանրապե</w:t>
            </w:r>
            <w:r w:rsidR="005C5973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տության կառավարության որոշում</w:t>
            </w:r>
            <w:r w:rsidRPr="0060399C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 w:eastAsia="ru-RU"/>
              </w:rPr>
              <w:t>ով նախատեսված կարգավորումների վերաբերյալ առարկություններ չունենք:</w:t>
            </w:r>
            <w:bookmarkStart w:id="0" w:name="_GoBack"/>
            <w:bookmarkEnd w:id="0"/>
          </w:p>
        </w:tc>
        <w:tc>
          <w:tcPr>
            <w:tcW w:w="6855" w:type="dxa"/>
            <w:gridSpan w:val="2"/>
          </w:tcPr>
          <w:p w:rsidR="00A4165D" w:rsidRPr="00E97C3E" w:rsidRDefault="00E97C3E" w:rsidP="00E97C3E">
            <w:pPr>
              <w:spacing w:line="360" w:lineRule="auto"/>
              <w:ind w:firstLine="1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97C3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BB72DE" w:rsidRPr="0052768A" w:rsidRDefault="00B20DBB" w:rsidP="00CD36A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2768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sectPr w:rsidR="00BB72DE" w:rsidRPr="0052768A" w:rsidSect="00F57F24">
      <w:pgSz w:w="16838" w:h="11906" w:orient="landscape"/>
      <w:pgMar w:top="993" w:right="650" w:bottom="540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charset w:val="00"/>
    <w:family w:val="swiss"/>
    <w:pitch w:val="variable"/>
    <w:sig w:usb0="A10006FF" w:usb1="4000205B" w:usb2="00000010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2DE"/>
    <w:rsid w:val="00022A18"/>
    <w:rsid w:val="00047FC5"/>
    <w:rsid w:val="00066D3E"/>
    <w:rsid w:val="00092CD5"/>
    <w:rsid w:val="00096BD7"/>
    <w:rsid w:val="000E2F21"/>
    <w:rsid w:val="00120B08"/>
    <w:rsid w:val="001232D9"/>
    <w:rsid w:val="0014508F"/>
    <w:rsid w:val="00154430"/>
    <w:rsid w:val="00165A58"/>
    <w:rsid w:val="00171195"/>
    <w:rsid w:val="001961B3"/>
    <w:rsid w:val="00202553"/>
    <w:rsid w:val="00233862"/>
    <w:rsid w:val="002347BD"/>
    <w:rsid w:val="00261E9E"/>
    <w:rsid w:val="00284CE6"/>
    <w:rsid w:val="00296C1E"/>
    <w:rsid w:val="002E4785"/>
    <w:rsid w:val="002F01E1"/>
    <w:rsid w:val="00300C9D"/>
    <w:rsid w:val="00324D58"/>
    <w:rsid w:val="00345AA3"/>
    <w:rsid w:val="00352545"/>
    <w:rsid w:val="00357896"/>
    <w:rsid w:val="00365FF8"/>
    <w:rsid w:val="003D571D"/>
    <w:rsid w:val="004065D5"/>
    <w:rsid w:val="004176FE"/>
    <w:rsid w:val="004A074A"/>
    <w:rsid w:val="004A1FFD"/>
    <w:rsid w:val="004C4BD2"/>
    <w:rsid w:val="004D2FBC"/>
    <w:rsid w:val="0052768A"/>
    <w:rsid w:val="00536ED2"/>
    <w:rsid w:val="00570B18"/>
    <w:rsid w:val="00587AE5"/>
    <w:rsid w:val="005A5E1E"/>
    <w:rsid w:val="005C5973"/>
    <w:rsid w:val="005F309D"/>
    <w:rsid w:val="005F3DE5"/>
    <w:rsid w:val="0060399C"/>
    <w:rsid w:val="00607FFA"/>
    <w:rsid w:val="006441E8"/>
    <w:rsid w:val="00655D9C"/>
    <w:rsid w:val="006E2028"/>
    <w:rsid w:val="00703A06"/>
    <w:rsid w:val="0071506A"/>
    <w:rsid w:val="00742666"/>
    <w:rsid w:val="00757583"/>
    <w:rsid w:val="00764A28"/>
    <w:rsid w:val="007A2792"/>
    <w:rsid w:val="007F4C20"/>
    <w:rsid w:val="0080529E"/>
    <w:rsid w:val="00820530"/>
    <w:rsid w:val="00832B50"/>
    <w:rsid w:val="008764D8"/>
    <w:rsid w:val="008A422E"/>
    <w:rsid w:val="008B5D7F"/>
    <w:rsid w:val="008C1C66"/>
    <w:rsid w:val="008E06F7"/>
    <w:rsid w:val="008E254F"/>
    <w:rsid w:val="008F73AA"/>
    <w:rsid w:val="0095253F"/>
    <w:rsid w:val="009F01CD"/>
    <w:rsid w:val="00A03563"/>
    <w:rsid w:val="00A4165D"/>
    <w:rsid w:val="00A566EC"/>
    <w:rsid w:val="00AA76FF"/>
    <w:rsid w:val="00AD3DBF"/>
    <w:rsid w:val="00B10A20"/>
    <w:rsid w:val="00B20DBB"/>
    <w:rsid w:val="00B4098B"/>
    <w:rsid w:val="00B53B97"/>
    <w:rsid w:val="00B65F55"/>
    <w:rsid w:val="00BB72DE"/>
    <w:rsid w:val="00C014E1"/>
    <w:rsid w:val="00CD36AB"/>
    <w:rsid w:val="00CE2D2C"/>
    <w:rsid w:val="00CE3E92"/>
    <w:rsid w:val="00CF603D"/>
    <w:rsid w:val="00CF7C17"/>
    <w:rsid w:val="00D03322"/>
    <w:rsid w:val="00D6457E"/>
    <w:rsid w:val="00D71E57"/>
    <w:rsid w:val="00D736EC"/>
    <w:rsid w:val="00D83B73"/>
    <w:rsid w:val="00D91247"/>
    <w:rsid w:val="00DA5D80"/>
    <w:rsid w:val="00E07C4D"/>
    <w:rsid w:val="00E258B6"/>
    <w:rsid w:val="00E3652F"/>
    <w:rsid w:val="00E66902"/>
    <w:rsid w:val="00E82D06"/>
    <w:rsid w:val="00E97C3E"/>
    <w:rsid w:val="00ED01D5"/>
    <w:rsid w:val="00EF6F08"/>
    <w:rsid w:val="00F03264"/>
    <w:rsid w:val="00F07E78"/>
    <w:rsid w:val="00F13C2B"/>
    <w:rsid w:val="00F20C29"/>
    <w:rsid w:val="00F57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059DCC7-6042-46EE-968C-7B1956C83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qFormat/>
    <w:rsid w:val="00A566EC"/>
    <w:pPr>
      <w:keepNext/>
      <w:spacing w:after="0" w:line="240" w:lineRule="auto"/>
      <w:ind w:firstLine="720"/>
      <w:outlineLvl w:val="7"/>
    </w:pPr>
    <w:rPr>
      <w:rFonts w:ascii="Times Armenian" w:eastAsia="Times New Roman" w:hAnsi="Times Armenian" w:cs="Times New Roman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BB72D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BB72D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69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690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link w:val="NormalWebChar"/>
    <w:uiPriority w:val="99"/>
    <w:qFormat/>
    <w:rsid w:val="00764A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8Char">
    <w:name w:val="Heading 8 Char"/>
    <w:basedOn w:val="DefaultParagraphFont"/>
    <w:link w:val="Heading8"/>
    <w:rsid w:val="00A566EC"/>
    <w:rPr>
      <w:rFonts w:ascii="Times Armenian" w:eastAsia="Times New Roman" w:hAnsi="Times Armenian" w:cs="Times New Roman"/>
      <w:sz w:val="24"/>
      <w:szCs w:val="20"/>
      <w:lang w:val="en-GB"/>
    </w:rPr>
  </w:style>
  <w:style w:type="character" w:customStyle="1" w:styleId="NormalWebChar">
    <w:name w:val="Normal (Web) Char"/>
    <w:link w:val="NormalWeb"/>
    <w:uiPriority w:val="99"/>
    <w:rsid w:val="00A566EC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87AE5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87A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9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26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4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Grigoryan</dc:creator>
  <cp:keywords>https:/mul2-mineconomy.gov.am/tasks/163997/oneclick/3Ampopatert.docx?token=11ea4edfd8c27c579f9fb47ce9af4f59</cp:keywords>
  <cp:lastModifiedBy>Sona Grigoryan</cp:lastModifiedBy>
  <cp:revision>29</cp:revision>
  <cp:lastPrinted>2022-01-03T06:58:00Z</cp:lastPrinted>
  <dcterms:created xsi:type="dcterms:W3CDTF">2021-12-07T14:04:00Z</dcterms:created>
  <dcterms:modified xsi:type="dcterms:W3CDTF">2022-01-27T04:53:00Z</dcterms:modified>
</cp:coreProperties>
</file>