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205802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F96B7B">
        <w:rPr>
          <w:rFonts w:ascii="GHEA Grapalat" w:hAnsi="GHEA Grapalat"/>
          <w:b/>
          <w:sz w:val="24"/>
          <w:szCs w:val="24"/>
          <w:lang w:val="hy-AM"/>
        </w:rPr>
        <w:t>2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թ. N_______ Ա</w:t>
      </w:r>
    </w:p>
    <w:p w:rsidR="00DB0EE1" w:rsidRPr="00F26875" w:rsidRDefault="00DB0EE1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:rsidR="00CC12CE" w:rsidRPr="00F26875" w:rsidRDefault="00CC12C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A75F3" w:rsidRPr="00012DE9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:rsidR="00205802" w:rsidRPr="00F26875" w:rsidRDefault="0020580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F26875">
        <w:rPr>
          <w:rFonts w:ascii="GHEA Grapalat" w:hAnsi="GHEA Grapalat"/>
          <w:color w:val="000000"/>
          <w:lang w:val="hy-AM"/>
        </w:rPr>
        <w:t>Հիմք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ընդունելով</w:t>
      </w:r>
      <w:r w:rsidRPr="00F26875">
        <w:rPr>
          <w:rFonts w:ascii="GHEA Grapalat" w:hAnsi="GHEA Grapalat"/>
          <w:color w:val="000000"/>
          <w:lang w:val="fr-FR"/>
        </w:rPr>
        <w:t xml:space="preserve"> «</w:t>
      </w:r>
      <w:r w:rsidRPr="00F26875">
        <w:rPr>
          <w:rFonts w:ascii="GHEA Grapalat" w:hAnsi="GHEA Grapalat"/>
          <w:color w:val="000000"/>
          <w:lang w:val="hy-AM"/>
        </w:rPr>
        <w:t>Պետական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գույքի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կառավարման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մասին</w:t>
      </w:r>
      <w:r w:rsidRPr="00F26875">
        <w:rPr>
          <w:rFonts w:ascii="GHEA Grapalat" w:hAnsi="GHEA Grapalat"/>
          <w:color w:val="000000"/>
          <w:lang w:val="fr-FR"/>
        </w:rPr>
        <w:t xml:space="preserve">» </w:t>
      </w:r>
      <w:r w:rsidRPr="00F26875">
        <w:rPr>
          <w:rFonts w:ascii="GHEA Grapalat" w:hAnsi="GHEA Grapalat"/>
          <w:color w:val="000000"/>
          <w:lang w:val="hy-AM"/>
        </w:rPr>
        <w:t>Հայաստանի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Հանրապետության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օրենքի</w:t>
      </w:r>
      <w:r w:rsidRPr="00F26875">
        <w:rPr>
          <w:rFonts w:ascii="GHEA Grapalat" w:hAnsi="GHEA Grapalat"/>
          <w:color w:val="000000"/>
          <w:lang w:val="fr-FR"/>
        </w:rPr>
        <w:t xml:space="preserve"> 20-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Pr="00F26875">
        <w:rPr>
          <w:rFonts w:ascii="GHEA Grapalat" w:hAnsi="GHEA Grapalat"/>
          <w:color w:val="000000"/>
          <w:lang w:val="fr-FR"/>
        </w:rPr>
        <w:t>, 21-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և</w:t>
      </w:r>
      <w:r w:rsidRPr="00F26875">
        <w:rPr>
          <w:rFonts w:ascii="GHEA Grapalat" w:hAnsi="GHEA Grapalat"/>
          <w:color w:val="000000"/>
          <w:lang w:val="fr-FR"/>
        </w:rPr>
        <w:t xml:space="preserve"> 22-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հոդվածները</w:t>
      </w:r>
      <w:r w:rsidRPr="00F26875">
        <w:rPr>
          <w:rFonts w:ascii="GHEA Grapalat" w:hAnsi="GHEA Grapalat"/>
          <w:color w:val="000000"/>
          <w:lang w:val="fr-FR"/>
        </w:rPr>
        <w:t xml:space="preserve">, </w:t>
      </w:r>
      <w:r w:rsidR="00B35594">
        <w:rPr>
          <w:rFonts w:ascii="GHEA Grapalat" w:hAnsi="GHEA Grapalat"/>
          <w:color w:val="000000"/>
          <w:lang w:val="hy-AM"/>
        </w:rPr>
        <w:t>«Հրապարակային սակարկությունների մասին» ՀՀ օրենքի</w:t>
      </w:r>
      <w:r w:rsidR="006A7038">
        <w:rPr>
          <w:rFonts w:ascii="GHEA Grapalat" w:hAnsi="GHEA Grapalat"/>
          <w:color w:val="000000"/>
          <w:lang w:val="hy-AM"/>
        </w:rPr>
        <w:t xml:space="preserve"> </w:t>
      </w:r>
      <w:r w:rsidR="00B35594">
        <w:rPr>
          <w:rFonts w:ascii="GHEA Grapalat" w:hAnsi="GHEA Grapalat"/>
          <w:color w:val="000000"/>
          <w:lang w:val="hy-AM"/>
        </w:rPr>
        <w:t>15-րդ հոդվածի 3-րդ կետը,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ինչպես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նաև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Հայաստանի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Հանրապետության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կառավարության</w:t>
      </w:r>
      <w:r w:rsidRPr="00F26875">
        <w:rPr>
          <w:rFonts w:ascii="GHEA Grapalat" w:hAnsi="GHEA Grapalat"/>
          <w:color w:val="000000"/>
          <w:lang w:val="fr-FR"/>
        </w:rPr>
        <w:t xml:space="preserve"> 20</w:t>
      </w:r>
      <w:r w:rsidRPr="00F26875">
        <w:rPr>
          <w:rFonts w:ascii="GHEA Grapalat" w:hAnsi="GHEA Grapalat"/>
          <w:color w:val="000000"/>
          <w:lang w:val="hy-AM"/>
        </w:rPr>
        <w:t>21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թվականի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ապրիլի 15</w:t>
      </w:r>
      <w:r w:rsidRPr="00F26875">
        <w:rPr>
          <w:rFonts w:ascii="GHEA Grapalat" w:hAnsi="GHEA Grapalat"/>
          <w:color w:val="000000"/>
          <w:lang w:val="fr-FR"/>
        </w:rPr>
        <w:t>-</w:t>
      </w:r>
      <w:r w:rsidRPr="00F26875">
        <w:rPr>
          <w:rFonts w:ascii="GHEA Grapalat" w:hAnsi="GHEA Grapalat"/>
          <w:color w:val="000000"/>
          <w:lang w:val="hy-AM"/>
        </w:rPr>
        <w:t>ի</w:t>
      </w:r>
      <w:r w:rsidRPr="00F26875">
        <w:rPr>
          <w:rFonts w:ascii="GHEA Grapalat" w:hAnsi="GHEA Grapalat"/>
          <w:color w:val="000000"/>
          <w:lang w:val="fr-FR"/>
        </w:rPr>
        <w:t xml:space="preserve"> N</w:t>
      </w:r>
      <w:r w:rsidRPr="00F26875">
        <w:rPr>
          <w:rFonts w:ascii="GHEA Grapalat" w:hAnsi="GHEA Grapalat"/>
          <w:color w:val="000000"/>
          <w:lang w:val="hy-AM"/>
        </w:rPr>
        <w:t>587</w:t>
      </w:r>
      <w:r w:rsidRPr="00F26875">
        <w:rPr>
          <w:rFonts w:ascii="GHEA Grapalat" w:hAnsi="GHEA Grapalat"/>
          <w:color w:val="000000"/>
          <w:lang w:val="fr-FR"/>
        </w:rPr>
        <w:t>-</w:t>
      </w:r>
      <w:r w:rsidRPr="00F26875">
        <w:rPr>
          <w:rFonts w:ascii="GHEA Grapalat" w:hAnsi="GHEA Grapalat"/>
          <w:color w:val="000000"/>
          <w:lang w:val="hy-AM"/>
        </w:rPr>
        <w:t>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F57885" w:rsidRPr="00F26875">
        <w:rPr>
          <w:rFonts w:ascii="GHEA Grapalat" w:hAnsi="GHEA Grapalat"/>
          <w:color w:val="000000"/>
          <w:lang w:val="hy-AM"/>
        </w:rPr>
        <w:t>որոշման</w:t>
      </w:r>
      <w:r w:rsidR="002111B9" w:rsidRPr="00F26875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fr-FR"/>
        </w:rPr>
        <w:t>N</w:t>
      </w:r>
      <w:r w:rsidRPr="00F26875">
        <w:rPr>
          <w:rFonts w:ascii="GHEA Grapalat" w:hAnsi="GHEA Grapalat"/>
          <w:color w:val="000000"/>
          <w:lang w:val="hy-AM"/>
        </w:rPr>
        <w:t xml:space="preserve">1 և </w:t>
      </w:r>
      <w:r w:rsidR="00500803" w:rsidRPr="00F26875">
        <w:rPr>
          <w:rFonts w:ascii="GHEA Grapalat" w:hAnsi="GHEA Grapalat"/>
          <w:color w:val="000000"/>
          <w:lang w:val="fr-FR"/>
        </w:rPr>
        <w:t>N</w:t>
      </w:r>
      <w:r w:rsidR="00500803" w:rsidRPr="00F26875">
        <w:rPr>
          <w:rFonts w:ascii="GHEA Grapalat" w:hAnsi="GHEA Grapalat"/>
          <w:color w:val="000000"/>
          <w:lang w:val="hy-AM"/>
        </w:rPr>
        <w:t xml:space="preserve">4 </w:t>
      </w:r>
      <w:r w:rsidRPr="00F26875">
        <w:rPr>
          <w:rFonts w:ascii="GHEA Grapalat" w:hAnsi="GHEA Grapalat"/>
          <w:color w:val="000000"/>
          <w:lang w:val="hy-AM"/>
        </w:rPr>
        <w:t>հավելվածներ</w:t>
      </w:r>
      <w:r w:rsidR="00F57885" w:rsidRPr="00F26875">
        <w:rPr>
          <w:rFonts w:ascii="GHEA Grapalat" w:hAnsi="GHEA Grapalat"/>
          <w:color w:val="000000"/>
          <w:lang w:val="hy-AM"/>
        </w:rPr>
        <w:t xml:space="preserve">ով հաստատված կարգերի </w:t>
      </w:r>
      <w:r w:rsidRPr="00F26875">
        <w:rPr>
          <w:rFonts w:ascii="GHEA Grapalat" w:hAnsi="GHEA Grapalat"/>
          <w:color w:val="000000"/>
          <w:lang w:val="hy-AM"/>
        </w:rPr>
        <w:t>պահանջները՝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Հայաստանի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Հանրապետության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a6"/>
          <w:rFonts w:ascii="GHEA Grapalat" w:hAnsi="GHEA Grapalat"/>
          <w:b/>
          <w:bCs/>
          <w:color w:val="000000"/>
          <w:lang w:val="hy-AM"/>
        </w:rPr>
        <w:t>ր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a6"/>
          <w:rFonts w:ascii="GHEA Grapalat" w:hAnsi="GHEA Grapalat"/>
          <w:b/>
          <w:bCs/>
          <w:color w:val="000000"/>
          <w:lang w:val="hy-AM"/>
        </w:rPr>
        <w:t>շ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ու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a6"/>
          <w:rFonts w:ascii="GHEA Grapalat" w:hAnsi="GHEA Grapalat"/>
          <w:b/>
          <w:bCs/>
          <w:color w:val="000000"/>
          <w:lang w:val="hy-AM"/>
        </w:rPr>
        <w:t>մ</w:t>
      </w:r>
      <w:r w:rsidRPr="00F26875">
        <w:rPr>
          <w:rStyle w:val="a6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 </w:t>
      </w:r>
      <w:r w:rsidRPr="00F26875">
        <w:rPr>
          <w:rStyle w:val="a6"/>
          <w:rFonts w:ascii="GHEA Grapalat" w:hAnsi="GHEA Grapalat"/>
          <w:b/>
          <w:bCs/>
          <w:color w:val="000000"/>
          <w:lang w:val="hy-AM"/>
        </w:rPr>
        <w:t>է</w:t>
      </w:r>
      <w:r w:rsidRPr="00F26875">
        <w:rPr>
          <w:rStyle w:val="a6"/>
          <w:rFonts w:ascii="GHEA Grapalat" w:hAnsi="GHEA Grapalat"/>
          <w:b/>
          <w:bCs/>
          <w:color w:val="000000"/>
          <w:lang w:val="fr-FR"/>
        </w:rPr>
        <w:t>.</w:t>
      </w:r>
    </w:p>
    <w:p w:rsidR="00205802" w:rsidRPr="00F26875" w:rsidRDefault="00205802" w:rsidP="00355BE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1. Հայաստանի Հանրապետության տարածքային կառավարման և ենթակառուցվածքների նախարարության պետական գույքի կառավարման կոմիտեին </w:t>
      </w:r>
      <w:r w:rsidR="00354B55" w:rsidRPr="00F26875">
        <w:rPr>
          <w:rFonts w:ascii="GHEA Grapalat" w:hAnsi="GHEA Grapalat"/>
          <w:lang w:val="hy-AM"/>
        </w:rPr>
        <w:t xml:space="preserve">(այսուհետ՝ Կոմիտե) </w:t>
      </w:r>
      <w:r w:rsidR="00CC12CE" w:rsidRPr="00F26875">
        <w:rPr>
          <w:rFonts w:ascii="GHEA Grapalat" w:hAnsi="GHEA Grapalat"/>
          <w:lang w:val="hy-AM"/>
        </w:rPr>
        <w:t xml:space="preserve">ամրացված, պետական սեփականություն հանդիսացող, </w:t>
      </w:r>
      <w:r w:rsidR="006A7038">
        <w:rPr>
          <w:rFonts w:ascii="GHEA Grapalat" w:hAnsi="GHEA Grapalat"/>
          <w:lang w:val="hy-AM"/>
        </w:rPr>
        <w:t>Երևան քաղաքի, Նորքի Այգիներ 180</w:t>
      </w:r>
      <w:r w:rsidR="00CC12CE" w:rsidRPr="00F26875">
        <w:rPr>
          <w:rFonts w:ascii="GHEA Grapalat" w:hAnsi="GHEA Grapalat"/>
          <w:lang w:val="hy-AM"/>
        </w:rPr>
        <w:t xml:space="preserve"> հասցեում գտնվող՝ </w:t>
      </w:r>
      <w:r w:rsidR="006A7038">
        <w:rPr>
          <w:rFonts w:ascii="GHEA Grapalat" w:hAnsi="GHEA Grapalat"/>
          <w:lang w:val="hy-AM"/>
        </w:rPr>
        <w:t xml:space="preserve"> 2018.12</w:t>
      </w:r>
      <w:r w:rsidR="00CC12CE" w:rsidRPr="00F26875">
        <w:rPr>
          <w:rFonts w:ascii="GHEA Grapalat" w:hAnsi="GHEA Grapalat"/>
          <w:lang w:val="hy-AM"/>
        </w:rPr>
        <w:t xml:space="preserve"> քառ. մետր մակերեսով շենք</w:t>
      </w:r>
      <w:r w:rsidR="00DA0CA6">
        <w:rPr>
          <w:rFonts w:ascii="GHEA Grapalat" w:hAnsi="GHEA Grapalat"/>
          <w:lang w:val="hy-AM"/>
        </w:rPr>
        <w:t>-շինություններ</w:t>
      </w:r>
      <w:r w:rsidR="006A7038">
        <w:rPr>
          <w:rFonts w:ascii="GHEA Grapalat" w:hAnsi="GHEA Grapalat"/>
          <w:lang w:val="hy-AM"/>
        </w:rPr>
        <w:t>ը, ինչպես նաև դրա</w:t>
      </w:r>
      <w:r w:rsidR="00DA0CA6">
        <w:rPr>
          <w:rFonts w:ascii="GHEA Grapalat" w:hAnsi="GHEA Grapalat"/>
          <w:lang w:val="hy-AM"/>
        </w:rPr>
        <w:t>նց</w:t>
      </w:r>
      <w:r w:rsidR="0025058A">
        <w:rPr>
          <w:rFonts w:ascii="GHEA Grapalat" w:hAnsi="GHEA Grapalat"/>
          <w:lang w:val="hy-AM"/>
        </w:rPr>
        <w:t xml:space="preserve"> զբաղեցրած,</w:t>
      </w:r>
      <w:r w:rsidR="0049431C">
        <w:rPr>
          <w:rFonts w:ascii="GHEA Grapalat" w:hAnsi="GHEA Grapalat"/>
          <w:lang w:val="hy-AM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օգտագործման ու սպասարկման համար հատկացված </w:t>
      </w:r>
      <w:r w:rsidR="006A7038">
        <w:rPr>
          <w:rFonts w:ascii="GHEA Grapalat" w:hAnsi="GHEA Grapalat"/>
          <w:lang w:val="hy-AM"/>
        </w:rPr>
        <w:t>1,84871</w:t>
      </w:r>
      <w:r w:rsidR="00CC12CE" w:rsidRPr="00F26875">
        <w:rPr>
          <w:rFonts w:ascii="GHEA Grapalat" w:hAnsi="GHEA Grapalat"/>
          <w:lang w:val="hy-AM"/>
        </w:rPr>
        <w:t xml:space="preserve"> հեկտար մակերեսով հողամասն</w:t>
      </w:r>
      <w:r w:rsidR="0019655A" w:rsidRPr="00F26875">
        <w:rPr>
          <w:rFonts w:ascii="GHEA Grapalat" w:hAnsi="GHEA Grapalat"/>
          <w:lang w:val="hy-AM"/>
        </w:rPr>
        <w:t xml:space="preserve"> (այսուհետ՝ Գույք)</w:t>
      </w:r>
      <w:r w:rsidR="00A94459" w:rsidRPr="00F26875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="00500803"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:rsidR="00205802" w:rsidRPr="00F26875" w:rsidRDefault="00A9445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F26875">
        <w:rPr>
          <w:rFonts w:ascii="GHEA Grapalat" w:hAnsi="GHEA Grapalat"/>
          <w:color w:val="000000"/>
        </w:rPr>
        <w:t>Սահմանել՝</w:t>
      </w:r>
    </w:p>
    <w:p w:rsidR="00605FD9" w:rsidRPr="00F26875" w:rsidRDefault="00205802" w:rsidP="00012DE9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 xml:space="preserve">Հայաստանի Հանրապետության կառավարության 1998 թվականի մարտի 27-ի N 209 որոշմամբ սահմանված կարգով 2021 թվականի </w:t>
      </w:r>
      <w:r w:rsidR="006A7038">
        <w:rPr>
          <w:rFonts w:ascii="GHEA Grapalat" w:hAnsi="GHEA Grapalat"/>
          <w:lang w:val="hy-AM"/>
        </w:rPr>
        <w:t>փետրվարի 10</w:t>
      </w:r>
      <w:r w:rsidR="00406A0F" w:rsidRPr="00F26875">
        <w:rPr>
          <w:rFonts w:ascii="GHEA Grapalat" w:hAnsi="GHEA Grapalat"/>
          <w:lang w:val="hy-AM"/>
        </w:rPr>
        <w:t xml:space="preserve">-ի դրությամբ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արժեքը՝ </w:t>
      </w:r>
      <w:r w:rsidR="006A7038">
        <w:rPr>
          <w:rFonts w:ascii="GHEA Grapalat" w:hAnsi="GHEA Grapalat"/>
          <w:lang w:val="hy-AM"/>
        </w:rPr>
        <w:t>1</w:t>
      </w:r>
      <w:r w:rsidR="006A7038">
        <w:rPr>
          <w:rFonts w:ascii="Calibri" w:hAnsi="Calibri" w:cs="Calibri"/>
          <w:lang w:val="hy-AM"/>
        </w:rPr>
        <w:t> </w:t>
      </w:r>
      <w:r w:rsidR="006A7038">
        <w:rPr>
          <w:rFonts w:ascii="GHEA Grapalat" w:hAnsi="GHEA Grapalat"/>
          <w:lang w:val="hy-AM"/>
        </w:rPr>
        <w:t>420</w:t>
      </w:r>
      <w:r w:rsidR="006A7038">
        <w:rPr>
          <w:rFonts w:ascii="Calibri" w:hAnsi="Calibri" w:cs="Calibri"/>
          <w:lang w:val="hy-AM"/>
        </w:rPr>
        <w:t> </w:t>
      </w:r>
      <w:r w:rsidR="006A7038">
        <w:rPr>
          <w:rFonts w:ascii="GHEA Grapalat" w:hAnsi="GHEA Grapalat"/>
          <w:lang w:val="hy-AM"/>
        </w:rPr>
        <w:t>275 000</w:t>
      </w:r>
      <w:r w:rsidR="00406A0F" w:rsidRPr="00F26875">
        <w:rPr>
          <w:rFonts w:ascii="GHEA Grapalat" w:hAnsi="GHEA Grapalat"/>
          <w:lang w:val="hy-AM"/>
        </w:rPr>
        <w:t xml:space="preserve"> ՀՀ դրամ</w:t>
      </w:r>
      <w:r w:rsidR="00605FD9" w:rsidRPr="00F26875">
        <w:rPr>
          <w:rFonts w:ascii="GHEA Grapalat" w:hAnsi="GHEA Grapalat"/>
          <w:lang w:val="hy-AM"/>
        </w:rPr>
        <w:t>,</w:t>
      </w:r>
    </w:p>
    <w:p w:rsidR="00205802" w:rsidRPr="00F26875" w:rsidRDefault="00F27A47" w:rsidP="0049431C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49431C">
        <w:rPr>
          <w:rFonts w:ascii="GHEA Grapalat" w:hAnsi="GHEA Grapalat"/>
          <w:lang w:val="hy-AM"/>
        </w:rPr>
        <w:t>2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205802" w:rsidRPr="00F26875">
        <w:rPr>
          <w:rFonts w:ascii="GHEA Grapalat" w:hAnsi="GHEA Grapalat"/>
          <w:color w:val="000000"/>
          <w:lang w:val="hy-AM"/>
        </w:rPr>
        <w:t xml:space="preserve">անշարժ գույքի գնահատված շուկայական արժեքում ներառված,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շենք-շինություններին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հատկացված հողամասի գնահատված շուկայական արժեքը՝ 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 xml:space="preserve"> 1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281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970 000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</w:t>
      </w:r>
      <w:r w:rsidR="00D32DE6" w:rsidRPr="00F26875">
        <w:rPr>
          <w:rFonts w:ascii="GHEA Grapalat" w:hAnsi="GHEA Grapalat"/>
          <w:color w:val="000000"/>
          <w:lang w:val="hy-AM"/>
        </w:rPr>
        <w:t xml:space="preserve">ՀՀ </w:t>
      </w:r>
      <w:r w:rsidR="00205802" w:rsidRPr="00F26875">
        <w:rPr>
          <w:rFonts w:ascii="GHEA Grapalat" w:hAnsi="GHEA Grapalat"/>
          <w:color w:val="000000"/>
          <w:lang w:val="hy-AM"/>
        </w:rPr>
        <w:t>դրամ,</w:t>
      </w:r>
    </w:p>
    <w:p w:rsidR="00205802" w:rsidRPr="00F26875" w:rsidRDefault="0049431C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26489E" w:rsidRPr="00F26875">
        <w:rPr>
          <w:rFonts w:ascii="GHEA Grapalat" w:hAnsi="GHEA Grapalat"/>
          <w:color w:val="000000"/>
          <w:lang w:val="hy-AM"/>
        </w:rPr>
        <w:t xml:space="preserve">շենք-շինություններին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հատկացված հողամասի տվյալ պահին գործող կադաստրային արժեքը՝ </w:t>
      </w:r>
      <w:r w:rsidR="00F27A47">
        <w:rPr>
          <w:rFonts w:ascii="Calibri" w:hAnsi="Calibri" w:cs="Calibri"/>
          <w:color w:val="000000"/>
          <w:lang w:val="hy-AM"/>
        </w:rPr>
        <w:t> </w:t>
      </w:r>
      <w:r w:rsidR="00F27A47">
        <w:rPr>
          <w:rFonts w:ascii="GHEA Grapalat" w:hAnsi="GHEA Grapalat"/>
          <w:color w:val="000000"/>
          <w:lang w:val="hy-AM"/>
        </w:rPr>
        <w:t xml:space="preserve"> 1</w:t>
      </w:r>
      <w:r w:rsidR="00F27A47">
        <w:rPr>
          <w:rFonts w:ascii="Calibri" w:hAnsi="Calibri" w:cs="Calibri"/>
          <w:color w:val="000000"/>
          <w:lang w:val="hy-AM"/>
        </w:rPr>
        <w:t> </w:t>
      </w:r>
      <w:r w:rsidR="00F27A47">
        <w:rPr>
          <w:rFonts w:ascii="GHEA Grapalat" w:hAnsi="GHEA Grapalat"/>
          <w:color w:val="000000"/>
          <w:lang w:val="hy-AM"/>
        </w:rPr>
        <w:t>089</w:t>
      </w:r>
      <w:r w:rsidR="00F27A47">
        <w:rPr>
          <w:rFonts w:ascii="Calibri" w:hAnsi="Calibri" w:cs="Calibri"/>
          <w:color w:val="000000"/>
          <w:lang w:val="hy-AM"/>
        </w:rPr>
        <w:t> </w:t>
      </w:r>
      <w:r w:rsidR="00F27A47">
        <w:rPr>
          <w:rFonts w:ascii="GHEA Grapalat" w:hAnsi="GHEA Grapalat"/>
          <w:color w:val="000000"/>
          <w:lang w:val="hy-AM"/>
        </w:rPr>
        <w:t>038 087</w:t>
      </w:r>
      <w:r w:rsidR="00DA2FA6" w:rsidRPr="00012DE9">
        <w:rPr>
          <w:rFonts w:ascii="GHEA Grapalat" w:hAnsi="GHEA Grapalat"/>
          <w:color w:val="000000"/>
          <w:lang w:val="hy-AM"/>
        </w:rPr>
        <w:t xml:space="preserve"> </w:t>
      </w:r>
      <w:r w:rsidR="00D32DE6" w:rsidRPr="00012DE9">
        <w:rPr>
          <w:rFonts w:ascii="GHEA Grapalat" w:hAnsi="GHEA Grapalat"/>
          <w:color w:val="000000"/>
          <w:lang w:val="hy-AM"/>
        </w:rPr>
        <w:t xml:space="preserve">ՀՀ </w:t>
      </w:r>
      <w:r w:rsidR="0041345A" w:rsidRPr="00F26875">
        <w:rPr>
          <w:rFonts w:ascii="GHEA Grapalat" w:hAnsi="GHEA Grapalat"/>
          <w:color w:val="000000"/>
          <w:lang w:val="hy-AM"/>
        </w:rPr>
        <w:t>դրամ</w:t>
      </w:r>
      <w:r w:rsidR="00205802" w:rsidRPr="00F26875">
        <w:rPr>
          <w:rFonts w:ascii="GHEA Grapalat" w:hAnsi="GHEA Grapalat"/>
          <w:color w:val="000000"/>
          <w:lang w:val="hy-AM"/>
        </w:rPr>
        <w:t>,</w:t>
      </w:r>
    </w:p>
    <w:p w:rsidR="00205802" w:rsidRPr="00F26875" w:rsidRDefault="0049431C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  <w:t xml:space="preserve">աճուրդով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օտարման ենթակա Գույքի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մեկնարկային </w:t>
      </w:r>
      <w:r w:rsidR="00205802" w:rsidRPr="00F26875">
        <w:rPr>
          <w:rFonts w:ascii="GHEA Grapalat" w:hAnsi="GHEA Grapalat"/>
          <w:color w:val="000000"/>
          <w:lang w:val="hy-AM"/>
        </w:rPr>
        <w:t>գինը</w:t>
      </w:r>
      <w:r w:rsidR="0041345A" w:rsidRPr="00F26875">
        <w:rPr>
          <w:rFonts w:ascii="GHEA Grapalat" w:hAnsi="GHEA Grapalat"/>
          <w:color w:val="000000"/>
          <w:lang w:val="hy-AM"/>
        </w:rPr>
        <w:t xml:space="preserve">՝ </w:t>
      </w:r>
      <w:r w:rsidR="00F27A47">
        <w:rPr>
          <w:rFonts w:ascii="Calibri" w:hAnsi="Calibri" w:cs="Calibri"/>
          <w:color w:val="000000"/>
          <w:lang w:val="hy-AM"/>
        </w:rPr>
        <w:t> </w:t>
      </w:r>
      <w:r w:rsidR="00F27A47">
        <w:rPr>
          <w:rFonts w:ascii="GHEA Grapalat" w:hAnsi="GHEA Grapalat"/>
          <w:color w:val="000000"/>
          <w:lang w:val="hy-AM"/>
        </w:rPr>
        <w:t xml:space="preserve"> գնահատված արժեքի 85 տոկոսի չափով՝ </w:t>
      </w:r>
      <w:r w:rsidR="00F27A47" w:rsidRPr="00F27A47">
        <w:rPr>
          <w:rFonts w:ascii="GHEA Grapalat" w:hAnsi="GHEA Grapalat"/>
          <w:color w:val="000000"/>
          <w:lang w:val="hy-AM"/>
        </w:rPr>
        <w:t>1</w:t>
      </w:r>
      <w:r w:rsidR="00F27A47" w:rsidRPr="00F27A47">
        <w:rPr>
          <w:rFonts w:ascii="Calibri" w:hAnsi="Calibri" w:cs="Calibri"/>
          <w:color w:val="000000"/>
          <w:lang w:val="hy-AM"/>
        </w:rPr>
        <w:t> </w:t>
      </w:r>
      <w:r w:rsidR="00F27A47" w:rsidRPr="00F27A47">
        <w:rPr>
          <w:rFonts w:ascii="GHEA Grapalat" w:hAnsi="GHEA Grapalat"/>
          <w:color w:val="000000"/>
          <w:lang w:val="hy-AM"/>
        </w:rPr>
        <w:t>207</w:t>
      </w:r>
      <w:r w:rsidR="00F27A47" w:rsidRPr="00F27A47">
        <w:rPr>
          <w:rFonts w:ascii="Calibri" w:hAnsi="Calibri" w:cs="Calibri"/>
          <w:color w:val="000000"/>
          <w:lang w:val="hy-AM"/>
        </w:rPr>
        <w:t> </w:t>
      </w:r>
      <w:r w:rsidR="00F27A47" w:rsidRPr="00F27A47">
        <w:rPr>
          <w:rFonts w:ascii="GHEA Grapalat" w:hAnsi="GHEA Grapalat"/>
          <w:color w:val="000000"/>
          <w:lang w:val="hy-AM"/>
        </w:rPr>
        <w:t>233</w:t>
      </w:r>
      <w:r w:rsidR="00F27A47" w:rsidRPr="00F27A47">
        <w:rPr>
          <w:rFonts w:ascii="Calibri" w:hAnsi="Calibri" w:cs="Calibri"/>
          <w:color w:val="000000"/>
          <w:lang w:val="hy-AM"/>
        </w:rPr>
        <w:t> </w:t>
      </w:r>
      <w:r w:rsidR="00F27A47" w:rsidRPr="00F27A47">
        <w:rPr>
          <w:rFonts w:ascii="GHEA Grapalat" w:hAnsi="GHEA Grapalat"/>
          <w:color w:val="000000"/>
          <w:lang w:val="hy-AM"/>
        </w:rPr>
        <w:t>750</w:t>
      </w:r>
      <w:r w:rsidR="0046256C">
        <w:rPr>
          <w:rFonts w:ascii="GHEA Grapalat" w:hAnsi="GHEA Grapalat"/>
          <w:color w:val="000000"/>
          <w:lang w:val="hy-AM"/>
        </w:rPr>
        <w:t xml:space="preserve"> </w:t>
      </w:r>
      <w:r w:rsidR="00D32DE6" w:rsidRPr="00F26875">
        <w:rPr>
          <w:rFonts w:ascii="GHEA Grapalat" w:hAnsi="GHEA Grapalat"/>
          <w:color w:val="000000"/>
          <w:lang w:val="hy-AM"/>
        </w:rPr>
        <w:t xml:space="preserve">ՀՀ </w:t>
      </w:r>
      <w:r w:rsidR="00205802" w:rsidRPr="00F26875">
        <w:rPr>
          <w:rFonts w:ascii="GHEA Grapalat" w:hAnsi="GHEA Grapalat"/>
          <w:color w:val="000000"/>
          <w:lang w:val="hy-AM"/>
        </w:rPr>
        <w:t>դրամ,</w:t>
      </w:r>
    </w:p>
    <w:p w:rsidR="00500803" w:rsidRPr="00F26875" w:rsidRDefault="0049431C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5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6F5C3C" w:rsidRPr="006F5C3C">
        <w:rPr>
          <w:rFonts w:ascii="GHEA Grapalat" w:hAnsi="GHEA Grapalat"/>
          <w:color w:val="000000"/>
          <w:lang w:val="hy-AM"/>
        </w:rPr>
        <w:t>60</w:t>
      </w:r>
      <w:r w:rsidR="006F5C3C" w:rsidRPr="006F5C3C">
        <w:rPr>
          <w:rFonts w:ascii="Calibri" w:hAnsi="Calibri" w:cs="Calibri"/>
          <w:color w:val="000000"/>
          <w:lang w:val="hy-AM"/>
        </w:rPr>
        <w:t> </w:t>
      </w:r>
      <w:r w:rsidR="006F5C3C" w:rsidRPr="006F5C3C">
        <w:rPr>
          <w:rFonts w:ascii="GHEA Grapalat" w:hAnsi="GHEA Grapalat"/>
          <w:color w:val="000000"/>
          <w:lang w:val="hy-AM"/>
        </w:rPr>
        <w:t>361</w:t>
      </w:r>
      <w:r w:rsidR="006F5C3C" w:rsidRPr="006F5C3C">
        <w:rPr>
          <w:rFonts w:ascii="Calibri" w:hAnsi="Calibri" w:cs="Calibri"/>
          <w:color w:val="000000"/>
          <w:lang w:val="hy-AM"/>
        </w:rPr>
        <w:t> </w:t>
      </w:r>
      <w:r w:rsidR="006F5C3C" w:rsidRPr="006F5C3C">
        <w:rPr>
          <w:rFonts w:ascii="GHEA Grapalat" w:hAnsi="GHEA Grapalat"/>
          <w:color w:val="000000"/>
          <w:lang w:val="hy-AM"/>
        </w:rPr>
        <w:t>6</w:t>
      </w:r>
      <w:r w:rsidR="006F5C3C">
        <w:rPr>
          <w:rFonts w:ascii="GHEA Grapalat" w:hAnsi="GHEA Grapalat"/>
          <w:color w:val="000000"/>
          <w:lang w:val="hy-AM"/>
        </w:rPr>
        <w:t xml:space="preserve">90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ՀՀ դրամ,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>աղթող մասնակցին 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:rsidR="008972D4" w:rsidRPr="00F26875" w:rsidRDefault="0049431C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8972D4" w:rsidRPr="00F26875">
        <w:rPr>
          <w:rFonts w:ascii="GHEA Grapalat" w:hAnsi="GHEA Grapalat"/>
          <w:color w:val="000000"/>
          <w:lang w:val="hy-AM"/>
        </w:rPr>
        <w:t>)</w:t>
      </w:r>
      <w:r w:rsidR="008972D4" w:rsidRPr="00F26875">
        <w:rPr>
          <w:rFonts w:ascii="GHEA Grapalat" w:hAnsi="GHEA Grapalat"/>
          <w:color w:val="000000"/>
          <w:lang w:val="hy-AM"/>
        </w:rPr>
        <w:tab/>
        <w:t xml:space="preserve">Գնորդը պարտավոր է վճարել նաև Գույքի արժեքի որոշման ծառայությունների </w:t>
      </w:r>
      <w:r w:rsidR="00B87E52" w:rsidRPr="00F26875">
        <w:rPr>
          <w:rFonts w:ascii="GHEA Grapalat" w:hAnsi="GHEA Grapalat"/>
          <w:color w:val="000000"/>
          <w:lang w:val="hy-AM"/>
        </w:rPr>
        <w:t>վճարը</w:t>
      </w:r>
      <w:r w:rsidR="008972D4" w:rsidRPr="00F26875">
        <w:rPr>
          <w:rFonts w:ascii="GHEA Grapalat" w:hAnsi="GHEA Grapalat"/>
          <w:color w:val="000000"/>
          <w:lang w:val="hy-AM"/>
        </w:rPr>
        <w:t xml:space="preserve">՝ </w:t>
      </w:r>
      <w:r w:rsidR="006F5C3C">
        <w:rPr>
          <w:rFonts w:ascii="Calibri" w:hAnsi="Calibri" w:cs="Calibri"/>
          <w:color w:val="000000"/>
          <w:lang w:val="hy-AM"/>
        </w:rPr>
        <w:t>  </w:t>
      </w:r>
      <w:r w:rsidR="006F5C3C">
        <w:rPr>
          <w:rFonts w:ascii="GHEA Grapalat" w:hAnsi="GHEA Grapalat"/>
          <w:color w:val="000000"/>
          <w:lang w:val="hy-AM"/>
        </w:rPr>
        <w:t>248 174</w:t>
      </w:r>
      <w:r w:rsidR="008972D4" w:rsidRPr="00F26875">
        <w:rPr>
          <w:rFonts w:ascii="GHEA Grapalat" w:hAnsi="GHEA Grapalat"/>
          <w:color w:val="000000"/>
          <w:lang w:val="hy-AM"/>
        </w:rPr>
        <w:t xml:space="preserve"> ՀՀ դրամ գումար (ներառյալ՝ ավելացված արժեքի հարկը)</w:t>
      </w:r>
      <w:r w:rsidR="00B87E52" w:rsidRPr="00F26875">
        <w:rPr>
          <w:rFonts w:ascii="GHEA Grapalat" w:hAnsi="GHEA Grapalat"/>
          <w:color w:val="000000"/>
          <w:lang w:val="hy-AM"/>
        </w:rPr>
        <w:t xml:space="preserve">, որը ենթակա է վճարման </w:t>
      </w:r>
      <w:r w:rsidR="000A2701" w:rsidRPr="00F26875">
        <w:rPr>
          <w:rFonts w:ascii="GHEA Grapalat" w:hAnsi="GHEA Grapalat"/>
          <w:color w:val="000000"/>
          <w:lang w:val="hy-AM"/>
        </w:rPr>
        <w:t xml:space="preserve">աճուրդի արդյունքների մասին արձանագրությունը ստանալու օրվանից </w:t>
      </w:r>
      <w:r>
        <w:rPr>
          <w:rFonts w:ascii="GHEA Grapalat" w:hAnsi="GHEA Grapalat"/>
          <w:color w:val="000000"/>
          <w:lang w:val="hy-AM"/>
        </w:rPr>
        <w:t>10 օրվա</w:t>
      </w:r>
      <w:r w:rsidR="000A2701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ընթացքում</w:t>
      </w:r>
      <w:r w:rsidR="000A2701" w:rsidRPr="00F26875">
        <w:rPr>
          <w:rFonts w:ascii="GHEA Grapalat" w:hAnsi="GHEA Grapalat"/>
          <w:color w:val="000000"/>
          <w:lang w:val="hy-AM"/>
        </w:rPr>
        <w:t xml:space="preserve">՝ գնահատողի համապատասխան հաշվին </w:t>
      </w:r>
      <w:r w:rsidR="00B87E52" w:rsidRPr="00F26875">
        <w:rPr>
          <w:rFonts w:ascii="GHEA Grapalat" w:hAnsi="GHEA Grapalat"/>
          <w:color w:val="000000"/>
          <w:lang w:val="hy-AM"/>
        </w:rPr>
        <w:t>ու չի ներառվում աճուրդի արդյունքում Գնորդի առաջարկած գնի մեջ,</w:t>
      </w:r>
    </w:p>
    <w:p w:rsidR="009771DE" w:rsidRPr="00F26875" w:rsidRDefault="0049431C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  <w:t>Աճուրդի</w:t>
      </w:r>
      <w:r w:rsidR="0019655A" w:rsidRPr="00F26875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F26875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F26875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>
        <w:rPr>
          <w:rFonts w:ascii="GHEA Grapalat" w:hAnsi="GHEA Grapalat"/>
          <w:color w:val="000000"/>
          <w:lang w:val="hy-AM"/>
        </w:rPr>
        <w:t xml:space="preserve"> 10 օրվա ընթացքում</w:t>
      </w:r>
      <w:r>
        <w:rPr>
          <w:rFonts w:ascii="GHEA Grapalat" w:hAnsi="GHEA Grapalat"/>
          <w:color w:val="000000"/>
          <w:lang w:val="hy-AM"/>
        </w:rPr>
        <w:t>։</w:t>
      </w:r>
    </w:p>
    <w:p w:rsidR="00205802" w:rsidRPr="00F26875" w:rsidRDefault="00B6680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>. Կոմիտեի նախագահին՝</w:t>
      </w:r>
    </w:p>
    <w:p w:rsidR="00DE43A9" w:rsidRPr="00F26875" w:rsidRDefault="00A9445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1)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B44743">
        <w:rPr>
          <w:rFonts w:ascii="GHEA Grapalat" w:hAnsi="GHEA Grapalat"/>
          <w:color w:val="000000"/>
          <w:lang w:val="hy-AM"/>
        </w:rPr>
        <w:t>15 օր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F26875">
        <w:rPr>
          <w:rFonts w:ascii="Calibri" w:hAnsi="Calibri" w:cs="Calibri"/>
          <w:color w:val="000000"/>
          <w:lang w:val="hy-AM"/>
        </w:rPr>
        <w:t> 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F26875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hy-AM"/>
        </w:rPr>
        <w:t xml:space="preserve">,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>անցկացման պայմանների</w:t>
      </w:r>
      <w:r w:rsidR="0070211F" w:rsidRPr="00F26875">
        <w:rPr>
          <w:rFonts w:ascii="GHEA Grapalat" w:hAnsi="GHEA Grapalat"/>
          <w:color w:val="000000"/>
          <w:lang w:val="hy-AM"/>
        </w:rPr>
        <w:t xml:space="preserve"> մասին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  <w:r w:rsidR="00DE43A9">
        <w:rPr>
          <w:rFonts w:ascii="GHEA Grapalat" w:hAnsi="GHEA Grapalat"/>
          <w:color w:val="000000"/>
          <w:lang w:val="hy-AM"/>
        </w:rPr>
        <w:t xml:space="preserve"> ինչպես նաև տեղեկատվություն </w:t>
      </w:r>
      <w:r w:rsidR="0009177B">
        <w:rPr>
          <w:rFonts w:ascii="GHEA Grapalat" w:hAnsi="GHEA Grapalat"/>
          <w:color w:val="000000"/>
          <w:lang w:val="hy-AM"/>
        </w:rPr>
        <w:t xml:space="preserve">Գույքը </w:t>
      </w:r>
      <w:r w:rsidR="0009177B" w:rsidRPr="00F26875">
        <w:rPr>
          <w:rFonts w:ascii="GHEA Grapalat" w:hAnsi="GHEA Grapalat"/>
          <w:color w:val="000000"/>
          <w:lang w:val="hy-AM"/>
        </w:rPr>
        <w:t xml:space="preserve">Ադրբեջանի կողմից 2020 թվականի սեպտեմբերի 27-ին սանձազերծված ռազմական գործողությունների հետևանքով տեղահանված </w:t>
      </w:r>
      <w:r w:rsidR="0009177B" w:rsidRPr="00F26875">
        <w:rPr>
          <w:rFonts w:ascii="GHEA Grapalat" w:hAnsi="GHEA Grapalat"/>
          <w:lang w:val="hy-AM"/>
        </w:rPr>
        <w:t>Արցախի քաղաքացիների</w:t>
      </w:r>
      <w:r w:rsidR="0009177B">
        <w:rPr>
          <w:rFonts w:ascii="GHEA Grapalat" w:hAnsi="GHEA Grapalat"/>
          <w:lang w:val="hy-AM"/>
        </w:rPr>
        <w:t xml:space="preserve"> կողմից ժամանակավորապես բնակեցված լինելու վերաբերյալ,</w:t>
      </w:r>
    </w:p>
    <w:p w:rsidR="00205802" w:rsidRPr="00F26875" w:rsidRDefault="00817FC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B44743">
        <w:rPr>
          <w:rFonts w:ascii="GHEA Grapalat" w:hAnsi="GHEA Grapalat"/>
          <w:color w:val="000000"/>
          <w:lang w:val="hy-AM"/>
        </w:rPr>
        <w:t>մեկ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ամսյա </w:t>
      </w:r>
      <w:r w:rsidR="00205802" w:rsidRPr="00F26875">
        <w:rPr>
          <w:rFonts w:ascii="GHEA Grapalat" w:hAnsi="GHEA Grapalat"/>
          <w:color w:val="000000"/>
          <w:lang w:val="hy-AM"/>
        </w:rPr>
        <w:t>ժամկետում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</w:p>
    <w:p w:rsidR="0070211F" w:rsidRPr="00F26875" w:rsidRDefault="0070211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Pr="00012DE9">
        <w:rPr>
          <w:rFonts w:ascii="GHEA Grapalat" w:hAnsi="GHEA Grapalat"/>
          <w:color w:val="000000"/>
          <w:lang w:val="hy-AM"/>
        </w:rPr>
        <w:t>)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 w:cs="Arial"/>
          <w:color w:val="000000"/>
          <w:lang w:val="af-ZA"/>
        </w:rPr>
        <w:t xml:space="preserve">առաջին աճուրդի ժամանակ չվաճառված </w:t>
      </w:r>
      <w:r w:rsidRPr="00F26875">
        <w:rPr>
          <w:rFonts w:ascii="GHEA Grapalat" w:hAnsi="GHEA Grapalat" w:cs="Arial"/>
          <w:color w:val="000000"/>
          <w:lang w:val="hy-AM"/>
        </w:rPr>
        <w:t>Գ</w:t>
      </w:r>
      <w:r w:rsidRPr="00F26875">
        <w:rPr>
          <w:rFonts w:ascii="GHEA Grapalat" w:hAnsi="GHEA Grapalat" w:cs="Arial"/>
          <w:color w:val="000000"/>
          <w:lang w:val="af-ZA"/>
        </w:rPr>
        <w:t xml:space="preserve">ույքի վաճառքի նպատակով կազմակերպել ևս </w:t>
      </w:r>
      <w:r w:rsidR="00B44743">
        <w:rPr>
          <w:rFonts w:ascii="GHEA Grapalat" w:hAnsi="GHEA Grapalat" w:cs="Arial"/>
          <w:color w:val="000000"/>
          <w:lang w:val="hy-AM"/>
        </w:rPr>
        <w:t>երկու</w:t>
      </w:r>
      <w:r w:rsidR="00B44743" w:rsidRPr="00F26875">
        <w:rPr>
          <w:rFonts w:ascii="GHEA Grapalat" w:hAnsi="GHEA Grapalat" w:cs="Arial"/>
          <w:color w:val="000000"/>
          <w:lang w:val="af-ZA"/>
        </w:rPr>
        <w:t xml:space="preserve"> </w:t>
      </w:r>
      <w:r w:rsidRPr="00F26875">
        <w:rPr>
          <w:rFonts w:ascii="GHEA Grapalat" w:hAnsi="GHEA Grapalat" w:cs="Arial"/>
          <w:color w:val="000000"/>
          <w:lang w:val="af-ZA"/>
        </w:rPr>
        <w:t xml:space="preserve">աճուրդ՝ </w:t>
      </w:r>
      <w:r w:rsidRPr="00F26875">
        <w:rPr>
          <w:rFonts w:ascii="GHEA Grapalat" w:hAnsi="GHEA Grapalat" w:cs="Arial"/>
          <w:color w:val="000000"/>
          <w:lang w:val="hy-AM"/>
        </w:rPr>
        <w:t>Գ</w:t>
      </w:r>
      <w:r w:rsidRPr="00F26875">
        <w:rPr>
          <w:rFonts w:ascii="GHEA Grapalat" w:hAnsi="GHEA Grapalat" w:cs="Arial"/>
          <w:color w:val="000000"/>
          <w:lang w:val="af-ZA"/>
        </w:rPr>
        <w:t>ույքի վաճառքի մեկնարկային գինը նվազեցնելով վերջին աճուրդի մեկնարկային գնի 5 տոկոսի չափով</w:t>
      </w:r>
      <w:r w:rsidRPr="00F26875">
        <w:rPr>
          <w:rFonts w:ascii="GHEA Grapalat" w:hAnsi="GHEA Grapalat" w:cs="Arial"/>
          <w:color w:val="000000"/>
          <w:lang w:val="hy-AM"/>
        </w:rPr>
        <w:t>,</w:t>
      </w:r>
    </w:p>
    <w:p w:rsidR="0051002D" w:rsidRDefault="00B87E5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4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49431C">
        <w:rPr>
          <w:rFonts w:ascii="GHEA Grapalat" w:hAnsi="GHEA Grapalat"/>
          <w:color w:val="000000"/>
          <w:lang w:val="hy-AM"/>
        </w:rPr>
        <w:t>ս</w:t>
      </w:r>
      <w:r w:rsidRPr="00F26875">
        <w:rPr>
          <w:rFonts w:ascii="GHEA Grapalat" w:hAnsi="GHEA Grapalat"/>
          <w:color w:val="000000"/>
          <w:lang w:val="hy-AM"/>
        </w:rPr>
        <w:t xml:space="preserve">ույն որոշման 2-րդ կետի </w:t>
      </w:r>
      <w:r w:rsidR="00DA0CA6">
        <w:rPr>
          <w:rFonts w:ascii="GHEA Grapalat" w:hAnsi="GHEA Grapalat"/>
          <w:color w:val="000000"/>
          <w:lang w:val="hy-AM"/>
        </w:rPr>
        <w:t>6</w:t>
      </w:r>
      <w:r w:rsidR="00F26875" w:rsidRPr="00F26875">
        <w:rPr>
          <w:rFonts w:ascii="GHEA Grapalat" w:hAnsi="GHEA Grapalat"/>
          <w:color w:val="000000"/>
          <w:lang w:val="hy-AM"/>
        </w:rPr>
        <w:t xml:space="preserve">-րդ </w:t>
      </w:r>
      <w:r w:rsidR="00B44743">
        <w:rPr>
          <w:rFonts w:ascii="GHEA Grapalat" w:hAnsi="GHEA Grapalat"/>
          <w:color w:val="000000"/>
          <w:lang w:val="hy-AM"/>
        </w:rPr>
        <w:t xml:space="preserve"> և </w:t>
      </w:r>
      <w:r w:rsidR="00DA0CA6">
        <w:rPr>
          <w:rFonts w:ascii="GHEA Grapalat" w:hAnsi="GHEA Grapalat"/>
          <w:color w:val="000000"/>
          <w:lang w:val="hy-AM"/>
        </w:rPr>
        <w:t>7</w:t>
      </w:r>
      <w:r w:rsidR="00F26875" w:rsidRPr="00F26875">
        <w:rPr>
          <w:rFonts w:ascii="GHEA Grapalat" w:hAnsi="GHEA Grapalat"/>
          <w:color w:val="000000"/>
          <w:lang w:val="hy-AM"/>
        </w:rPr>
        <w:t>-րդ ենթակետ</w:t>
      </w:r>
      <w:r w:rsidR="00B44743">
        <w:rPr>
          <w:rFonts w:ascii="GHEA Grapalat" w:hAnsi="GHEA Grapalat"/>
          <w:color w:val="000000"/>
          <w:lang w:val="hy-AM"/>
        </w:rPr>
        <w:t>երով</w:t>
      </w:r>
      <w:r w:rsidR="00F26875" w:rsidRPr="00F26875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պայմանագիր՝ դրանում նախատեսելով, որ գնորդը պարտավորվում է իր միջոցների </w:t>
      </w:r>
      <w:r w:rsidR="00205802" w:rsidRPr="00F26875">
        <w:rPr>
          <w:rFonts w:ascii="GHEA Grapalat" w:hAnsi="GHEA Grapalat"/>
          <w:color w:val="000000"/>
          <w:lang w:val="hy-AM"/>
        </w:rPr>
        <w:lastRenderedPageBreak/>
        <w:t>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:rsidR="00DE43A9" w:rsidRPr="00F26875" w:rsidRDefault="004177B0" w:rsidP="00DE43A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4.</w:t>
      </w:r>
      <w:r w:rsidR="00DE43A9" w:rsidRPr="00F26875">
        <w:rPr>
          <w:rFonts w:ascii="GHEA Grapalat" w:hAnsi="GHEA Grapalat"/>
          <w:color w:val="000000"/>
          <w:lang w:val="hy-AM"/>
        </w:rPr>
        <w:t xml:space="preserve"> </w:t>
      </w:r>
      <w:r w:rsidR="00DE43A9" w:rsidRPr="00F26875">
        <w:rPr>
          <w:rFonts w:ascii="GHEA Grapalat" w:hAnsi="GHEA Grapalat"/>
          <w:lang w:val="hy-AM"/>
        </w:rPr>
        <w:t>Հայաստանի Հանրապետութ</w:t>
      </w:r>
      <w:bookmarkStart w:id="0" w:name="_GoBack"/>
      <w:bookmarkEnd w:id="0"/>
      <w:r w:rsidR="00DE43A9" w:rsidRPr="00F26875">
        <w:rPr>
          <w:rFonts w:ascii="GHEA Grapalat" w:hAnsi="GHEA Grapalat"/>
          <w:lang w:val="hy-AM"/>
        </w:rPr>
        <w:t>յան</w:t>
      </w:r>
      <w:r w:rsidR="00DE43A9" w:rsidRPr="00F26875">
        <w:rPr>
          <w:rFonts w:ascii="GHEA Grapalat" w:hAnsi="GHEA Grapalat"/>
          <w:color w:val="000000"/>
          <w:lang w:val="hy-AM"/>
        </w:rPr>
        <w:t xml:space="preserve"> աշխատանքի և սոցիալական հարցերի նախարարի</w:t>
      </w:r>
      <w:r w:rsidR="004D73E4">
        <w:rPr>
          <w:rFonts w:ascii="GHEA Grapalat" w:hAnsi="GHEA Grapalat"/>
          <w:color w:val="000000"/>
          <w:lang w:val="hy-AM"/>
        </w:rPr>
        <w:t>ն՝</w:t>
      </w:r>
      <w:r w:rsidR="00B74601">
        <w:rPr>
          <w:rFonts w:ascii="GHEA Grapalat" w:hAnsi="GHEA Grapalat"/>
          <w:color w:val="000000"/>
          <w:lang w:val="hy-AM"/>
        </w:rPr>
        <w:t xml:space="preserve"> </w:t>
      </w:r>
      <w:r w:rsidR="003E66D3">
        <w:rPr>
          <w:rFonts w:ascii="GHEA Grapalat" w:hAnsi="GHEA Grapalat"/>
          <w:color w:val="000000"/>
          <w:lang w:val="hy-AM"/>
        </w:rPr>
        <w:t>աճուրդ</w:t>
      </w:r>
      <w:r w:rsidR="00B74601">
        <w:rPr>
          <w:rFonts w:ascii="GHEA Grapalat" w:hAnsi="GHEA Grapalat"/>
          <w:color w:val="000000"/>
          <w:lang w:val="hy-AM"/>
        </w:rPr>
        <w:t>ի կայացման դեպքում</w:t>
      </w:r>
      <w:r w:rsidR="00DE43A9">
        <w:rPr>
          <w:rFonts w:ascii="GHEA Grapalat" w:hAnsi="GHEA Grapalat"/>
          <w:color w:val="000000"/>
          <w:lang w:val="hy-AM"/>
        </w:rPr>
        <w:t xml:space="preserve"> </w:t>
      </w:r>
      <w:r w:rsidR="00B70F5A">
        <w:rPr>
          <w:rFonts w:ascii="GHEA Grapalat" w:hAnsi="GHEA Grapalat"/>
          <w:color w:val="000000"/>
          <w:lang w:val="hy-AM"/>
        </w:rPr>
        <w:t>ե</w:t>
      </w:r>
      <w:r w:rsidR="00EE12AD">
        <w:rPr>
          <w:rFonts w:ascii="GHEA Grapalat" w:hAnsi="GHEA Grapalat"/>
          <w:color w:val="000000"/>
          <w:lang w:val="hy-AM"/>
        </w:rPr>
        <w:t>րկ</w:t>
      </w:r>
      <w:r w:rsidR="00DE43A9" w:rsidRPr="00F26875">
        <w:rPr>
          <w:rFonts w:ascii="GHEA Grapalat" w:hAnsi="GHEA Grapalat"/>
          <w:color w:val="000000"/>
          <w:lang w:val="hy-AM"/>
        </w:rPr>
        <w:t xml:space="preserve">ամսյա ժամկետում </w:t>
      </w:r>
      <w:r w:rsidR="00EE12AD">
        <w:rPr>
          <w:rFonts w:ascii="GHEA Grapalat" w:hAnsi="GHEA Grapalat"/>
          <w:color w:val="000000"/>
          <w:lang w:val="hy-AM"/>
        </w:rPr>
        <w:t xml:space="preserve">Հայաստանի Հանրապետության վարչապետի աշխատակազմ ներկայացնել՝ </w:t>
      </w:r>
      <w:r w:rsidR="00DE43A9" w:rsidRPr="00F26875">
        <w:rPr>
          <w:rFonts w:ascii="GHEA Grapalat" w:hAnsi="GHEA Grapalat"/>
          <w:color w:val="000000"/>
          <w:lang w:val="hy-AM"/>
        </w:rPr>
        <w:t xml:space="preserve">Ադրբեջանի կողմից 2020 թվականի սեպտեմբերի 27-ին սանձազերծված ռազմական գործողությունների հետևանքով տեղահանված և </w:t>
      </w:r>
      <w:r w:rsidR="00A00E77">
        <w:rPr>
          <w:rFonts w:ascii="GHEA Grapalat" w:hAnsi="GHEA Grapalat"/>
          <w:lang w:val="hy-AM"/>
        </w:rPr>
        <w:t>Երևան քաղաքի Նորքի Այգիներ 180</w:t>
      </w:r>
      <w:r w:rsidR="00A00E77" w:rsidRPr="00F26875">
        <w:rPr>
          <w:rFonts w:ascii="GHEA Grapalat" w:hAnsi="GHEA Grapalat"/>
          <w:lang w:val="hy-AM"/>
        </w:rPr>
        <w:t xml:space="preserve"> հասցեում գտնվող շենք</w:t>
      </w:r>
      <w:r w:rsidR="00A00E77">
        <w:rPr>
          <w:rFonts w:ascii="GHEA Grapalat" w:hAnsi="GHEA Grapalat"/>
          <w:lang w:val="hy-AM"/>
        </w:rPr>
        <w:t>-շինություններում</w:t>
      </w:r>
      <w:r w:rsidR="00A00E77" w:rsidRPr="00F26875">
        <w:rPr>
          <w:rFonts w:ascii="GHEA Grapalat" w:hAnsi="GHEA Grapalat"/>
          <w:color w:val="000000"/>
          <w:lang w:val="hy-AM"/>
        </w:rPr>
        <w:t xml:space="preserve"> </w:t>
      </w:r>
      <w:r w:rsidR="00DE43A9" w:rsidRPr="00F26875">
        <w:rPr>
          <w:rFonts w:ascii="GHEA Grapalat" w:hAnsi="GHEA Grapalat"/>
          <w:color w:val="000000"/>
          <w:lang w:val="hy-AM"/>
        </w:rPr>
        <w:t>փաստացի</w:t>
      </w:r>
      <w:r w:rsidR="00DE43A9" w:rsidRPr="00F26875">
        <w:rPr>
          <w:rFonts w:ascii="GHEA Grapalat" w:hAnsi="GHEA Grapalat"/>
          <w:lang w:val="hy-AM"/>
        </w:rPr>
        <w:t xml:space="preserve"> ժամանակավորապես բնակվող Արցախի քաղաքացիներին </w:t>
      </w:r>
      <w:r w:rsidR="00EE12AD">
        <w:rPr>
          <w:rFonts w:ascii="GHEA Grapalat" w:hAnsi="GHEA Grapalat"/>
          <w:lang w:val="hy-AM"/>
        </w:rPr>
        <w:t xml:space="preserve">ժամանակավոր կացության հարցը </w:t>
      </w:r>
      <w:r w:rsidR="00DE43A9" w:rsidRPr="00F26875">
        <w:rPr>
          <w:rFonts w:ascii="GHEA Grapalat" w:hAnsi="GHEA Grapalat"/>
          <w:lang w:val="hy-AM"/>
        </w:rPr>
        <w:t>այլ բնակության վայր</w:t>
      </w:r>
      <w:r w:rsidR="00EE12AD">
        <w:rPr>
          <w:rFonts w:ascii="GHEA Grapalat" w:hAnsi="GHEA Grapalat"/>
          <w:lang w:val="hy-AM"/>
        </w:rPr>
        <w:t>ում ապահովելու</w:t>
      </w:r>
      <w:r w:rsidR="00DE43A9" w:rsidRPr="00F26875">
        <w:rPr>
          <w:rFonts w:ascii="GHEA Grapalat" w:hAnsi="GHEA Grapalat"/>
          <w:lang w:val="hy-AM"/>
        </w:rPr>
        <w:t xml:space="preserve"> </w:t>
      </w:r>
      <w:r w:rsidR="00EE12AD">
        <w:rPr>
          <w:rFonts w:ascii="GHEA Grapalat" w:hAnsi="GHEA Grapalat"/>
          <w:lang w:val="hy-AM"/>
        </w:rPr>
        <w:t>մասին առաջարկություն</w:t>
      </w:r>
      <w:r w:rsidR="00DE43A9" w:rsidRPr="00F26875">
        <w:rPr>
          <w:rFonts w:ascii="GHEA Grapalat" w:hAnsi="GHEA Grapalat"/>
          <w:lang w:val="hy-AM"/>
        </w:rPr>
        <w:t>։</w:t>
      </w:r>
    </w:p>
    <w:p w:rsidR="00852950" w:rsidRDefault="004177B0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49431C">
        <w:rPr>
          <w:rFonts w:ascii="GHEA Grapalat" w:hAnsi="GHEA Grapalat"/>
          <w:color w:val="000000"/>
          <w:lang w:val="hy-AM"/>
        </w:rPr>
        <w:t>6</w:t>
      </w:r>
      <w:r w:rsidR="00F26875" w:rsidRPr="00012DE9">
        <w:rPr>
          <w:rFonts w:ascii="GHEA Grapalat" w:hAnsi="GHEA Grapalat"/>
          <w:color w:val="000000"/>
          <w:lang w:val="hy-AM"/>
        </w:rPr>
        <w:t xml:space="preserve">-րդ և </w:t>
      </w:r>
      <w:r w:rsidR="0049431C">
        <w:rPr>
          <w:rFonts w:ascii="GHEA Grapalat" w:hAnsi="GHEA Grapalat"/>
          <w:color w:val="000000"/>
          <w:lang w:val="hy-AM"/>
        </w:rPr>
        <w:t>7</w:t>
      </w:r>
      <w:r w:rsidR="00F26875" w:rsidRPr="00012DE9">
        <w:rPr>
          <w:rFonts w:ascii="GHEA Grapalat" w:hAnsi="GHEA Grapalat"/>
          <w:color w:val="000000"/>
          <w:lang w:val="hy-AM"/>
        </w:rPr>
        <w:t>-րդ ենթակետ</w:t>
      </w:r>
      <w:r w:rsidR="0049431C">
        <w:rPr>
          <w:rFonts w:ascii="GHEA Grapalat" w:hAnsi="GHEA Grapalat"/>
          <w:color w:val="000000"/>
          <w:lang w:val="hy-AM"/>
        </w:rPr>
        <w:t>երով</w:t>
      </w:r>
      <w:r w:rsidR="00F26875" w:rsidRPr="00012DE9">
        <w:rPr>
          <w:rFonts w:ascii="GHEA Grapalat" w:hAnsi="GHEA Grapalat"/>
          <w:color w:val="000000"/>
          <w:lang w:val="hy-AM"/>
        </w:rPr>
        <w:t xml:space="preserve"> </w:t>
      </w:r>
      <w:r w:rsidR="00852950" w:rsidRPr="00012DE9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պայմաններով։</w:t>
      </w:r>
    </w:p>
    <w:p w:rsidR="0049431C" w:rsidRPr="00A63762" w:rsidRDefault="004177B0" w:rsidP="00A6376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205802" w:rsidRPr="00F26875">
        <w:rPr>
          <w:rFonts w:ascii="GHEA Grapalat" w:hAnsi="GHEA Grapalat"/>
          <w:color w:val="000000"/>
          <w:lang w:val="hy-AM"/>
        </w:rPr>
        <w:t xml:space="preserve">. </w:t>
      </w:r>
      <w:r w:rsidR="00C04505" w:rsidRPr="00F26875">
        <w:rPr>
          <w:rFonts w:ascii="GHEA Grapalat" w:hAnsi="GHEA Grapalat"/>
          <w:color w:val="000000"/>
          <w:lang w:val="hy-AM"/>
        </w:rPr>
        <w:t xml:space="preserve">Սահմանել, որ </w:t>
      </w:r>
      <w:r w:rsidR="00A32999" w:rsidRPr="00A63762">
        <w:rPr>
          <w:rFonts w:ascii="GHEA Grapalat" w:hAnsi="GHEA Grapalat"/>
          <w:color w:val="000000"/>
          <w:lang w:val="hy-AM"/>
        </w:rPr>
        <w:t>Գնորդը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</w:t>
      </w:r>
      <w:r w:rsidR="00A32999" w:rsidRPr="00A63762">
        <w:rPr>
          <w:rFonts w:ascii="GHEA Grapalat" w:hAnsi="GHEA Grapalat"/>
          <w:color w:val="000000"/>
          <w:lang w:val="hy-AM"/>
        </w:rPr>
        <w:t>վճար</w:t>
      </w:r>
      <w:r w:rsidR="000A2701" w:rsidRPr="00A63762">
        <w:rPr>
          <w:rFonts w:ascii="GHEA Grapalat" w:hAnsi="GHEA Grapalat"/>
          <w:color w:val="000000"/>
          <w:lang w:val="hy-AM"/>
        </w:rPr>
        <w:t>ումը</w:t>
      </w:r>
      <w:r w:rsidR="00A32999" w:rsidRPr="00A63762">
        <w:rPr>
          <w:rFonts w:ascii="GHEA Grapalat" w:hAnsi="GHEA Grapalat"/>
          <w:color w:val="000000"/>
          <w:lang w:val="hy-AM"/>
        </w:rPr>
        <w:t xml:space="preserve"> </w:t>
      </w:r>
      <w:r w:rsidR="000A2701" w:rsidRPr="00A63762">
        <w:rPr>
          <w:rFonts w:ascii="GHEA Grapalat" w:hAnsi="GHEA Grapalat"/>
          <w:color w:val="000000"/>
          <w:lang w:val="hy-AM"/>
        </w:rPr>
        <w:t>կատարում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է Հայ</w:t>
      </w:r>
      <w:r w:rsidR="00DD4634" w:rsidRPr="00A63762">
        <w:rPr>
          <w:rFonts w:ascii="GHEA Grapalat" w:hAnsi="GHEA Grapalat"/>
          <w:color w:val="000000"/>
          <w:lang w:val="hy-AM"/>
        </w:rPr>
        <w:t>աստանի Հանրապետության արժույթով, ընդ որում</w:t>
      </w:r>
      <w:r w:rsidR="0049431C" w:rsidRPr="00A63762">
        <w:rPr>
          <w:rFonts w:ascii="GHEA Grapalat" w:hAnsi="GHEA Grapalat"/>
          <w:color w:val="000000"/>
          <w:lang w:val="hy-AM"/>
        </w:rPr>
        <w:t>, աճուրդում առաջարկված գինը</w:t>
      </w:r>
      <w:r w:rsidR="00952F37" w:rsidRPr="00A63762">
        <w:rPr>
          <w:rFonts w:ascii="GHEA Grapalat" w:hAnsi="GHEA Grapalat"/>
          <w:color w:val="000000"/>
          <w:lang w:val="hy-AM"/>
        </w:rPr>
        <w:t>,</w:t>
      </w:r>
      <w:r w:rsidR="0049431C" w:rsidRPr="00A63762">
        <w:rPr>
          <w:rFonts w:ascii="GHEA Grapalat" w:hAnsi="GHEA Grapalat"/>
          <w:color w:val="000000"/>
          <w:lang w:val="hy-AM"/>
        </w:rPr>
        <w:t xml:space="preserve"> նվազեցված</w:t>
      </w:r>
      <w:r w:rsidR="00952F37" w:rsidRPr="00A63762">
        <w:rPr>
          <w:rFonts w:ascii="GHEA Grapalat" w:hAnsi="GHEA Grapalat"/>
          <w:color w:val="000000"/>
          <w:lang w:val="hy-AM"/>
        </w:rPr>
        <w:t xml:space="preserve"> վճարման ենթակա</w:t>
      </w:r>
      <w:r w:rsidR="0049431C" w:rsidRPr="00A63762">
        <w:rPr>
          <w:rFonts w:ascii="GHEA Grapalat" w:hAnsi="GHEA Grapalat"/>
          <w:color w:val="000000"/>
          <w:lang w:val="hy-AM"/>
        </w:rPr>
        <w:t xml:space="preserve"> հողամասի շուկայական արժեքի</w:t>
      </w:r>
      <w:r w:rsidR="00952F37" w:rsidRPr="00A63762">
        <w:rPr>
          <w:rFonts w:ascii="GHEA Grapalat" w:hAnsi="GHEA Grapalat"/>
          <w:color w:val="000000"/>
          <w:lang w:val="hy-AM"/>
        </w:rPr>
        <w:t xml:space="preserve"> չափով՝ 70 տոկոսն ուղղելով Հայաստանի Հանրապետության պետական բյուջե, 30 տոկոսը` համապատասխան համայնքի ֆոնդային բյուջե` ըստ Գույքի գտնվելու վայրի, իսկ առաջարկվող գնի մեջ հաշվարկված հողամասի շուկայական արժեքը՝ </w:t>
      </w:r>
      <w:r w:rsidR="0049431C" w:rsidRPr="00A63762">
        <w:rPr>
          <w:rFonts w:ascii="GHEA Grapalat" w:hAnsi="GHEA Grapalat"/>
          <w:color w:val="000000"/>
          <w:lang w:val="hy-AM"/>
        </w:rPr>
        <w:t>համապատասխան գանձապետական հաշվին</w:t>
      </w:r>
      <w:r w:rsidR="00952F37" w:rsidRPr="00A63762">
        <w:rPr>
          <w:rFonts w:ascii="GHEA Grapalat" w:hAnsi="GHEA Grapalat"/>
          <w:color w:val="000000"/>
          <w:lang w:val="hy-AM"/>
        </w:rPr>
        <w:t>։</w:t>
      </w:r>
    </w:p>
    <w:p w:rsidR="00A63762" w:rsidRDefault="00A63762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A63762" w:rsidRDefault="00A63762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</w:p>
    <w:p w:rsidR="00DE04F3" w:rsidRPr="00F26875" w:rsidRDefault="00DE04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E04F3" w:rsidRPr="00F26875" w:rsidRDefault="00DE04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</w:p>
    <w:p w:rsidR="00130B5A" w:rsidRPr="00F26875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F26875">
        <w:rPr>
          <w:rFonts w:ascii="Calibri" w:hAnsi="Calibri" w:cs="Calibri"/>
          <w:color w:val="FF0000"/>
          <w:lang w:val="hy-AM"/>
        </w:rPr>
        <w:t>   </w:t>
      </w:r>
    </w:p>
    <w:sectPr w:rsidR="00130B5A" w:rsidRPr="00F26875" w:rsidSect="000D38A8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8"/>
    <w:rsid w:val="00012DE9"/>
    <w:rsid w:val="000225F4"/>
    <w:rsid w:val="000316EB"/>
    <w:rsid w:val="000338C8"/>
    <w:rsid w:val="000406DE"/>
    <w:rsid w:val="00044FEF"/>
    <w:rsid w:val="00077633"/>
    <w:rsid w:val="0009177B"/>
    <w:rsid w:val="00092737"/>
    <w:rsid w:val="000A11CE"/>
    <w:rsid w:val="000A2701"/>
    <w:rsid w:val="000A5FCC"/>
    <w:rsid w:val="000D38A8"/>
    <w:rsid w:val="000D5CEF"/>
    <w:rsid w:val="00130B5A"/>
    <w:rsid w:val="001825C5"/>
    <w:rsid w:val="00190EF5"/>
    <w:rsid w:val="0019655A"/>
    <w:rsid w:val="001A138E"/>
    <w:rsid w:val="001A1503"/>
    <w:rsid w:val="001A3905"/>
    <w:rsid w:val="001D2AC2"/>
    <w:rsid w:val="001D2D18"/>
    <w:rsid w:val="00205802"/>
    <w:rsid w:val="002111B9"/>
    <w:rsid w:val="0023221F"/>
    <w:rsid w:val="0025058A"/>
    <w:rsid w:val="002548B9"/>
    <w:rsid w:val="0026489E"/>
    <w:rsid w:val="0027029B"/>
    <w:rsid w:val="00287E3C"/>
    <w:rsid w:val="002B0D95"/>
    <w:rsid w:val="002D34FF"/>
    <w:rsid w:val="002E3DC2"/>
    <w:rsid w:val="003116C7"/>
    <w:rsid w:val="00354B55"/>
    <w:rsid w:val="00355BE1"/>
    <w:rsid w:val="0039417D"/>
    <w:rsid w:val="003A7681"/>
    <w:rsid w:val="003D6B28"/>
    <w:rsid w:val="003E66D3"/>
    <w:rsid w:val="003F4418"/>
    <w:rsid w:val="00406A0F"/>
    <w:rsid w:val="0041345A"/>
    <w:rsid w:val="004177B0"/>
    <w:rsid w:val="0042607A"/>
    <w:rsid w:val="0046256C"/>
    <w:rsid w:val="0049431C"/>
    <w:rsid w:val="004D73E4"/>
    <w:rsid w:val="00500803"/>
    <w:rsid w:val="0051002D"/>
    <w:rsid w:val="005412E6"/>
    <w:rsid w:val="0054135D"/>
    <w:rsid w:val="00543ACC"/>
    <w:rsid w:val="00554C74"/>
    <w:rsid w:val="00572E88"/>
    <w:rsid w:val="00605FD9"/>
    <w:rsid w:val="00614D0E"/>
    <w:rsid w:val="0061768B"/>
    <w:rsid w:val="006910A4"/>
    <w:rsid w:val="006A7038"/>
    <w:rsid w:val="006B100E"/>
    <w:rsid w:val="006C1F48"/>
    <w:rsid w:val="006F5C3C"/>
    <w:rsid w:val="0070211F"/>
    <w:rsid w:val="0076726C"/>
    <w:rsid w:val="00796B1A"/>
    <w:rsid w:val="00802ABE"/>
    <w:rsid w:val="008123AE"/>
    <w:rsid w:val="00817FC8"/>
    <w:rsid w:val="008263E1"/>
    <w:rsid w:val="008374E5"/>
    <w:rsid w:val="00852950"/>
    <w:rsid w:val="00854FD5"/>
    <w:rsid w:val="008935B5"/>
    <w:rsid w:val="008972D4"/>
    <w:rsid w:val="008C7E97"/>
    <w:rsid w:val="008F212C"/>
    <w:rsid w:val="008F3CC9"/>
    <w:rsid w:val="00937165"/>
    <w:rsid w:val="00952F37"/>
    <w:rsid w:val="009771DE"/>
    <w:rsid w:val="009A75F3"/>
    <w:rsid w:val="00A00E77"/>
    <w:rsid w:val="00A0123F"/>
    <w:rsid w:val="00A32999"/>
    <w:rsid w:val="00A32D74"/>
    <w:rsid w:val="00A36581"/>
    <w:rsid w:val="00A375D4"/>
    <w:rsid w:val="00A60DC2"/>
    <w:rsid w:val="00A63762"/>
    <w:rsid w:val="00A94459"/>
    <w:rsid w:val="00AB449D"/>
    <w:rsid w:val="00AF6C2D"/>
    <w:rsid w:val="00B10A12"/>
    <w:rsid w:val="00B35594"/>
    <w:rsid w:val="00B43A01"/>
    <w:rsid w:val="00B44743"/>
    <w:rsid w:val="00B66805"/>
    <w:rsid w:val="00B70F5A"/>
    <w:rsid w:val="00B74601"/>
    <w:rsid w:val="00B87E52"/>
    <w:rsid w:val="00BB1F8E"/>
    <w:rsid w:val="00BF552D"/>
    <w:rsid w:val="00C04505"/>
    <w:rsid w:val="00C515DD"/>
    <w:rsid w:val="00C533FE"/>
    <w:rsid w:val="00CC12CE"/>
    <w:rsid w:val="00CC3583"/>
    <w:rsid w:val="00CC3924"/>
    <w:rsid w:val="00D02AB5"/>
    <w:rsid w:val="00D32DE6"/>
    <w:rsid w:val="00D60373"/>
    <w:rsid w:val="00D634C6"/>
    <w:rsid w:val="00D71B7A"/>
    <w:rsid w:val="00D77093"/>
    <w:rsid w:val="00D95283"/>
    <w:rsid w:val="00DA0CA6"/>
    <w:rsid w:val="00DA2FA6"/>
    <w:rsid w:val="00DB0EE1"/>
    <w:rsid w:val="00DD4634"/>
    <w:rsid w:val="00DE04F3"/>
    <w:rsid w:val="00DE43A9"/>
    <w:rsid w:val="00E13843"/>
    <w:rsid w:val="00E40866"/>
    <w:rsid w:val="00EA1164"/>
    <w:rsid w:val="00EB53BE"/>
    <w:rsid w:val="00EC0F75"/>
    <w:rsid w:val="00ED62D4"/>
    <w:rsid w:val="00EE12AD"/>
    <w:rsid w:val="00EE4751"/>
    <w:rsid w:val="00F077AE"/>
    <w:rsid w:val="00F25B04"/>
    <w:rsid w:val="00F26875"/>
    <w:rsid w:val="00F27A47"/>
    <w:rsid w:val="00F57885"/>
    <w:rsid w:val="00F74AF9"/>
    <w:rsid w:val="00F900B0"/>
    <w:rsid w:val="00F96B7B"/>
    <w:rsid w:val="00FA2B29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3A3BD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basedOn w:val="a"/>
    <w:uiPriority w:val="34"/>
    <w:qFormat/>
    <w:rsid w:val="00AB449D"/>
    <w:pPr>
      <w:ind w:left="720"/>
      <w:contextualSpacing/>
    </w:p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AE4E7-4852-4B8F-B7C7-753599EB5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713</Words>
  <Characters>4070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https:/mul2-spm.gov.am/tasks/292349/oneclick/naxagic.docx?token=42bdb3426f36a9bf91f4248e6db4ddc4</cp:keywords>
  <dc:description/>
  <cp:lastModifiedBy>Пользователь Windows</cp:lastModifiedBy>
  <cp:revision>14</cp:revision>
  <cp:lastPrinted>2021-11-04T08:28:00Z</cp:lastPrinted>
  <dcterms:created xsi:type="dcterms:W3CDTF">2022-01-26T07:48:00Z</dcterms:created>
  <dcterms:modified xsi:type="dcterms:W3CDTF">2022-01-27T06:00:00Z</dcterms:modified>
</cp:coreProperties>
</file>