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83824" w14:textId="77777777" w:rsidR="000827B8" w:rsidRPr="00BF0F35" w:rsidRDefault="000827B8" w:rsidP="00C255D6">
      <w:pPr>
        <w:shd w:val="clear" w:color="auto" w:fill="FFFFFF"/>
        <w:tabs>
          <w:tab w:val="left" w:pos="1080"/>
        </w:tabs>
        <w:spacing w:after="0" w:line="360" w:lineRule="auto"/>
        <w:ind w:firstLine="720"/>
        <w:jc w:val="right"/>
        <w:rPr>
          <w:rFonts w:ascii="GHEA Grapalat" w:hAnsi="GHEA Grapalat"/>
          <w:b/>
          <w:bCs/>
          <w:sz w:val="24"/>
          <w:szCs w:val="24"/>
          <w:lang w:val="hy-AM"/>
        </w:rPr>
      </w:pPr>
      <w:r w:rsidRPr="00BF0F35">
        <w:rPr>
          <w:rFonts w:ascii="GHEA Grapalat" w:hAnsi="GHEA Grapalat"/>
          <w:b/>
          <w:bCs/>
          <w:sz w:val="24"/>
          <w:szCs w:val="24"/>
          <w:lang w:val="hy-AM"/>
        </w:rPr>
        <w:t>ՆԱԽԱԳԻԾ</w:t>
      </w:r>
    </w:p>
    <w:p w14:paraId="602EB4D0" w14:textId="77777777" w:rsidR="000827B8" w:rsidRPr="00BF0F35" w:rsidRDefault="000827B8" w:rsidP="00C255D6">
      <w:pPr>
        <w:shd w:val="clear" w:color="auto" w:fill="FFFFFF"/>
        <w:tabs>
          <w:tab w:val="left" w:pos="1080"/>
        </w:tabs>
        <w:spacing w:after="0" w:line="360" w:lineRule="auto"/>
        <w:ind w:firstLine="720"/>
        <w:jc w:val="center"/>
        <w:rPr>
          <w:rFonts w:ascii="GHEA Grapalat" w:hAnsi="GHEA Grapalat"/>
          <w:b/>
          <w:bCs/>
          <w:sz w:val="24"/>
          <w:szCs w:val="24"/>
          <w:lang w:val="hy-AM"/>
        </w:rPr>
      </w:pPr>
    </w:p>
    <w:p w14:paraId="7ADB7397" w14:textId="77777777" w:rsidR="00541BBB" w:rsidRPr="00BF0F35" w:rsidRDefault="00541BBB" w:rsidP="00C255D6">
      <w:pPr>
        <w:shd w:val="clear" w:color="auto" w:fill="FFFFFF"/>
        <w:tabs>
          <w:tab w:val="left" w:pos="1080"/>
        </w:tabs>
        <w:spacing w:after="0" w:line="360" w:lineRule="auto"/>
        <w:jc w:val="center"/>
        <w:rPr>
          <w:rFonts w:ascii="GHEA Grapalat" w:hAnsi="GHEA Grapalat"/>
          <w:b/>
          <w:bCs/>
          <w:sz w:val="24"/>
          <w:szCs w:val="24"/>
          <w:lang w:val="hy-AM"/>
        </w:rPr>
      </w:pPr>
    </w:p>
    <w:p w14:paraId="4FEE5480" w14:textId="77777777" w:rsidR="00A14F05" w:rsidRPr="00BF0F35" w:rsidRDefault="00A14F05" w:rsidP="00C255D6">
      <w:pPr>
        <w:shd w:val="clear" w:color="auto" w:fill="FFFFFF"/>
        <w:tabs>
          <w:tab w:val="left" w:pos="1080"/>
        </w:tabs>
        <w:spacing w:after="0" w:line="360" w:lineRule="auto"/>
        <w:jc w:val="center"/>
        <w:rPr>
          <w:rFonts w:ascii="GHEA Grapalat" w:hAnsi="GHEA Grapalat"/>
          <w:sz w:val="24"/>
          <w:szCs w:val="24"/>
          <w:lang w:val="hy-AM"/>
        </w:rPr>
      </w:pPr>
      <w:r w:rsidRPr="00BF0F35">
        <w:rPr>
          <w:rFonts w:ascii="GHEA Grapalat" w:hAnsi="GHEA Grapalat"/>
          <w:b/>
          <w:bCs/>
          <w:sz w:val="24"/>
          <w:szCs w:val="24"/>
          <w:lang w:val="hy-AM"/>
        </w:rPr>
        <w:t>ՀԱՅԱՍՏԱՆԻ ՀԱՆՐԱՊԵՏՈՒԹՅԱՆ ԿԱՌԱՎԱՐՈՒԹՅՈՒՆ</w:t>
      </w:r>
    </w:p>
    <w:p w14:paraId="052C9B07" w14:textId="77777777" w:rsidR="00A14F05" w:rsidRPr="00BF0F35" w:rsidRDefault="00A14F05" w:rsidP="00C255D6">
      <w:pPr>
        <w:shd w:val="clear" w:color="auto" w:fill="FFFFFF"/>
        <w:tabs>
          <w:tab w:val="left" w:pos="1080"/>
        </w:tabs>
        <w:spacing w:after="0" w:line="360" w:lineRule="auto"/>
        <w:jc w:val="center"/>
        <w:rPr>
          <w:rFonts w:ascii="GHEA Grapalat" w:hAnsi="GHEA Grapalat"/>
          <w:sz w:val="24"/>
          <w:szCs w:val="24"/>
          <w:lang w:val="hy-AM"/>
        </w:rPr>
      </w:pPr>
      <w:r w:rsidRPr="00BF0F35">
        <w:rPr>
          <w:rFonts w:ascii="GHEA Grapalat" w:hAnsi="GHEA Grapalat"/>
          <w:b/>
          <w:bCs/>
          <w:sz w:val="24"/>
          <w:szCs w:val="24"/>
          <w:lang w:val="hy-AM"/>
        </w:rPr>
        <w:t>Ո Ր Ո Շ ՈՒ Մ</w:t>
      </w:r>
    </w:p>
    <w:p w14:paraId="1B441DEF" w14:textId="77777777" w:rsidR="00541BBB" w:rsidRPr="00BF0F35" w:rsidRDefault="00541BBB" w:rsidP="00C255D6">
      <w:pPr>
        <w:shd w:val="clear" w:color="auto" w:fill="FFFFFF"/>
        <w:tabs>
          <w:tab w:val="left" w:pos="1080"/>
        </w:tabs>
        <w:spacing w:after="0" w:line="360" w:lineRule="auto"/>
        <w:jc w:val="center"/>
        <w:rPr>
          <w:rFonts w:ascii="GHEA Grapalat" w:hAnsi="GHEA Grapalat"/>
          <w:sz w:val="24"/>
          <w:szCs w:val="24"/>
          <w:lang w:val="hy-AM"/>
        </w:rPr>
      </w:pPr>
    </w:p>
    <w:p w14:paraId="3E3F5A0D" w14:textId="45B99608" w:rsidR="00840D5C" w:rsidRPr="00BF0F35" w:rsidRDefault="00840D5C" w:rsidP="00C255D6">
      <w:pPr>
        <w:pStyle w:val="NormalWeb"/>
        <w:shd w:val="clear" w:color="auto" w:fill="FFFFFF"/>
        <w:tabs>
          <w:tab w:val="left" w:pos="1080"/>
        </w:tabs>
        <w:spacing w:before="0" w:beforeAutospacing="0" w:after="0" w:afterAutospacing="0" w:line="360" w:lineRule="auto"/>
        <w:jc w:val="center"/>
        <w:rPr>
          <w:rFonts w:ascii="GHEA Grapalat" w:hAnsi="GHEA Grapalat"/>
          <w:color w:val="000000"/>
          <w:lang w:val="hy-AM"/>
        </w:rPr>
      </w:pPr>
      <w:r w:rsidRPr="00BF0F35">
        <w:rPr>
          <w:rFonts w:ascii="GHEA Grapalat" w:hAnsi="GHEA Grapalat"/>
          <w:color w:val="000000"/>
          <w:lang w:val="hy-AM"/>
        </w:rPr>
        <w:t>————————— 202</w:t>
      </w:r>
      <w:r w:rsidR="002A3BE1">
        <w:rPr>
          <w:rFonts w:ascii="GHEA Grapalat" w:hAnsi="GHEA Grapalat"/>
          <w:color w:val="000000"/>
          <w:lang w:val="hy-AM"/>
        </w:rPr>
        <w:t>2</w:t>
      </w:r>
      <w:r w:rsidRPr="00BF0F35">
        <w:rPr>
          <w:rFonts w:ascii="GHEA Grapalat" w:hAnsi="GHEA Grapalat"/>
          <w:color w:val="000000"/>
          <w:lang w:val="hy-AM"/>
        </w:rPr>
        <w:t xml:space="preserve"> թվականի N </w:t>
      </w:r>
      <w:r w:rsidR="00F72832">
        <w:rPr>
          <w:rFonts w:ascii="GHEA Grapalat" w:hAnsi="GHEA Grapalat"/>
          <w:color w:val="000000"/>
          <w:lang w:val="hy-AM"/>
        </w:rPr>
        <w:t xml:space="preserve"> </w:t>
      </w:r>
      <w:r w:rsidRPr="00BF0F35">
        <w:rPr>
          <w:rFonts w:ascii="GHEA Grapalat" w:hAnsi="GHEA Grapalat"/>
          <w:color w:val="000000"/>
          <w:lang w:val="hy-AM"/>
        </w:rPr>
        <w:t xml:space="preserve">—— </w:t>
      </w:r>
      <w:r w:rsidR="00F72832">
        <w:rPr>
          <w:rFonts w:ascii="GHEA Grapalat" w:hAnsi="GHEA Grapalat"/>
          <w:color w:val="000000"/>
          <w:lang w:val="hy-AM"/>
        </w:rPr>
        <w:t xml:space="preserve"> </w:t>
      </w:r>
      <w:r w:rsidRPr="00BF0F35">
        <w:rPr>
          <w:rFonts w:ascii="GHEA Grapalat" w:hAnsi="GHEA Grapalat"/>
          <w:color w:val="000000"/>
          <w:lang w:val="hy-AM"/>
        </w:rPr>
        <w:t>Լ</w:t>
      </w:r>
    </w:p>
    <w:p w14:paraId="03D2590C" w14:textId="77777777" w:rsidR="00C50D25" w:rsidRPr="00BF0F35" w:rsidRDefault="00C50D25" w:rsidP="00C255D6">
      <w:pPr>
        <w:pStyle w:val="NormalWeb"/>
        <w:shd w:val="clear" w:color="auto" w:fill="FFFFFF"/>
        <w:tabs>
          <w:tab w:val="left" w:pos="1080"/>
        </w:tabs>
        <w:spacing w:before="0" w:beforeAutospacing="0" w:after="0" w:afterAutospacing="0" w:line="360" w:lineRule="auto"/>
        <w:jc w:val="center"/>
        <w:rPr>
          <w:rStyle w:val="Strong"/>
          <w:rFonts w:ascii="GHEA Grapalat" w:hAnsi="GHEA Grapalat"/>
          <w:color w:val="000000"/>
          <w:lang w:val="hy-AM"/>
        </w:rPr>
      </w:pPr>
    </w:p>
    <w:p w14:paraId="4716FF36" w14:textId="4E9FCB15" w:rsidR="00A14F05" w:rsidRPr="00BF0F35" w:rsidRDefault="008A4057" w:rsidP="00C255D6">
      <w:pPr>
        <w:pStyle w:val="NormalWeb"/>
        <w:shd w:val="clear" w:color="auto" w:fill="FFFFFF"/>
        <w:tabs>
          <w:tab w:val="left" w:pos="1080"/>
        </w:tabs>
        <w:spacing w:before="0" w:beforeAutospacing="0" w:after="0" w:afterAutospacing="0" w:line="360" w:lineRule="auto"/>
        <w:jc w:val="center"/>
        <w:rPr>
          <w:rFonts w:ascii="GHEA Grapalat" w:hAnsi="GHEA Grapalat" w:cs="Arial"/>
          <w:color w:val="000000"/>
          <w:lang w:val="hy-AM"/>
        </w:rPr>
      </w:pPr>
      <w:r w:rsidRPr="00BF0F35">
        <w:rPr>
          <w:rStyle w:val="Strong"/>
          <w:rFonts w:ascii="GHEA Grapalat" w:hAnsi="GHEA Grapalat"/>
          <w:color w:val="000000"/>
          <w:lang w:val="hy-AM"/>
        </w:rPr>
        <w:t xml:space="preserve">ՀԱՅԱՍՏԱՆԻ ՀԱՆՐԱՊԵՏՈՒԹՅԱՆ ԿԱՌԱՎԱՐՈՒԹՅԱՆ </w:t>
      </w:r>
      <w:r>
        <w:rPr>
          <w:rStyle w:val="Strong"/>
          <w:rFonts w:ascii="GHEA Grapalat" w:hAnsi="GHEA Grapalat"/>
          <w:color w:val="000000"/>
          <w:lang w:val="hy-AM"/>
        </w:rPr>
        <w:t xml:space="preserve">2021 ԹՎԱԿԱՆԻ </w:t>
      </w:r>
      <w:r w:rsidRPr="00CE7579">
        <w:rPr>
          <w:rStyle w:val="Strong"/>
          <w:rFonts w:ascii="GHEA Grapalat" w:hAnsi="GHEA Grapalat"/>
          <w:color w:val="000000"/>
          <w:lang w:val="hy-AM"/>
        </w:rPr>
        <w:t>ՀՈԿՏԵՄԲԵՐԻ</w:t>
      </w:r>
      <w:r w:rsidRPr="00BF0F35">
        <w:rPr>
          <w:rStyle w:val="Strong"/>
          <w:rFonts w:ascii="GHEA Grapalat" w:hAnsi="GHEA Grapalat"/>
          <w:color w:val="000000"/>
          <w:lang w:val="hy-AM"/>
        </w:rPr>
        <w:t xml:space="preserve"> 18-Ի N</w:t>
      </w:r>
      <w:r w:rsidRPr="00CE7579">
        <w:rPr>
          <w:rStyle w:val="Strong"/>
          <w:rFonts w:ascii="GHEA Grapalat" w:hAnsi="GHEA Grapalat"/>
          <w:color w:val="000000"/>
          <w:lang w:val="hy-AM"/>
        </w:rPr>
        <w:t xml:space="preserve"> 1709-Լ</w:t>
      </w:r>
      <w:r w:rsidR="00A14F05" w:rsidRPr="00BF0F35">
        <w:rPr>
          <w:rStyle w:val="Strong"/>
          <w:rFonts w:ascii="GHEA Grapalat" w:hAnsi="GHEA Grapalat"/>
          <w:color w:val="000000"/>
          <w:lang w:val="hy-AM"/>
        </w:rPr>
        <w:t xml:space="preserve"> ՈՐՈՇ</w:t>
      </w:r>
      <w:r w:rsidR="00476105" w:rsidRPr="00BA70D1">
        <w:rPr>
          <w:rStyle w:val="Strong"/>
          <w:rFonts w:ascii="GHEA Grapalat" w:hAnsi="GHEA Grapalat"/>
          <w:color w:val="000000"/>
          <w:lang w:val="hy-AM"/>
        </w:rPr>
        <w:t>Մ</w:t>
      </w:r>
      <w:r w:rsidR="00BF4292" w:rsidRPr="00CE7579">
        <w:rPr>
          <w:rStyle w:val="Strong"/>
          <w:rFonts w:ascii="GHEA Grapalat" w:hAnsi="GHEA Grapalat"/>
          <w:color w:val="000000"/>
          <w:lang w:val="hy-AM"/>
        </w:rPr>
        <w:t xml:space="preserve">ԱՆ ՄԵՋ </w:t>
      </w:r>
      <w:r w:rsidR="00A14F05" w:rsidRPr="00BF0F35">
        <w:rPr>
          <w:rStyle w:val="Strong"/>
          <w:rFonts w:ascii="GHEA Grapalat" w:hAnsi="GHEA Grapalat"/>
          <w:color w:val="000000"/>
          <w:lang w:val="hy-AM"/>
        </w:rPr>
        <w:t>ՓՈՓՈԽՈՒԹՅՈՒՆ</w:t>
      </w:r>
      <w:r w:rsidR="00613078" w:rsidRPr="00BF0F35">
        <w:rPr>
          <w:rStyle w:val="Strong"/>
          <w:rFonts w:ascii="GHEA Grapalat" w:hAnsi="GHEA Grapalat"/>
          <w:color w:val="000000"/>
          <w:lang w:val="hy-AM"/>
        </w:rPr>
        <w:t>ՆԵՐ</w:t>
      </w:r>
      <w:r w:rsidR="004E1565">
        <w:rPr>
          <w:rStyle w:val="Strong"/>
          <w:rFonts w:ascii="GHEA Grapalat" w:hAnsi="GHEA Grapalat"/>
          <w:color w:val="000000"/>
          <w:lang w:val="hy-AM"/>
        </w:rPr>
        <w:t xml:space="preserve"> ԵՎ ԼՐԱՑՈՒՄՆԵՐ </w:t>
      </w:r>
      <w:r w:rsidR="00613078" w:rsidRPr="00BF0F35">
        <w:rPr>
          <w:rStyle w:val="Strong"/>
          <w:rFonts w:ascii="GHEA Grapalat" w:hAnsi="GHEA Grapalat"/>
          <w:color w:val="000000"/>
          <w:lang w:val="hy-AM"/>
        </w:rPr>
        <w:t xml:space="preserve"> </w:t>
      </w:r>
      <w:r w:rsidR="00A14F05" w:rsidRPr="00BF0F35">
        <w:rPr>
          <w:rStyle w:val="Strong"/>
          <w:rFonts w:ascii="GHEA Grapalat" w:hAnsi="GHEA Grapalat"/>
          <w:color w:val="000000"/>
          <w:lang w:val="hy-AM"/>
        </w:rPr>
        <w:t>ԿԱՏԱՐԵԼՈՒ ՄԱՍԻՆ</w:t>
      </w:r>
    </w:p>
    <w:p w14:paraId="58498B04" w14:textId="77777777" w:rsidR="00A14F05" w:rsidRPr="00BF0F35" w:rsidRDefault="00A14F05" w:rsidP="00C255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p>
    <w:p w14:paraId="307DF001" w14:textId="5EBC7A15" w:rsidR="00886F1A" w:rsidRPr="00144CCE" w:rsidRDefault="00886F1A" w:rsidP="00C255D6">
      <w:pPr>
        <w:shd w:val="clear" w:color="auto" w:fill="FFFFFF"/>
        <w:tabs>
          <w:tab w:val="left" w:pos="1080"/>
        </w:tabs>
        <w:spacing w:after="0" w:line="360" w:lineRule="auto"/>
        <w:ind w:firstLine="720"/>
        <w:jc w:val="both"/>
        <w:rPr>
          <w:rFonts w:ascii="GHEA Grapalat" w:eastAsia="Times New Roman" w:hAnsi="GHEA Grapalat" w:cs="Times New Roman"/>
          <w:color w:val="000000" w:themeColor="text1"/>
          <w:sz w:val="24"/>
          <w:szCs w:val="24"/>
          <w:lang w:val="hy-AM"/>
        </w:rPr>
      </w:pPr>
      <w:r w:rsidRPr="00144CCE">
        <w:rPr>
          <w:rFonts w:ascii="GHEA Grapalat" w:eastAsia="Times New Roman" w:hAnsi="GHEA Grapalat" w:cs="Times New Roman"/>
          <w:color w:val="000000" w:themeColor="text1"/>
          <w:sz w:val="24"/>
          <w:szCs w:val="24"/>
          <w:lang w:val="hy-AM"/>
        </w:rPr>
        <w:t xml:space="preserve">Ղեկավարվելով «Նորմատիվ իրավական ակտերի մասին» Հայաստանի Հանրապետության օրենքի </w:t>
      </w:r>
      <w:r w:rsidR="00C64FD6" w:rsidRPr="00144CCE">
        <w:rPr>
          <w:rFonts w:ascii="GHEA Grapalat" w:eastAsia="Times New Roman" w:hAnsi="GHEA Grapalat" w:cs="Times New Roman"/>
          <w:color w:val="000000" w:themeColor="text1"/>
          <w:sz w:val="24"/>
          <w:szCs w:val="24"/>
          <w:lang w:val="hy-AM"/>
        </w:rPr>
        <w:t>3</w:t>
      </w:r>
      <w:r w:rsidRPr="00144CCE">
        <w:rPr>
          <w:rFonts w:ascii="GHEA Grapalat" w:eastAsia="Times New Roman" w:hAnsi="GHEA Grapalat" w:cs="Times New Roman"/>
          <w:color w:val="000000" w:themeColor="text1"/>
          <w:sz w:val="24"/>
          <w:szCs w:val="24"/>
          <w:lang w:val="hy-AM"/>
        </w:rPr>
        <w:t>4-րդ հոդվածով՝ Հայաստանի Հանրապետության կառավարությունը</w:t>
      </w:r>
      <w:r w:rsidR="00025BB6" w:rsidRPr="00144CCE">
        <w:rPr>
          <w:rFonts w:ascii="GHEA Grapalat" w:eastAsia="Times New Roman" w:hAnsi="GHEA Grapalat" w:cs="Times New Roman"/>
          <w:color w:val="000000" w:themeColor="text1"/>
          <w:sz w:val="24"/>
          <w:szCs w:val="24"/>
          <w:lang w:val="hy-AM"/>
        </w:rPr>
        <w:t xml:space="preserve"> որոշում է.</w:t>
      </w:r>
    </w:p>
    <w:p w14:paraId="09EFE771" w14:textId="77777777" w:rsidR="00923A30" w:rsidRPr="00923A30" w:rsidRDefault="008A4057" w:rsidP="005B191E">
      <w:pPr>
        <w:pStyle w:val="ListParagraph"/>
        <w:numPr>
          <w:ilvl w:val="0"/>
          <w:numId w:val="2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5B191E">
        <w:rPr>
          <w:rFonts w:ascii="GHEA Grapalat" w:hAnsi="GHEA Grapalat" w:cs="Sylfaen"/>
          <w:color w:val="000000"/>
          <w:sz w:val="24"/>
          <w:szCs w:val="24"/>
          <w:lang w:val="hy-AM"/>
        </w:rPr>
        <w:t>Հայաստանի</w:t>
      </w:r>
      <w:r w:rsidRPr="005B191E">
        <w:rPr>
          <w:rFonts w:ascii="GHEA Grapalat" w:hAnsi="GHEA Grapalat"/>
          <w:color w:val="000000"/>
          <w:sz w:val="24"/>
          <w:szCs w:val="24"/>
          <w:lang w:val="hy-AM"/>
        </w:rPr>
        <w:t xml:space="preserve"> Հանրապետության կառավարության 2021 թվականի</w:t>
      </w:r>
      <w:r w:rsidRPr="008A4057">
        <w:rPr>
          <w:rFonts w:ascii="GHEA Grapalat" w:hAnsi="GHEA Grapalat"/>
          <w:color w:val="000000"/>
          <w:sz w:val="24"/>
          <w:szCs w:val="24"/>
          <w:lang w:val="hy-AM"/>
        </w:rPr>
        <w:t xml:space="preserve"> </w:t>
      </w:r>
      <w:r w:rsidRPr="00CE7579">
        <w:rPr>
          <w:rFonts w:ascii="GHEA Grapalat" w:hAnsi="GHEA Grapalat"/>
          <w:color w:val="000000"/>
          <w:sz w:val="24"/>
          <w:szCs w:val="24"/>
          <w:lang w:val="hy-AM"/>
        </w:rPr>
        <w:t xml:space="preserve">հոկտեմբերի </w:t>
      </w:r>
      <w:r w:rsidRPr="008A4057">
        <w:rPr>
          <w:rFonts w:ascii="GHEA Grapalat" w:hAnsi="GHEA Grapalat"/>
          <w:color w:val="000000"/>
          <w:sz w:val="24"/>
          <w:szCs w:val="24"/>
          <w:lang w:val="hy-AM"/>
        </w:rPr>
        <w:t xml:space="preserve">18-ի </w:t>
      </w:r>
      <w:r w:rsidRPr="005B191E">
        <w:rPr>
          <w:rFonts w:ascii="GHEA Grapalat" w:hAnsi="GHEA Grapalat"/>
          <w:color w:val="000000"/>
          <w:sz w:val="24"/>
          <w:szCs w:val="24"/>
          <w:lang w:val="hy-AM"/>
        </w:rPr>
        <w:t>«</w:t>
      </w:r>
      <w:r w:rsidR="005B191E" w:rsidRPr="00CE7579">
        <w:rPr>
          <w:rStyle w:val="Strong"/>
          <w:rFonts w:ascii="GHEA Grapalat" w:hAnsi="GHEA Grapalat"/>
          <w:b w:val="0"/>
          <w:color w:val="000000"/>
          <w:sz w:val="24"/>
          <w:szCs w:val="24"/>
          <w:shd w:val="clear" w:color="auto" w:fill="FFFFFF"/>
          <w:lang w:val="hy-AM"/>
        </w:rPr>
        <w:t xml:space="preserve">Պատերազմի </w:t>
      </w:r>
      <w:proofErr w:type="spellStart"/>
      <w:r w:rsidR="005B191E" w:rsidRPr="00CE7579">
        <w:rPr>
          <w:rStyle w:val="Strong"/>
          <w:rFonts w:ascii="GHEA Grapalat" w:hAnsi="GHEA Grapalat"/>
          <w:b w:val="0"/>
          <w:color w:val="000000"/>
          <w:sz w:val="24"/>
          <w:szCs w:val="24"/>
          <w:shd w:val="clear" w:color="auto" w:fill="FFFFFF"/>
          <w:lang w:val="hy-AM"/>
        </w:rPr>
        <w:t>հետևանքով</w:t>
      </w:r>
      <w:proofErr w:type="spellEnd"/>
      <w:r w:rsidR="005B191E" w:rsidRPr="00CE7579">
        <w:rPr>
          <w:rStyle w:val="Strong"/>
          <w:rFonts w:ascii="GHEA Grapalat" w:hAnsi="GHEA Grapalat"/>
          <w:b w:val="0"/>
          <w:color w:val="000000"/>
          <w:sz w:val="24"/>
          <w:szCs w:val="24"/>
          <w:shd w:val="clear" w:color="auto" w:fill="FFFFFF"/>
          <w:lang w:val="hy-AM"/>
        </w:rPr>
        <w:t xml:space="preserve"> Արցախի Հանրապետությունից տեղահանված կամ Արցախի Հանրապետությունում բնակելի անշարժ գույքը կորցրած քաղաքացիներին 4 ամիս ժամկետով ամսական դրամական օգնություն տրամադրելու միջոցառումը և կարգը հաստատելու մասին</w:t>
      </w:r>
      <w:r w:rsidRPr="00154008">
        <w:rPr>
          <w:rFonts w:ascii="GHEA Grapalat" w:eastAsia="Tahoma" w:hAnsi="GHEA Grapalat" w:cs="Tahoma"/>
          <w:color w:val="000000"/>
          <w:sz w:val="24"/>
          <w:szCs w:val="24"/>
          <w:lang w:val="hy-AM"/>
        </w:rPr>
        <w:t xml:space="preserve">» N </w:t>
      </w:r>
      <w:r w:rsidR="005B191E" w:rsidRPr="00CE7579">
        <w:rPr>
          <w:rFonts w:ascii="GHEA Grapalat" w:eastAsia="Tahoma" w:hAnsi="GHEA Grapalat" w:cs="Tahoma"/>
          <w:color w:val="000000"/>
          <w:sz w:val="24"/>
          <w:szCs w:val="24"/>
          <w:lang w:val="hy-AM"/>
        </w:rPr>
        <w:t>1709</w:t>
      </w:r>
      <w:r w:rsidRPr="00154008">
        <w:rPr>
          <w:rFonts w:ascii="GHEA Grapalat" w:eastAsia="Tahoma" w:hAnsi="GHEA Grapalat" w:cs="Tahoma"/>
          <w:color w:val="000000"/>
          <w:sz w:val="24"/>
          <w:szCs w:val="24"/>
          <w:lang w:val="hy-AM"/>
        </w:rPr>
        <w:t>-Լ որոշման</w:t>
      </w:r>
      <w:r w:rsidR="00923A30" w:rsidRPr="00CE7579">
        <w:rPr>
          <w:rFonts w:ascii="GHEA Grapalat" w:eastAsia="Tahoma" w:hAnsi="GHEA Grapalat" w:cs="Tahoma"/>
          <w:color w:val="000000"/>
          <w:sz w:val="24"/>
          <w:szCs w:val="24"/>
          <w:lang w:val="hy-AM"/>
        </w:rPr>
        <w:t>՝</w:t>
      </w:r>
    </w:p>
    <w:p w14:paraId="48EE2233" w14:textId="6CC4EF5B" w:rsidR="00923A30" w:rsidRPr="00923A30" w:rsidRDefault="001156B4" w:rsidP="009F2085">
      <w:pPr>
        <w:pStyle w:val="ListParagraph"/>
        <w:numPr>
          <w:ilvl w:val="0"/>
          <w:numId w:val="27"/>
        </w:numPr>
        <w:shd w:val="clear" w:color="auto" w:fill="FFFFFF"/>
        <w:tabs>
          <w:tab w:val="left" w:pos="1080"/>
        </w:tabs>
        <w:spacing w:after="0" w:line="360" w:lineRule="auto"/>
        <w:ind w:left="90" w:firstLine="630"/>
        <w:jc w:val="both"/>
        <w:rPr>
          <w:rFonts w:ascii="GHEA Grapalat" w:eastAsia="Times New Roman" w:hAnsi="GHEA Grapalat" w:cs="Times New Roman"/>
          <w:color w:val="000000"/>
          <w:sz w:val="24"/>
          <w:szCs w:val="24"/>
          <w:lang w:val="hy-AM"/>
        </w:rPr>
      </w:pPr>
      <w:r>
        <w:rPr>
          <w:rFonts w:ascii="GHEA Grapalat" w:eastAsia="Tahoma" w:hAnsi="GHEA Grapalat" w:cs="Tahoma"/>
          <w:color w:val="000000"/>
          <w:sz w:val="24"/>
          <w:szCs w:val="24"/>
          <w:lang w:val="hy-AM"/>
        </w:rPr>
        <w:t>վ</w:t>
      </w:r>
      <w:r w:rsidR="00923A30" w:rsidRPr="00CE7579">
        <w:rPr>
          <w:rFonts w:ascii="GHEA Grapalat" w:eastAsia="Tahoma" w:hAnsi="GHEA Grapalat" w:cs="Tahoma"/>
          <w:color w:val="000000"/>
          <w:sz w:val="24"/>
          <w:szCs w:val="24"/>
          <w:lang w:val="hy-AM"/>
        </w:rPr>
        <w:t>երնագրում</w:t>
      </w:r>
      <w:r w:rsidR="00BC1E4D">
        <w:rPr>
          <w:rFonts w:ascii="GHEA Grapalat" w:eastAsia="Tahoma" w:hAnsi="GHEA Grapalat" w:cs="Tahoma"/>
          <w:color w:val="000000"/>
          <w:sz w:val="24"/>
          <w:szCs w:val="24"/>
          <w:lang w:val="hy-AM"/>
        </w:rPr>
        <w:t xml:space="preserve">,  </w:t>
      </w:r>
      <w:r w:rsidR="00BC1E4D" w:rsidRPr="00BC1E4D">
        <w:rPr>
          <w:rFonts w:ascii="GHEA Grapalat" w:eastAsia="Tahoma" w:hAnsi="GHEA Grapalat" w:cs="Tahoma"/>
          <w:color w:val="000000"/>
          <w:sz w:val="24"/>
          <w:szCs w:val="24"/>
          <w:lang w:val="hy-AM"/>
        </w:rPr>
        <w:t>N 1</w:t>
      </w:r>
      <w:r w:rsidR="00BC1E4D">
        <w:rPr>
          <w:rFonts w:ascii="GHEA Grapalat" w:eastAsia="Tahoma" w:hAnsi="GHEA Grapalat" w:cs="Tahoma"/>
          <w:color w:val="000000"/>
          <w:sz w:val="24"/>
          <w:szCs w:val="24"/>
          <w:lang w:val="hy-AM"/>
        </w:rPr>
        <w:t xml:space="preserve"> և </w:t>
      </w:r>
      <w:r w:rsidR="00BC1E4D" w:rsidRPr="00BC1E4D">
        <w:rPr>
          <w:rFonts w:ascii="GHEA Grapalat" w:eastAsia="Tahoma" w:hAnsi="GHEA Grapalat" w:cs="Tahoma"/>
          <w:color w:val="000000"/>
          <w:sz w:val="24"/>
          <w:szCs w:val="24"/>
          <w:lang w:val="hy-AM"/>
        </w:rPr>
        <w:t>N 2</w:t>
      </w:r>
      <w:r w:rsidR="00BC1E4D">
        <w:rPr>
          <w:rFonts w:ascii="GHEA Grapalat" w:eastAsia="Tahoma" w:hAnsi="GHEA Grapalat" w:cs="Tahoma"/>
          <w:color w:val="000000"/>
          <w:sz w:val="24"/>
          <w:szCs w:val="24"/>
          <w:lang w:val="hy-AM"/>
        </w:rPr>
        <w:t xml:space="preserve"> հավելվածների վերնագրերում</w:t>
      </w:r>
      <w:r w:rsidR="00923A30" w:rsidRPr="00CE7579">
        <w:rPr>
          <w:rFonts w:ascii="GHEA Grapalat" w:eastAsia="Tahoma" w:hAnsi="GHEA Grapalat" w:cs="Tahoma"/>
          <w:color w:val="000000"/>
          <w:sz w:val="24"/>
          <w:szCs w:val="24"/>
          <w:lang w:val="hy-AM"/>
        </w:rPr>
        <w:t xml:space="preserve"> և ամբողջ տեքստում </w:t>
      </w:r>
      <w:r w:rsidR="00923A30" w:rsidRPr="00154008">
        <w:rPr>
          <w:rFonts w:ascii="GHEA Grapalat" w:eastAsia="Tahoma" w:hAnsi="GHEA Grapalat" w:cs="Tahoma"/>
          <w:color w:val="000000"/>
          <w:sz w:val="24"/>
          <w:szCs w:val="24"/>
          <w:lang w:val="hy-AM"/>
        </w:rPr>
        <w:t>«</w:t>
      </w:r>
      <w:r w:rsidR="00923A30" w:rsidRPr="00CE7579">
        <w:rPr>
          <w:rFonts w:ascii="GHEA Grapalat" w:eastAsia="Tahoma" w:hAnsi="GHEA Grapalat" w:cs="Tahoma"/>
          <w:color w:val="000000"/>
          <w:sz w:val="24"/>
          <w:szCs w:val="24"/>
          <w:lang w:val="hy-AM"/>
        </w:rPr>
        <w:t>4 ամիս</w:t>
      </w:r>
      <w:r w:rsidR="00923A30" w:rsidRPr="00154008">
        <w:rPr>
          <w:rFonts w:ascii="GHEA Grapalat" w:eastAsia="Tahoma" w:hAnsi="GHEA Grapalat" w:cs="Tahoma"/>
          <w:color w:val="000000"/>
          <w:sz w:val="24"/>
          <w:szCs w:val="24"/>
          <w:lang w:val="hy-AM"/>
        </w:rPr>
        <w:t>»</w:t>
      </w:r>
      <w:r w:rsidR="00923A30" w:rsidRPr="00CE7579">
        <w:rPr>
          <w:rFonts w:ascii="GHEA Grapalat" w:eastAsia="Tahoma" w:hAnsi="GHEA Grapalat" w:cs="Tahoma"/>
          <w:color w:val="000000"/>
          <w:sz w:val="24"/>
          <w:szCs w:val="24"/>
          <w:lang w:val="hy-AM"/>
        </w:rPr>
        <w:t xml:space="preserve"> բառերը փոխարինել </w:t>
      </w:r>
      <w:r w:rsidR="00923A30" w:rsidRPr="00154008">
        <w:rPr>
          <w:rFonts w:ascii="GHEA Grapalat" w:eastAsia="Tahoma" w:hAnsi="GHEA Grapalat" w:cs="Tahoma"/>
          <w:color w:val="000000"/>
          <w:sz w:val="24"/>
          <w:szCs w:val="24"/>
          <w:lang w:val="hy-AM"/>
        </w:rPr>
        <w:t>«</w:t>
      </w:r>
      <w:r w:rsidR="006E5890" w:rsidRPr="00F72832">
        <w:rPr>
          <w:rFonts w:ascii="GHEA Grapalat" w:eastAsia="Tahoma" w:hAnsi="GHEA Grapalat" w:cs="Tahoma"/>
          <w:color w:val="000000"/>
          <w:sz w:val="24"/>
          <w:szCs w:val="24"/>
          <w:lang w:val="hy-AM"/>
        </w:rPr>
        <w:t>6</w:t>
      </w:r>
      <w:r w:rsidR="00923A30" w:rsidRPr="00CE7579">
        <w:rPr>
          <w:rFonts w:ascii="GHEA Grapalat" w:eastAsia="Tahoma" w:hAnsi="GHEA Grapalat" w:cs="Tahoma"/>
          <w:color w:val="000000"/>
          <w:sz w:val="24"/>
          <w:szCs w:val="24"/>
          <w:lang w:val="hy-AM"/>
        </w:rPr>
        <w:t xml:space="preserve"> ամիս</w:t>
      </w:r>
      <w:r w:rsidR="00923A30" w:rsidRPr="00154008">
        <w:rPr>
          <w:rFonts w:ascii="GHEA Grapalat" w:eastAsia="Tahoma" w:hAnsi="GHEA Grapalat" w:cs="Tahoma"/>
          <w:color w:val="000000"/>
          <w:sz w:val="24"/>
          <w:szCs w:val="24"/>
          <w:lang w:val="hy-AM"/>
        </w:rPr>
        <w:t>»</w:t>
      </w:r>
      <w:r w:rsidR="00923A30" w:rsidRPr="00CE7579">
        <w:rPr>
          <w:rFonts w:ascii="GHEA Grapalat" w:eastAsia="Tahoma" w:hAnsi="GHEA Grapalat" w:cs="Tahoma"/>
          <w:color w:val="000000"/>
          <w:sz w:val="24"/>
          <w:szCs w:val="24"/>
          <w:lang w:val="hy-AM"/>
        </w:rPr>
        <w:t xml:space="preserve"> բառերով,</w:t>
      </w:r>
    </w:p>
    <w:p w14:paraId="01567D78" w14:textId="34916078" w:rsidR="002F3B5F" w:rsidRPr="00DB7643" w:rsidRDefault="002F3B5F" w:rsidP="002F3B5F">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CE7579">
        <w:rPr>
          <w:rFonts w:ascii="GHEA Grapalat" w:eastAsia="Times New Roman" w:hAnsi="GHEA Grapalat" w:cs="Times New Roman"/>
          <w:color w:val="000000"/>
          <w:sz w:val="24"/>
          <w:szCs w:val="24"/>
          <w:lang w:val="hy-AM"/>
        </w:rPr>
        <w:t>5-րդ կետի 2-րդ ենթակետ</w:t>
      </w:r>
      <w:r w:rsidR="00CE7579">
        <w:rPr>
          <w:rFonts w:ascii="GHEA Grapalat" w:eastAsia="Times New Roman" w:hAnsi="GHEA Grapalat" w:cs="Times New Roman"/>
          <w:color w:val="000000"/>
          <w:sz w:val="24"/>
          <w:szCs w:val="24"/>
          <w:lang w:val="hy-AM"/>
        </w:rPr>
        <w:t xml:space="preserve">ը </w:t>
      </w:r>
      <w:r w:rsidRPr="002F3B5F">
        <w:rPr>
          <w:rFonts w:ascii="GHEA Grapalat" w:eastAsia="Tahoma" w:hAnsi="GHEA Grapalat" w:cs="Tahoma"/>
          <w:color w:val="000000"/>
          <w:sz w:val="24"/>
          <w:szCs w:val="24"/>
          <w:lang w:val="hy-AM"/>
        </w:rPr>
        <w:t>«</w:t>
      </w:r>
      <w:r w:rsidR="00923A30" w:rsidRPr="00CE7579">
        <w:rPr>
          <w:rFonts w:ascii="GHEA Grapalat" w:eastAsia="Times New Roman" w:hAnsi="GHEA Grapalat" w:cs="Times New Roman"/>
          <w:color w:val="000000"/>
          <w:sz w:val="24"/>
          <w:szCs w:val="24"/>
          <w:lang w:val="hy-AM"/>
        </w:rPr>
        <w:t>նոյեմբեր, դեկտեմբեր</w:t>
      </w:r>
      <w:r w:rsidRPr="002F3B5F">
        <w:rPr>
          <w:rFonts w:ascii="GHEA Grapalat" w:eastAsia="Tahoma" w:hAnsi="GHEA Grapalat" w:cs="Tahoma"/>
          <w:color w:val="000000"/>
          <w:sz w:val="24"/>
          <w:szCs w:val="24"/>
          <w:lang w:val="hy-AM"/>
        </w:rPr>
        <w:t>»</w:t>
      </w:r>
      <w:r w:rsidRPr="00CE7579">
        <w:rPr>
          <w:rFonts w:ascii="GHEA Grapalat" w:eastAsia="Tahoma" w:hAnsi="GHEA Grapalat" w:cs="Tahoma"/>
          <w:color w:val="000000"/>
          <w:sz w:val="24"/>
          <w:szCs w:val="24"/>
          <w:lang w:val="hy-AM"/>
        </w:rPr>
        <w:t xml:space="preserve"> բառերից հետո լրացնել </w:t>
      </w:r>
      <w:r w:rsidR="00923A30" w:rsidRPr="00CE7579">
        <w:rPr>
          <w:rFonts w:ascii="GHEA Grapalat" w:eastAsia="Times New Roman" w:hAnsi="GHEA Grapalat" w:cs="Times New Roman"/>
          <w:color w:val="000000"/>
          <w:sz w:val="24"/>
          <w:szCs w:val="24"/>
          <w:lang w:val="hy-AM"/>
        </w:rPr>
        <w:t xml:space="preserve"> և</w:t>
      </w:r>
      <w:r w:rsidRPr="00CE7579">
        <w:rPr>
          <w:rFonts w:ascii="GHEA Grapalat" w:eastAsia="Times New Roman" w:hAnsi="GHEA Grapalat" w:cs="Times New Roman"/>
          <w:color w:val="000000"/>
          <w:sz w:val="24"/>
          <w:szCs w:val="24"/>
          <w:lang w:val="hy-AM"/>
        </w:rPr>
        <w:t xml:space="preserve"> </w:t>
      </w:r>
      <w:r w:rsidRPr="002F3B5F">
        <w:rPr>
          <w:rFonts w:ascii="GHEA Grapalat" w:eastAsia="Tahoma" w:hAnsi="GHEA Grapalat" w:cs="Tahoma"/>
          <w:color w:val="000000"/>
          <w:sz w:val="24"/>
          <w:szCs w:val="24"/>
          <w:lang w:val="hy-AM"/>
        </w:rPr>
        <w:t>«</w:t>
      </w:r>
      <w:r w:rsidR="00923A30" w:rsidRPr="00CE7579">
        <w:rPr>
          <w:rFonts w:ascii="GHEA Grapalat" w:eastAsia="Times New Roman" w:hAnsi="GHEA Grapalat" w:cs="Times New Roman"/>
          <w:color w:val="000000"/>
          <w:sz w:val="24"/>
          <w:szCs w:val="24"/>
          <w:lang w:val="hy-AM"/>
        </w:rPr>
        <w:t>2022 թվականի հունվար, փետրվար</w:t>
      </w:r>
      <w:r w:rsidRPr="002F3B5F">
        <w:rPr>
          <w:rFonts w:ascii="GHEA Grapalat" w:eastAsia="Tahoma" w:hAnsi="GHEA Grapalat" w:cs="Tahoma"/>
          <w:color w:val="000000"/>
          <w:sz w:val="24"/>
          <w:szCs w:val="24"/>
          <w:lang w:val="hy-AM"/>
        </w:rPr>
        <w:t>»</w:t>
      </w:r>
      <w:r w:rsidRPr="00CE7579">
        <w:rPr>
          <w:rFonts w:ascii="GHEA Grapalat" w:eastAsia="Tahoma" w:hAnsi="GHEA Grapalat" w:cs="Tahoma"/>
          <w:color w:val="000000"/>
          <w:sz w:val="24"/>
          <w:szCs w:val="24"/>
          <w:lang w:val="hy-AM"/>
        </w:rPr>
        <w:t xml:space="preserve"> բառերով,</w:t>
      </w:r>
    </w:p>
    <w:p w14:paraId="5A55BD27" w14:textId="457FB0D3" w:rsidR="00DB7643" w:rsidRPr="00923A30" w:rsidRDefault="00DB7643" w:rsidP="00DB7643">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CE7579">
        <w:rPr>
          <w:rFonts w:ascii="GHEA Grapalat" w:eastAsia="Tahoma" w:hAnsi="GHEA Grapalat" w:cs="Tahoma"/>
          <w:color w:val="000000"/>
          <w:sz w:val="24"/>
          <w:szCs w:val="24"/>
          <w:lang w:val="hy-AM"/>
        </w:rPr>
        <w:t xml:space="preserve">N 1 հավելվածի 3-րդ </w:t>
      </w:r>
      <w:proofErr w:type="spellStart"/>
      <w:r w:rsidRPr="00CE7579">
        <w:rPr>
          <w:rFonts w:ascii="GHEA Grapalat" w:eastAsia="Tahoma" w:hAnsi="GHEA Grapalat" w:cs="Tahoma"/>
          <w:color w:val="000000"/>
          <w:sz w:val="24"/>
          <w:szCs w:val="24"/>
          <w:lang w:val="hy-AM"/>
        </w:rPr>
        <w:t>կետում</w:t>
      </w:r>
      <w:proofErr w:type="spellEnd"/>
      <w:r w:rsidRPr="00CE7579">
        <w:rPr>
          <w:rFonts w:ascii="GHEA Grapalat" w:eastAsia="Tahoma" w:hAnsi="GHEA Grapalat" w:cs="Tahoma"/>
          <w:color w:val="000000"/>
          <w:sz w:val="24"/>
          <w:szCs w:val="24"/>
          <w:lang w:val="hy-AM"/>
        </w:rPr>
        <w:t xml:space="preserve"> </w:t>
      </w:r>
      <w:r w:rsidRPr="00154008">
        <w:rPr>
          <w:rFonts w:ascii="GHEA Grapalat" w:eastAsia="Tahoma" w:hAnsi="GHEA Grapalat" w:cs="Tahoma"/>
          <w:color w:val="000000"/>
          <w:sz w:val="24"/>
          <w:szCs w:val="24"/>
          <w:lang w:val="hy-AM"/>
        </w:rPr>
        <w:t>«</w:t>
      </w:r>
      <w:r w:rsidRPr="00CE7579">
        <w:rPr>
          <w:rFonts w:ascii="GHEA Grapalat" w:eastAsia="Tahoma" w:hAnsi="GHEA Grapalat" w:cs="Tahoma"/>
          <w:color w:val="000000"/>
          <w:sz w:val="24"/>
          <w:szCs w:val="24"/>
          <w:lang w:val="hy-AM"/>
        </w:rPr>
        <w:t>4 ամսվա</w:t>
      </w:r>
      <w:r w:rsidRPr="00154008">
        <w:rPr>
          <w:rFonts w:ascii="GHEA Grapalat" w:eastAsia="Tahoma" w:hAnsi="GHEA Grapalat" w:cs="Tahoma"/>
          <w:color w:val="000000"/>
          <w:sz w:val="24"/>
          <w:szCs w:val="24"/>
          <w:lang w:val="hy-AM"/>
        </w:rPr>
        <w:t>»</w:t>
      </w:r>
      <w:r w:rsidRPr="00CE7579">
        <w:rPr>
          <w:rFonts w:ascii="GHEA Grapalat" w:eastAsia="Tahoma" w:hAnsi="GHEA Grapalat" w:cs="Tahoma"/>
          <w:color w:val="000000"/>
          <w:sz w:val="24"/>
          <w:szCs w:val="24"/>
          <w:lang w:val="hy-AM"/>
        </w:rPr>
        <w:t xml:space="preserve"> բառերը փոխարինել </w:t>
      </w:r>
      <w:r w:rsidRPr="00154008">
        <w:rPr>
          <w:rFonts w:ascii="GHEA Grapalat" w:eastAsia="Tahoma" w:hAnsi="GHEA Grapalat" w:cs="Tahoma"/>
          <w:color w:val="000000"/>
          <w:sz w:val="24"/>
          <w:szCs w:val="24"/>
          <w:lang w:val="hy-AM"/>
        </w:rPr>
        <w:t>«</w:t>
      </w:r>
      <w:r w:rsidR="006E5890" w:rsidRPr="00F72832">
        <w:rPr>
          <w:rFonts w:ascii="GHEA Grapalat" w:eastAsia="Tahoma" w:hAnsi="GHEA Grapalat" w:cs="Tahoma"/>
          <w:color w:val="000000"/>
          <w:sz w:val="24"/>
          <w:szCs w:val="24"/>
          <w:lang w:val="hy-AM"/>
        </w:rPr>
        <w:t>6</w:t>
      </w:r>
      <w:r w:rsidRPr="00CE7579">
        <w:rPr>
          <w:rFonts w:ascii="GHEA Grapalat" w:eastAsia="Tahoma" w:hAnsi="GHEA Grapalat" w:cs="Tahoma"/>
          <w:color w:val="000000"/>
          <w:sz w:val="24"/>
          <w:szCs w:val="24"/>
          <w:lang w:val="hy-AM"/>
        </w:rPr>
        <w:t xml:space="preserve"> ամսվա</w:t>
      </w:r>
      <w:r w:rsidRPr="00154008">
        <w:rPr>
          <w:rFonts w:ascii="GHEA Grapalat" w:eastAsia="Tahoma" w:hAnsi="GHEA Grapalat" w:cs="Tahoma"/>
          <w:color w:val="000000"/>
          <w:sz w:val="24"/>
          <w:szCs w:val="24"/>
          <w:lang w:val="hy-AM"/>
        </w:rPr>
        <w:t>»</w:t>
      </w:r>
      <w:r w:rsidRPr="00CE7579">
        <w:rPr>
          <w:rFonts w:ascii="GHEA Grapalat" w:eastAsia="Tahoma" w:hAnsi="GHEA Grapalat" w:cs="Tahoma"/>
          <w:color w:val="000000"/>
          <w:sz w:val="24"/>
          <w:szCs w:val="24"/>
          <w:lang w:val="hy-AM"/>
        </w:rPr>
        <w:t xml:space="preserve"> բառերով,</w:t>
      </w:r>
    </w:p>
    <w:p w14:paraId="2609C743" w14:textId="362EEDF4" w:rsidR="006E5890" w:rsidRPr="006E5890" w:rsidRDefault="002F3B5F" w:rsidP="00DB7643">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CE7579">
        <w:rPr>
          <w:rFonts w:ascii="GHEA Grapalat" w:eastAsia="Tahoma" w:hAnsi="GHEA Grapalat" w:cs="Tahoma"/>
          <w:color w:val="000000"/>
          <w:sz w:val="24"/>
          <w:szCs w:val="24"/>
          <w:lang w:val="hy-AM"/>
        </w:rPr>
        <w:lastRenderedPageBreak/>
        <w:t>N 1 հավելվածի 5-րդ կետի</w:t>
      </w:r>
      <w:r w:rsidR="006E5890">
        <w:rPr>
          <w:rFonts w:ascii="GHEA Grapalat" w:eastAsia="Times New Roman" w:hAnsi="GHEA Grapalat" w:cs="Times New Roman"/>
          <w:color w:val="000000"/>
          <w:sz w:val="24"/>
          <w:szCs w:val="24"/>
        </w:rPr>
        <w:t>՝</w:t>
      </w:r>
    </w:p>
    <w:p w14:paraId="27D559DC" w14:textId="58BBC2D9" w:rsidR="00DB7643" w:rsidRPr="00F72832" w:rsidRDefault="006E5890" w:rsidP="006E5890">
      <w:pPr>
        <w:shd w:val="clear" w:color="auto" w:fill="FFFFFF"/>
        <w:tabs>
          <w:tab w:val="left" w:pos="720"/>
        </w:tabs>
        <w:spacing w:after="0" w:line="360" w:lineRule="auto"/>
        <w:jc w:val="both"/>
        <w:rPr>
          <w:rFonts w:ascii="GHEA Grapalat" w:eastAsia="Times New Roman" w:hAnsi="GHEA Grapalat" w:cs="Times New Roman"/>
          <w:color w:val="000000"/>
          <w:sz w:val="24"/>
          <w:szCs w:val="24"/>
          <w:lang w:val="hy-AM"/>
        </w:rPr>
      </w:pPr>
      <w:r w:rsidRPr="00F72832">
        <w:rPr>
          <w:rFonts w:ascii="GHEA Grapalat" w:eastAsia="Times New Roman" w:hAnsi="GHEA Grapalat" w:cs="Times New Roman"/>
          <w:color w:val="000000"/>
          <w:sz w:val="24"/>
          <w:szCs w:val="24"/>
          <w:lang w:val="hy-AM"/>
        </w:rPr>
        <w:tab/>
        <w:t>ա.</w:t>
      </w:r>
      <w:r w:rsidR="009F2085" w:rsidRPr="006E5890">
        <w:rPr>
          <w:rFonts w:ascii="GHEA Grapalat" w:eastAsia="Times New Roman" w:hAnsi="GHEA Grapalat" w:cs="Times New Roman"/>
          <w:color w:val="000000"/>
          <w:sz w:val="24"/>
          <w:szCs w:val="24"/>
          <w:lang w:val="hy-AM"/>
        </w:rPr>
        <w:t xml:space="preserve"> </w:t>
      </w:r>
      <w:r w:rsidRPr="00CE7579">
        <w:rPr>
          <w:rFonts w:ascii="GHEA Grapalat" w:eastAsia="Times New Roman" w:hAnsi="GHEA Grapalat" w:cs="Times New Roman"/>
          <w:color w:val="000000"/>
          <w:sz w:val="24"/>
          <w:szCs w:val="24"/>
          <w:lang w:val="hy-AM"/>
        </w:rPr>
        <w:t>1-ին ենթակետ</w:t>
      </w:r>
      <w:r>
        <w:rPr>
          <w:rFonts w:ascii="GHEA Grapalat" w:eastAsia="Times New Roman" w:hAnsi="GHEA Grapalat" w:cs="Times New Roman"/>
          <w:color w:val="000000"/>
          <w:sz w:val="24"/>
          <w:szCs w:val="24"/>
          <w:lang w:val="hy-AM"/>
        </w:rPr>
        <w:t>ը</w:t>
      </w:r>
      <w:r w:rsidRPr="006E5890">
        <w:rPr>
          <w:rFonts w:ascii="GHEA Grapalat" w:eastAsia="Tahoma" w:hAnsi="GHEA Grapalat" w:cs="Tahoma"/>
          <w:color w:val="000000"/>
          <w:sz w:val="24"/>
          <w:szCs w:val="24"/>
          <w:lang w:val="hy-AM"/>
        </w:rPr>
        <w:t xml:space="preserve"> </w:t>
      </w:r>
      <w:r w:rsidR="002F3B5F" w:rsidRPr="006E5890">
        <w:rPr>
          <w:rFonts w:ascii="GHEA Grapalat" w:eastAsia="Tahoma" w:hAnsi="GHEA Grapalat" w:cs="Tahoma"/>
          <w:color w:val="000000"/>
          <w:sz w:val="24"/>
          <w:szCs w:val="24"/>
          <w:lang w:val="hy-AM"/>
        </w:rPr>
        <w:t xml:space="preserve">«50000 դրամ» բառերից հետո լրացնել «՝ </w:t>
      </w:r>
      <w:r w:rsidR="002F3B5F" w:rsidRPr="006E5890">
        <w:rPr>
          <w:rFonts w:ascii="GHEA Grapalat" w:eastAsia="Times New Roman" w:hAnsi="GHEA Grapalat" w:cs="Times New Roman"/>
          <w:color w:val="000000"/>
          <w:sz w:val="24"/>
          <w:szCs w:val="24"/>
          <w:lang w:val="hy-AM"/>
        </w:rPr>
        <w:t>2021 թվականի սեպտեմբեր, հոկտեմբեր, նոյեմբեր և դեկտեմբեր ամիսների համար, և 4</w:t>
      </w:r>
      <w:r w:rsidRPr="00F72832">
        <w:rPr>
          <w:rFonts w:ascii="GHEA Grapalat" w:eastAsia="Times New Roman" w:hAnsi="GHEA Grapalat" w:cs="Times New Roman"/>
          <w:color w:val="000000"/>
          <w:sz w:val="24"/>
          <w:szCs w:val="24"/>
          <w:lang w:val="hy-AM"/>
        </w:rPr>
        <w:t>0</w:t>
      </w:r>
      <w:r w:rsidRPr="006E5890">
        <w:rPr>
          <w:rFonts w:ascii="GHEA Grapalat" w:eastAsia="Times New Roman" w:hAnsi="GHEA Grapalat" w:cs="Times New Roman"/>
          <w:color w:val="000000"/>
          <w:sz w:val="24"/>
          <w:szCs w:val="24"/>
          <w:lang w:val="hy-AM"/>
        </w:rPr>
        <w:t>000 դրամ՝ 2022 թվականի հունվար</w:t>
      </w:r>
      <w:r w:rsidRPr="00F72832">
        <w:rPr>
          <w:rFonts w:ascii="GHEA Grapalat" w:eastAsia="Times New Roman" w:hAnsi="GHEA Grapalat" w:cs="Times New Roman"/>
          <w:color w:val="000000"/>
          <w:sz w:val="24"/>
          <w:szCs w:val="24"/>
          <w:lang w:val="hy-AM"/>
        </w:rPr>
        <w:t xml:space="preserve"> և</w:t>
      </w:r>
      <w:r w:rsidR="002F3B5F" w:rsidRPr="006E5890">
        <w:rPr>
          <w:rFonts w:ascii="GHEA Grapalat" w:eastAsia="Times New Roman" w:hAnsi="GHEA Grapalat" w:cs="Times New Roman"/>
          <w:color w:val="000000"/>
          <w:sz w:val="24"/>
          <w:szCs w:val="24"/>
          <w:lang w:val="hy-AM"/>
        </w:rPr>
        <w:t xml:space="preserve"> փետրվար ամիսների համար.</w:t>
      </w:r>
      <w:r w:rsidR="002F3B5F" w:rsidRPr="006E5890">
        <w:rPr>
          <w:rFonts w:ascii="GHEA Grapalat" w:eastAsia="Tahoma" w:hAnsi="GHEA Grapalat" w:cs="Tahoma"/>
          <w:color w:val="000000"/>
          <w:sz w:val="24"/>
          <w:szCs w:val="24"/>
          <w:lang w:val="hy-AM"/>
        </w:rPr>
        <w:t>»</w:t>
      </w:r>
      <w:r w:rsidR="009F2085" w:rsidRPr="006E5890">
        <w:rPr>
          <w:rFonts w:ascii="GHEA Grapalat" w:eastAsia="Tahoma" w:hAnsi="GHEA Grapalat" w:cs="Tahoma"/>
          <w:color w:val="000000"/>
          <w:sz w:val="24"/>
          <w:szCs w:val="24"/>
          <w:lang w:val="hy-AM"/>
        </w:rPr>
        <w:t xml:space="preserve"> </w:t>
      </w:r>
      <w:r w:rsidR="009F2085" w:rsidRPr="006E5890">
        <w:rPr>
          <w:rFonts w:ascii="GHEA Grapalat" w:eastAsia="Times New Roman" w:hAnsi="GHEA Grapalat" w:cs="Times New Roman"/>
          <w:color w:val="000000"/>
          <w:sz w:val="24"/>
          <w:szCs w:val="24"/>
          <w:lang w:val="hy-AM"/>
        </w:rPr>
        <w:t>բառերով</w:t>
      </w:r>
      <w:r w:rsidR="002F3B5F" w:rsidRPr="006E5890">
        <w:rPr>
          <w:rFonts w:ascii="GHEA Grapalat" w:eastAsia="Tahoma" w:hAnsi="GHEA Grapalat" w:cs="Tahoma"/>
          <w:color w:val="000000"/>
          <w:sz w:val="24"/>
          <w:szCs w:val="24"/>
          <w:lang w:val="hy-AM"/>
        </w:rPr>
        <w:t>,</w:t>
      </w:r>
      <w:r w:rsidR="009F2085" w:rsidRPr="006E5890">
        <w:rPr>
          <w:rFonts w:ascii="GHEA Grapalat" w:eastAsia="Times New Roman" w:hAnsi="GHEA Grapalat" w:cs="Times New Roman"/>
          <w:color w:val="000000"/>
          <w:sz w:val="24"/>
          <w:szCs w:val="24"/>
          <w:lang w:val="hy-AM"/>
        </w:rPr>
        <w:t xml:space="preserve"> </w:t>
      </w:r>
    </w:p>
    <w:p w14:paraId="6808DDAD" w14:textId="513722AA" w:rsidR="006E5890" w:rsidRPr="00F72832" w:rsidRDefault="006E5890" w:rsidP="006E5890">
      <w:pPr>
        <w:shd w:val="clear" w:color="auto" w:fill="FFFFFF"/>
        <w:tabs>
          <w:tab w:val="left" w:pos="720"/>
        </w:tabs>
        <w:spacing w:after="0" w:line="360" w:lineRule="auto"/>
        <w:jc w:val="both"/>
        <w:rPr>
          <w:rFonts w:ascii="GHEA Grapalat" w:eastAsia="Times New Roman" w:hAnsi="GHEA Grapalat" w:cs="Times New Roman"/>
          <w:color w:val="000000"/>
          <w:sz w:val="24"/>
          <w:szCs w:val="24"/>
          <w:lang w:val="hy-AM"/>
        </w:rPr>
      </w:pPr>
      <w:r w:rsidRPr="00F72832">
        <w:rPr>
          <w:rFonts w:ascii="GHEA Grapalat" w:eastAsia="Times New Roman" w:hAnsi="GHEA Grapalat" w:cs="Times New Roman"/>
          <w:color w:val="000000"/>
          <w:sz w:val="24"/>
          <w:szCs w:val="24"/>
          <w:lang w:val="hy-AM"/>
        </w:rPr>
        <w:tab/>
        <w:t xml:space="preserve">բ. 2-րդ ենթակետը </w:t>
      </w:r>
      <w:r w:rsidRPr="006E5890">
        <w:rPr>
          <w:rFonts w:ascii="GHEA Grapalat" w:eastAsia="Tahoma" w:hAnsi="GHEA Grapalat" w:cs="Tahoma"/>
          <w:color w:val="000000"/>
          <w:sz w:val="24"/>
          <w:szCs w:val="24"/>
          <w:lang w:val="hy-AM"/>
        </w:rPr>
        <w:t>«</w:t>
      </w:r>
      <w:r w:rsidRPr="00F72832">
        <w:rPr>
          <w:rFonts w:ascii="GHEA Grapalat" w:eastAsia="Tahoma" w:hAnsi="GHEA Grapalat" w:cs="Tahoma"/>
          <w:color w:val="000000"/>
          <w:sz w:val="24"/>
          <w:szCs w:val="24"/>
          <w:lang w:val="hy-AM"/>
        </w:rPr>
        <w:t>25</w:t>
      </w:r>
      <w:r w:rsidRPr="006E5890">
        <w:rPr>
          <w:rFonts w:ascii="GHEA Grapalat" w:eastAsia="Tahoma" w:hAnsi="GHEA Grapalat" w:cs="Tahoma"/>
          <w:color w:val="000000"/>
          <w:sz w:val="24"/>
          <w:szCs w:val="24"/>
          <w:lang w:val="hy-AM"/>
        </w:rPr>
        <w:t xml:space="preserve">000 դրամ» բառերից հետո լրացնել «՝ </w:t>
      </w:r>
      <w:r w:rsidRPr="006E5890">
        <w:rPr>
          <w:rFonts w:ascii="GHEA Grapalat" w:eastAsia="Times New Roman" w:hAnsi="GHEA Grapalat" w:cs="Times New Roman"/>
          <w:color w:val="000000"/>
          <w:sz w:val="24"/>
          <w:szCs w:val="24"/>
          <w:lang w:val="hy-AM"/>
        </w:rPr>
        <w:t xml:space="preserve">2021 թվականի սեպտեմբեր, հոկտեմբեր, նոյեմբեր և դեկտեմբեր ամիսների համար, և </w:t>
      </w:r>
      <w:r w:rsidRPr="00F72832">
        <w:rPr>
          <w:rFonts w:ascii="GHEA Grapalat" w:eastAsia="Times New Roman" w:hAnsi="GHEA Grapalat" w:cs="Times New Roman"/>
          <w:color w:val="000000"/>
          <w:sz w:val="24"/>
          <w:szCs w:val="24"/>
          <w:lang w:val="hy-AM"/>
        </w:rPr>
        <w:t>20</w:t>
      </w:r>
      <w:r w:rsidRPr="006E5890">
        <w:rPr>
          <w:rFonts w:ascii="GHEA Grapalat" w:eastAsia="Times New Roman" w:hAnsi="GHEA Grapalat" w:cs="Times New Roman"/>
          <w:color w:val="000000"/>
          <w:sz w:val="24"/>
          <w:szCs w:val="24"/>
          <w:lang w:val="hy-AM"/>
        </w:rPr>
        <w:t>000 դրամ՝ 2022 թվականի հունվար</w:t>
      </w:r>
      <w:r w:rsidRPr="00F72832">
        <w:rPr>
          <w:rFonts w:ascii="GHEA Grapalat" w:eastAsia="Times New Roman" w:hAnsi="GHEA Grapalat" w:cs="Times New Roman"/>
          <w:color w:val="000000"/>
          <w:sz w:val="24"/>
          <w:szCs w:val="24"/>
          <w:lang w:val="hy-AM"/>
        </w:rPr>
        <w:t xml:space="preserve"> և</w:t>
      </w:r>
      <w:r w:rsidRPr="006E5890">
        <w:rPr>
          <w:rFonts w:ascii="GHEA Grapalat" w:eastAsia="Times New Roman" w:hAnsi="GHEA Grapalat" w:cs="Times New Roman"/>
          <w:color w:val="000000"/>
          <w:sz w:val="24"/>
          <w:szCs w:val="24"/>
          <w:lang w:val="hy-AM"/>
        </w:rPr>
        <w:t xml:space="preserve"> փետրվար </w:t>
      </w:r>
      <w:r w:rsidR="003805E2">
        <w:rPr>
          <w:rFonts w:ascii="GHEA Grapalat" w:eastAsia="Times New Roman" w:hAnsi="GHEA Grapalat" w:cs="Times New Roman"/>
          <w:color w:val="000000"/>
          <w:sz w:val="24"/>
          <w:szCs w:val="24"/>
          <w:lang w:val="hy-AM"/>
        </w:rPr>
        <w:t>ամիսների համար</w:t>
      </w:r>
      <w:r w:rsidR="003805E2" w:rsidRPr="00F72832">
        <w:rPr>
          <w:rFonts w:ascii="GHEA Grapalat" w:eastAsia="Times New Roman" w:hAnsi="GHEA Grapalat" w:cs="Times New Roman"/>
          <w:color w:val="000000"/>
          <w:sz w:val="24"/>
          <w:szCs w:val="24"/>
          <w:lang w:val="hy-AM"/>
        </w:rPr>
        <w:t>:</w:t>
      </w:r>
      <w:r w:rsidRPr="006E5890">
        <w:rPr>
          <w:rFonts w:ascii="GHEA Grapalat" w:eastAsia="Tahoma" w:hAnsi="GHEA Grapalat" w:cs="Tahoma"/>
          <w:color w:val="000000"/>
          <w:sz w:val="24"/>
          <w:szCs w:val="24"/>
          <w:lang w:val="hy-AM"/>
        </w:rPr>
        <w:t xml:space="preserve">» </w:t>
      </w:r>
      <w:r w:rsidRPr="006E5890">
        <w:rPr>
          <w:rFonts w:ascii="GHEA Grapalat" w:eastAsia="Times New Roman" w:hAnsi="GHEA Grapalat" w:cs="Times New Roman"/>
          <w:color w:val="000000"/>
          <w:sz w:val="24"/>
          <w:szCs w:val="24"/>
          <w:lang w:val="hy-AM"/>
        </w:rPr>
        <w:t>բառերով</w:t>
      </w:r>
      <w:r w:rsidRPr="006E5890">
        <w:rPr>
          <w:rFonts w:ascii="GHEA Grapalat" w:eastAsia="Tahoma" w:hAnsi="GHEA Grapalat" w:cs="Tahoma"/>
          <w:color w:val="000000"/>
          <w:sz w:val="24"/>
          <w:szCs w:val="24"/>
          <w:lang w:val="hy-AM"/>
        </w:rPr>
        <w:t>,</w:t>
      </w:r>
      <w:r w:rsidRPr="006E5890">
        <w:rPr>
          <w:rFonts w:ascii="GHEA Grapalat" w:eastAsia="Times New Roman" w:hAnsi="GHEA Grapalat" w:cs="Times New Roman"/>
          <w:color w:val="000000"/>
          <w:sz w:val="24"/>
          <w:szCs w:val="24"/>
          <w:lang w:val="hy-AM"/>
        </w:rPr>
        <w:t xml:space="preserve"> </w:t>
      </w:r>
    </w:p>
    <w:p w14:paraId="05B35511" w14:textId="19B93139" w:rsidR="000A699F" w:rsidRPr="000A699F" w:rsidRDefault="000A699F" w:rsidP="000A699F">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CE7579">
        <w:rPr>
          <w:rFonts w:ascii="GHEA Grapalat" w:eastAsia="Tahoma" w:hAnsi="GHEA Grapalat" w:cs="Tahoma"/>
          <w:color w:val="000000"/>
          <w:sz w:val="24"/>
          <w:szCs w:val="24"/>
          <w:lang w:val="hy-AM"/>
        </w:rPr>
        <w:t xml:space="preserve">N 2 </w:t>
      </w:r>
      <w:r w:rsidRPr="00DB7643">
        <w:rPr>
          <w:rFonts w:ascii="GHEA Grapalat" w:eastAsia="Tahoma" w:hAnsi="GHEA Grapalat" w:cs="Tahoma"/>
          <w:color w:val="000000"/>
          <w:sz w:val="24"/>
          <w:szCs w:val="24"/>
          <w:lang w:val="hy-AM"/>
        </w:rPr>
        <w:t>հավելված</w:t>
      </w:r>
      <w:r>
        <w:rPr>
          <w:rFonts w:ascii="GHEA Grapalat" w:eastAsia="Tahoma" w:hAnsi="GHEA Grapalat" w:cs="Tahoma"/>
          <w:color w:val="000000"/>
          <w:sz w:val="24"/>
          <w:szCs w:val="24"/>
          <w:lang w:val="hy-AM"/>
        </w:rPr>
        <w:t xml:space="preserve">ը 13-րդ կետից հետո լրացնել </w:t>
      </w:r>
      <w:proofErr w:type="spellStart"/>
      <w:r>
        <w:rPr>
          <w:rFonts w:ascii="GHEA Grapalat" w:eastAsia="Tahoma" w:hAnsi="GHEA Grapalat" w:cs="Tahoma"/>
          <w:color w:val="000000"/>
          <w:sz w:val="24"/>
          <w:szCs w:val="24"/>
          <w:lang w:val="hy-AM"/>
        </w:rPr>
        <w:t>հետևյալ</w:t>
      </w:r>
      <w:proofErr w:type="spellEnd"/>
      <w:r>
        <w:rPr>
          <w:rFonts w:ascii="GHEA Grapalat" w:eastAsia="Tahoma" w:hAnsi="GHEA Grapalat" w:cs="Tahoma"/>
          <w:color w:val="000000"/>
          <w:sz w:val="24"/>
          <w:szCs w:val="24"/>
          <w:lang w:val="hy-AM"/>
        </w:rPr>
        <w:t xml:space="preserve"> բովանդակությամբ 13.1-ին կետով</w:t>
      </w:r>
      <w:r w:rsidR="00B54627" w:rsidRPr="00F72832">
        <w:rPr>
          <w:rFonts w:ascii="GHEA Grapalat" w:eastAsia="Tahoma" w:hAnsi="GHEA Grapalat" w:cs="Tahoma"/>
          <w:color w:val="000000"/>
          <w:sz w:val="24"/>
          <w:szCs w:val="24"/>
          <w:lang w:val="hy-AM"/>
        </w:rPr>
        <w:t>.</w:t>
      </w:r>
    </w:p>
    <w:p w14:paraId="62081A83" w14:textId="0DAA9037" w:rsidR="000A699F" w:rsidRPr="003805E2" w:rsidRDefault="000A699F" w:rsidP="000A699F">
      <w:pPr>
        <w:pStyle w:val="ListParagraph"/>
        <w:shd w:val="clear" w:color="auto" w:fill="FFFFFF"/>
        <w:tabs>
          <w:tab w:val="left" w:pos="1080"/>
        </w:tabs>
        <w:spacing w:after="0" w:line="360" w:lineRule="auto"/>
        <w:ind w:left="0" w:firstLine="720"/>
        <w:jc w:val="both"/>
        <w:rPr>
          <w:rFonts w:ascii="Cambria Math" w:eastAsia="Times New Roman" w:hAnsi="Cambria Math" w:cs="Times New Roman"/>
          <w:color w:val="000000"/>
          <w:sz w:val="24"/>
          <w:szCs w:val="24"/>
        </w:rPr>
      </w:pPr>
      <w:r>
        <w:rPr>
          <w:rFonts w:ascii="GHEA Grapalat" w:eastAsia="Times New Roman" w:hAnsi="GHEA Grapalat" w:cs="Times New Roman"/>
          <w:color w:val="000000"/>
          <w:sz w:val="24"/>
          <w:szCs w:val="24"/>
          <w:lang w:val="hy-AM"/>
        </w:rPr>
        <w:t>«</w:t>
      </w:r>
      <w:r w:rsidRPr="000A699F">
        <w:rPr>
          <w:rFonts w:ascii="GHEA Grapalat" w:eastAsia="Times New Roman" w:hAnsi="GHEA Grapalat" w:cs="Times New Roman"/>
          <w:color w:val="000000"/>
          <w:sz w:val="24"/>
          <w:szCs w:val="24"/>
          <w:lang w:val="hy-AM"/>
        </w:rPr>
        <w:t>13.1. Անձի տվյալները չեն ընդգրկվում վճարման ցուցակում նաև այն դեպ</w:t>
      </w:r>
      <w:r w:rsidR="005855A6">
        <w:rPr>
          <w:rFonts w:ascii="GHEA Grapalat" w:eastAsia="Times New Roman" w:hAnsi="GHEA Grapalat" w:cs="Times New Roman"/>
          <w:color w:val="000000"/>
          <w:sz w:val="24"/>
          <w:szCs w:val="24"/>
          <w:lang w:val="hy-AM"/>
        </w:rPr>
        <w:t xml:space="preserve">քում, երբ վճարման ցուցակը </w:t>
      </w:r>
      <w:proofErr w:type="spellStart"/>
      <w:r w:rsidR="005855A6">
        <w:rPr>
          <w:rFonts w:ascii="GHEA Grapalat" w:eastAsia="Times New Roman" w:hAnsi="GHEA Grapalat" w:cs="Times New Roman"/>
          <w:color w:val="000000"/>
          <w:sz w:val="24"/>
          <w:szCs w:val="24"/>
          <w:lang w:val="hy-AM"/>
        </w:rPr>
        <w:t>ձևավոր</w:t>
      </w:r>
      <w:r w:rsidRPr="000A699F">
        <w:rPr>
          <w:rFonts w:ascii="GHEA Grapalat" w:eastAsia="Times New Roman" w:hAnsi="GHEA Grapalat" w:cs="Times New Roman"/>
          <w:color w:val="000000"/>
          <w:sz w:val="24"/>
          <w:szCs w:val="24"/>
          <w:lang w:val="hy-AM"/>
        </w:rPr>
        <w:t>ելու</w:t>
      </w:r>
      <w:proofErr w:type="spellEnd"/>
      <w:r w:rsidRPr="000A699F">
        <w:rPr>
          <w:rFonts w:ascii="GHEA Grapalat" w:eastAsia="Times New Roman" w:hAnsi="GHEA Grapalat" w:cs="Times New Roman"/>
          <w:color w:val="000000"/>
          <w:sz w:val="24"/>
          <w:szCs w:val="24"/>
          <w:lang w:val="hy-AM"/>
        </w:rPr>
        <w:t xml:space="preserve"> օրվա դրությամբ քաղաքացիական կացության ակտերի գրանցման մարմիններից ստացված տվյալների համաձայն առկա է շահառուի, իսկ եթե շահառուն երեխա է՝ նրա օրինական ներկայացուցչի մահվան պետական գրանցում։</w:t>
      </w:r>
      <w:r>
        <w:rPr>
          <w:rFonts w:ascii="GHEA Grapalat" w:eastAsia="Times New Roman" w:hAnsi="GHEA Grapalat" w:cs="Times New Roman"/>
          <w:color w:val="000000"/>
          <w:sz w:val="24"/>
          <w:szCs w:val="24"/>
          <w:lang w:val="hy-AM"/>
        </w:rPr>
        <w:t>»</w:t>
      </w:r>
      <w:r w:rsidR="003805E2">
        <w:rPr>
          <w:rFonts w:ascii="Cambria Math" w:eastAsia="Times New Roman" w:hAnsi="Cambria Math" w:cs="Times New Roman"/>
          <w:color w:val="000000"/>
          <w:sz w:val="24"/>
          <w:szCs w:val="24"/>
        </w:rPr>
        <w:t>,</w:t>
      </w:r>
    </w:p>
    <w:p w14:paraId="7F59FC25" w14:textId="42E27BC7" w:rsidR="00DB7643" w:rsidRPr="00DB7643" w:rsidRDefault="009376B8" w:rsidP="00DB7643">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CE7579">
        <w:rPr>
          <w:rFonts w:ascii="GHEA Grapalat" w:eastAsia="Tahoma" w:hAnsi="GHEA Grapalat" w:cs="Tahoma"/>
          <w:color w:val="000000"/>
          <w:sz w:val="24"/>
          <w:szCs w:val="24"/>
          <w:lang w:val="hy-AM"/>
        </w:rPr>
        <w:t xml:space="preserve">N 2 </w:t>
      </w:r>
      <w:r w:rsidR="00263766" w:rsidRPr="00DB7643">
        <w:rPr>
          <w:rFonts w:ascii="GHEA Grapalat" w:eastAsia="Tahoma" w:hAnsi="GHEA Grapalat" w:cs="Tahoma"/>
          <w:color w:val="000000"/>
          <w:sz w:val="24"/>
          <w:szCs w:val="24"/>
          <w:lang w:val="hy-AM"/>
        </w:rPr>
        <w:t>հավելված</w:t>
      </w:r>
      <w:r w:rsidR="00154008" w:rsidRPr="00CE7579">
        <w:rPr>
          <w:rFonts w:ascii="GHEA Grapalat" w:eastAsia="Tahoma" w:hAnsi="GHEA Grapalat" w:cs="Tahoma"/>
          <w:color w:val="000000"/>
          <w:sz w:val="24"/>
          <w:szCs w:val="24"/>
          <w:lang w:val="hy-AM"/>
        </w:rPr>
        <w:t xml:space="preserve">ի 22-րդ </w:t>
      </w:r>
      <w:proofErr w:type="spellStart"/>
      <w:r w:rsidR="00154008" w:rsidRPr="00CE7579">
        <w:rPr>
          <w:rFonts w:ascii="GHEA Grapalat" w:eastAsia="Tahoma" w:hAnsi="GHEA Grapalat" w:cs="Tahoma"/>
          <w:color w:val="000000"/>
          <w:sz w:val="24"/>
          <w:szCs w:val="24"/>
          <w:lang w:val="hy-AM"/>
        </w:rPr>
        <w:t>կետում</w:t>
      </w:r>
      <w:proofErr w:type="spellEnd"/>
      <w:r w:rsidR="00154008" w:rsidRPr="00CE7579">
        <w:rPr>
          <w:rFonts w:ascii="GHEA Grapalat" w:eastAsia="Tahoma" w:hAnsi="GHEA Grapalat" w:cs="Tahoma"/>
          <w:color w:val="000000"/>
          <w:sz w:val="24"/>
          <w:szCs w:val="24"/>
          <w:lang w:val="hy-AM"/>
        </w:rPr>
        <w:t xml:space="preserve"> </w:t>
      </w:r>
      <w:r w:rsidR="00154008" w:rsidRPr="00DB7643">
        <w:rPr>
          <w:rFonts w:ascii="GHEA Grapalat" w:eastAsia="Tahoma" w:hAnsi="GHEA Grapalat" w:cs="Tahoma"/>
          <w:color w:val="000000"/>
          <w:sz w:val="24"/>
          <w:szCs w:val="24"/>
          <w:lang w:val="hy-AM"/>
        </w:rPr>
        <w:t>«</w:t>
      </w:r>
      <w:r w:rsidR="00154008" w:rsidRPr="00CE7579">
        <w:rPr>
          <w:rFonts w:ascii="GHEA Grapalat" w:eastAsia="Tahoma" w:hAnsi="GHEA Grapalat" w:cs="Tahoma"/>
          <w:color w:val="000000"/>
          <w:sz w:val="24"/>
          <w:szCs w:val="24"/>
          <w:lang w:val="hy-AM"/>
        </w:rPr>
        <w:t>2021 թվականի դեկտեմբերի 17-ը</w:t>
      </w:r>
      <w:r w:rsidR="00154008" w:rsidRPr="00DB7643">
        <w:rPr>
          <w:rFonts w:ascii="GHEA Grapalat" w:eastAsia="Tahoma" w:hAnsi="GHEA Grapalat" w:cs="Tahoma"/>
          <w:color w:val="000000"/>
          <w:sz w:val="24"/>
          <w:szCs w:val="24"/>
          <w:lang w:val="hy-AM"/>
        </w:rPr>
        <w:t>» բառերը փոխարինել «</w:t>
      </w:r>
      <w:r w:rsidR="00154008" w:rsidRPr="00CE7579">
        <w:rPr>
          <w:rFonts w:ascii="GHEA Grapalat" w:eastAsia="Tahoma" w:hAnsi="GHEA Grapalat" w:cs="Tahoma"/>
          <w:color w:val="000000"/>
          <w:sz w:val="24"/>
          <w:szCs w:val="24"/>
          <w:lang w:val="hy-AM"/>
        </w:rPr>
        <w:t xml:space="preserve">2022 թվականի </w:t>
      </w:r>
      <w:r w:rsidR="00DB7643" w:rsidRPr="00CE7579">
        <w:rPr>
          <w:rFonts w:ascii="GHEA Grapalat" w:eastAsia="Tahoma" w:hAnsi="GHEA Grapalat" w:cs="Tahoma"/>
          <w:color w:val="000000"/>
          <w:sz w:val="24"/>
          <w:szCs w:val="24"/>
          <w:lang w:val="hy-AM"/>
        </w:rPr>
        <w:t>հուլիսի 29</w:t>
      </w:r>
      <w:r w:rsidR="00154008" w:rsidRPr="00CE7579">
        <w:rPr>
          <w:rFonts w:ascii="GHEA Grapalat" w:eastAsia="Tahoma" w:hAnsi="GHEA Grapalat" w:cs="Tahoma"/>
          <w:color w:val="000000"/>
          <w:sz w:val="24"/>
          <w:szCs w:val="24"/>
          <w:lang w:val="hy-AM"/>
        </w:rPr>
        <w:t>-ը</w:t>
      </w:r>
      <w:r w:rsidR="00154008" w:rsidRPr="00DB7643">
        <w:rPr>
          <w:rFonts w:ascii="GHEA Grapalat" w:eastAsia="Tahoma" w:hAnsi="GHEA Grapalat" w:cs="Tahoma"/>
          <w:color w:val="000000"/>
          <w:sz w:val="24"/>
          <w:szCs w:val="24"/>
          <w:lang w:val="hy-AM"/>
        </w:rPr>
        <w:t>» բառերով, իսկ «</w:t>
      </w:r>
      <w:r w:rsidR="00154008" w:rsidRPr="00CE7579">
        <w:rPr>
          <w:rFonts w:ascii="GHEA Grapalat" w:eastAsia="Tahoma" w:hAnsi="GHEA Grapalat" w:cs="Tahoma"/>
          <w:color w:val="000000"/>
          <w:sz w:val="24"/>
          <w:szCs w:val="24"/>
          <w:lang w:val="hy-AM"/>
        </w:rPr>
        <w:t>2021 թվականի դեկտեմբերի 21-ը</w:t>
      </w:r>
      <w:r w:rsidR="00154008" w:rsidRPr="00DB7643">
        <w:rPr>
          <w:rFonts w:ascii="GHEA Grapalat" w:eastAsia="Tahoma" w:hAnsi="GHEA Grapalat" w:cs="Tahoma"/>
          <w:color w:val="000000"/>
          <w:sz w:val="24"/>
          <w:szCs w:val="24"/>
          <w:lang w:val="hy-AM"/>
        </w:rPr>
        <w:t>» բառերը</w:t>
      </w:r>
      <w:r w:rsidR="00D32141" w:rsidRPr="00CE7579">
        <w:rPr>
          <w:rFonts w:ascii="GHEA Grapalat" w:eastAsia="Tahoma" w:hAnsi="GHEA Grapalat" w:cs="Tahoma"/>
          <w:color w:val="000000"/>
          <w:sz w:val="24"/>
          <w:szCs w:val="24"/>
          <w:lang w:val="hy-AM"/>
        </w:rPr>
        <w:t>`</w:t>
      </w:r>
      <w:r w:rsidR="00154008" w:rsidRPr="00DB7643">
        <w:rPr>
          <w:rFonts w:ascii="GHEA Grapalat" w:eastAsia="Tahoma" w:hAnsi="GHEA Grapalat" w:cs="Tahoma"/>
          <w:color w:val="000000"/>
          <w:sz w:val="24"/>
          <w:szCs w:val="24"/>
          <w:lang w:val="hy-AM"/>
        </w:rPr>
        <w:t xml:space="preserve"> «</w:t>
      </w:r>
      <w:r w:rsidR="00154008" w:rsidRPr="00CE7579">
        <w:rPr>
          <w:rFonts w:ascii="GHEA Grapalat" w:eastAsia="Tahoma" w:hAnsi="GHEA Grapalat" w:cs="Tahoma"/>
          <w:color w:val="000000"/>
          <w:sz w:val="24"/>
          <w:szCs w:val="24"/>
          <w:lang w:val="hy-AM"/>
        </w:rPr>
        <w:t xml:space="preserve">2022 թվականի </w:t>
      </w:r>
      <w:r w:rsidR="00DB7643" w:rsidRPr="00CE7579">
        <w:rPr>
          <w:rFonts w:ascii="GHEA Grapalat" w:eastAsia="Tahoma" w:hAnsi="GHEA Grapalat" w:cs="Tahoma"/>
          <w:color w:val="000000"/>
          <w:sz w:val="24"/>
          <w:szCs w:val="24"/>
          <w:lang w:val="hy-AM"/>
        </w:rPr>
        <w:t>օգոստոսի 5</w:t>
      </w:r>
      <w:r w:rsidR="00154008" w:rsidRPr="00CE7579">
        <w:rPr>
          <w:rFonts w:ascii="GHEA Grapalat" w:eastAsia="Tahoma" w:hAnsi="GHEA Grapalat" w:cs="Tahoma"/>
          <w:color w:val="000000"/>
          <w:sz w:val="24"/>
          <w:szCs w:val="24"/>
          <w:lang w:val="hy-AM"/>
        </w:rPr>
        <w:t>-ը</w:t>
      </w:r>
      <w:r w:rsidR="00154008" w:rsidRPr="00DB7643">
        <w:rPr>
          <w:rFonts w:ascii="GHEA Grapalat" w:eastAsia="Tahoma" w:hAnsi="GHEA Grapalat" w:cs="Tahoma"/>
          <w:color w:val="000000"/>
          <w:sz w:val="24"/>
          <w:szCs w:val="24"/>
          <w:lang w:val="hy-AM"/>
        </w:rPr>
        <w:t>» բառերով</w:t>
      </w:r>
      <w:r w:rsidR="00154008" w:rsidRPr="00CE7579">
        <w:rPr>
          <w:rFonts w:ascii="GHEA Grapalat" w:eastAsia="Tahoma" w:hAnsi="GHEA Grapalat" w:cs="Tahoma"/>
          <w:color w:val="000000"/>
          <w:sz w:val="24"/>
          <w:szCs w:val="24"/>
          <w:lang w:val="hy-AM"/>
        </w:rPr>
        <w:t>:</w:t>
      </w:r>
    </w:p>
    <w:p w14:paraId="7C612C7A" w14:textId="09409A36" w:rsidR="00923A30" w:rsidRPr="00DB7643" w:rsidRDefault="00923A30" w:rsidP="00DB7643">
      <w:pPr>
        <w:pStyle w:val="ListParagraph"/>
        <w:numPr>
          <w:ilvl w:val="0"/>
          <w:numId w:val="2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CE7579">
        <w:rPr>
          <w:rFonts w:ascii="GHEA Grapalat" w:eastAsia="Times New Roman" w:hAnsi="GHEA Grapalat" w:cs="Times New Roman"/>
          <w:color w:val="000000"/>
          <w:sz w:val="24"/>
          <w:szCs w:val="24"/>
          <w:lang w:val="hy-AM"/>
        </w:rPr>
        <w:t>Հայաստանի Հանրապետության աշխատանքի և սոցիալական հարցերի նախարարին՝</w:t>
      </w:r>
      <w:r w:rsidR="00DB7643" w:rsidRPr="00CE7579">
        <w:rPr>
          <w:rFonts w:ascii="GHEA Grapalat" w:eastAsia="Times New Roman" w:hAnsi="GHEA Grapalat" w:cs="Times New Roman"/>
          <w:color w:val="000000"/>
          <w:sz w:val="24"/>
          <w:szCs w:val="24"/>
          <w:lang w:val="hy-AM"/>
        </w:rPr>
        <w:t xml:space="preserve"> </w:t>
      </w:r>
      <w:proofErr w:type="spellStart"/>
      <w:r w:rsidR="00DB7643" w:rsidRPr="00CE7579">
        <w:rPr>
          <w:rFonts w:ascii="GHEA Grapalat" w:eastAsia="Times New Roman" w:hAnsi="GHEA Grapalat" w:cs="Times New Roman"/>
          <w:color w:val="000000"/>
          <w:sz w:val="24"/>
          <w:szCs w:val="24"/>
          <w:lang w:val="hy-AM"/>
        </w:rPr>
        <w:t>մինչև</w:t>
      </w:r>
      <w:proofErr w:type="spellEnd"/>
      <w:r w:rsidR="00DB7643" w:rsidRPr="00CE7579">
        <w:rPr>
          <w:rFonts w:ascii="GHEA Grapalat" w:eastAsia="Times New Roman" w:hAnsi="GHEA Grapalat" w:cs="Times New Roman"/>
          <w:color w:val="000000"/>
          <w:sz w:val="24"/>
          <w:szCs w:val="24"/>
          <w:lang w:val="hy-AM"/>
        </w:rPr>
        <w:t xml:space="preserve"> 2022 թվականի </w:t>
      </w:r>
      <w:r w:rsidR="00C12D78">
        <w:rPr>
          <w:rFonts w:ascii="GHEA Grapalat" w:eastAsia="Times New Roman" w:hAnsi="GHEA Grapalat" w:cs="Times New Roman"/>
          <w:color w:val="000000"/>
          <w:sz w:val="24"/>
          <w:szCs w:val="24"/>
          <w:lang w:val="hy-AM"/>
        </w:rPr>
        <w:t>փետրվարի</w:t>
      </w:r>
      <w:r w:rsidR="00DB7643" w:rsidRPr="00CE7579">
        <w:rPr>
          <w:rFonts w:ascii="GHEA Grapalat" w:eastAsia="Times New Roman" w:hAnsi="GHEA Grapalat" w:cs="Times New Roman"/>
          <w:color w:val="000000"/>
          <w:sz w:val="24"/>
          <w:szCs w:val="24"/>
          <w:lang w:val="hy-AM"/>
        </w:rPr>
        <w:t xml:space="preserve"> </w:t>
      </w:r>
      <w:r w:rsidR="00C12D78">
        <w:rPr>
          <w:rFonts w:ascii="GHEA Grapalat" w:eastAsia="Times New Roman" w:hAnsi="GHEA Grapalat" w:cs="Times New Roman"/>
          <w:color w:val="000000"/>
          <w:sz w:val="24"/>
          <w:szCs w:val="24"/>
          <w:lang w:val="hy-AM"/>
        </w:rPr>
        <w:t>4</w:t>
      </w:r>
      <w:r w:rsidR="00DB7643" w:rsidRPr="00CE7579">
        <w:rPr>
          <w:rFonts w:ascii="GHEA Grapalat" w:eastAsia="Times New Roman" w:hAnsi="GHEA Grapalat" w:cs="Times New Roman"/>
          <w:color w:val="000000"/>
          <w:sz w:val="24"/>
          <w:szCs w:val="24"/>
          <w:lang w:val="hy-AM"/>
        </w:rPr>
        <w:t>-ը Հայ</w:t>
      </w:r>
      <w:r w:rsidRPr="00CE7579">
        <w:rPr>
          <w:rFonts w:ascii="GHEA Grapalat" w:eastAsia="Times New Roman" w:hAnsi="GHEA Grapalat" w:cs="Times New Roman"/>
          <w:color w:val="000000"/>
          <w:sz w:val="24"/>
          <w:szCs w:val="24"/>
          <w:lang w:val="hy-AM"/>
        </w:rPr>
        <w:t>աստանի Հանրապետության կառավարություն ներկայացնել առաջարկություն</w:t>
      </w:r>
      <w:r w:rsidR="007D1B57" w:rsidRPr="00CE7579">
        <w:rPr>
          <w:rFonts w:ascii="GHEA Grapalat" w:eastAsia="Times New Roman" w:hAnsi="GHEA Grapalat" w:cs="Times New Roman"/>
          <w:color w:val="000000"/>
          <w:sz w:val="24"/>
          <w:szCs w:val="24"/>
          <w:lang w:val="hy-AM"/>
        </w:rPr>
        <w:t>՝</w:t>
      </w:r>
      <w:r w:rsidRPr="00CE7579">
        <w:rPr>
          <w:rFonts w:ascii="GHEA Grapalat" w:eastAsia="Times New Roman" w:hAnsi="GHEA Grapalat" w:cs="Times New Roman"/>
          <w:color w:val="000000"/>
          <w:sz w:val="24"/>
          <w:szCs w:val="24"/>
          <w:lang w:val="hy-AM"/>
        </w:rPr>
        <w:t xml:space="preserve"> սույն որոշմամբ հաստատված միջոցառումը</w:t>
      </w:r>
      <w:bookmarkStart w:id="0" w:name="_GoBack"/>
      <w:bookmarkEnd w:id="0"/>
      <w:r w:rsidRPr="00CE7579">
        <w:rPr>
          <w:rFonts w:ascii="GHEA Grapalat" w:eastAsia="Times New Roman" w:hAnsi="GHEA Grapalat" w:cs="Times New Roman"/>
          <w:color w:val="000000"/>
          <w:sz w:val="24"/>
          <w:szCs w:val="24"/>
          <w:lang w:val="hy-AM"/>
        </w:rPr>
        <w:t xml:space="preserve"> ֆինանսավորելու </w:t>
      </w:r>
      <w:r w:rsidR="003639D9" w:rsidRPr="00CE7579">
        <w:rPr>
          <w:rFonts w:ascii="GHEA Grapalat" w:eastAsia="Times New Roman" w:hAnsi="GHEA Grapalat" w:cs="Times New Roman"/>
          <w:color w:val="000000"/>
          <w:sz w:val="24"/>
          <w:szCs w:val="24"/>
          <w:lang w:val="hy-AM"/>
        </w:rPr>
        <w:t xml:space="preserve">համար </w:t>
      </w:r>
      <w:r w:rsidRPr="00CE7579">
        <w:rPr>
          <w:rFonts w:ascii="GHEA Grapalat" w:eastAsia="Times New Roman" w:hAnsi="GHEA Grapalat" w:cs="Times New Roman"/>
          <w:color w:val="000000"/>
          <w:sz w:val="24"/>
          <w:szCs w:val="24"/>
          <w:lang w:val="hy-AM"/>
        </w:rPr>
        <w:t>Հայաստանի Հանրապետության 202</w:t>
      </w:r>
      <w:r w:rsidR="00DB7643" w:rsidRPr="00CE7579">
        <w:rPr>
          <w:rFonts w:ascii="GHEA Grapalat" w:eastAsia="Times New Roman" w:hAnsi="GHEA Grapalat" w:cs="Times New Roman"/>
          <w:color w:val="000000"/>
          <w:sz w:val="24"/>
          <w:szCs w:val="24"/>
          <w:lang w:val="hy-AM"/>
        </w:rPr>
        <w:t>2</w:t>
      </w:r>
      <w:r w:rsidRPr="00CE7579">
        <w:rPr>
          <w:rFonts w:ascii="GHEA Grapalat" w:eastAsia="Times New Roman" w:hAnsi="GHEA Grapalat" w:cs="Times New Roman"/>
          <w:color w:val="000000"/>
          <w:sz w:val="24"/>
          <w:szCs w:val="24"/>
          <w:lang w:val="hy-AM"/>
        </w:rPr>
        <w:t xml:space="preserve"> թվականի պետական բյուջեո</w:t>
      </w:r>
      <w:r w:rsidR="004C5027">
        <w:rPr>
          <w:rFonts w:ascii="GHEA Grapalat" w:eastAsia="Times New Roman" w:hAnsi="GHEA Grapalat" w:cs="Times New Roman"/>
          <w:color w:val="000000"/>
          <w:sz w:val="24"/>
          <w:szCs w:val="24"/>
          <w:lang w:val="hy-AM"/>
        </w:rPr>
        <w:t>վ միջոցներ հատկացնելու</w:t>
      </w:r>
      <w:r w:rsidR="00DB7643" w:rsidRPr="00CE7579">
        <w:rPr>
          <w:rFonts w:ascii="GHEA Grapalat" w:eastAsia="Times New Roman" w:hAnsi="GHEA Grapalat" w:cs="Times New Roman"/>
          <w:color w:val="000000"/>
          <w:sz w:val="24"/>
          <w:szCs w:val="24"/>
          <w:lang w:val="hy-AM"/>
        </w:rPr>
        <w:t xml:space="preserve"> մասին:</w:t>
      </w:r>
    </w:p>
    <w:p w14:paraId="46D85ED2" w14:textId="3FBD31F2" w:rsidR="00607DE9" w:rsidRPr="00DB7643" w:rsidRDefault="00607DE9" w:rsidP="008A4057">
      <w:pPr>
        <w:pStyle w:val="ListParagraph"/>
        <w:numPr>
          <w:ilvl w:val="0"/>
          <w:numId w:val="21"/>
        </w:numPr>
        <w:shd w:val="clear" w:color="auto" w:fill="FFFFFF"/>
        <w:tabs>
          <w:tab w:val="left" w:pos="1080"/>
        </w:tabs>
        <w:spacing w:after="0" w:line="360" w:lineRule="auto"/>
        <w:ind w:left="0" w:firstLine="720"/>
        <w:jc w:val="both"/>
        <w:rPr>
          <w:rFonts w:ascii="GHEA Grapalat" w:hAnsi="GHEA Grapalat"/>
          <w:color w:val="000000"/>
          <w:sz w:val="24"/>
          <w:szCs w:val="24"/>
          <w:lang w:val="hy-AM"/>
        </w:rPr>
      </w:pPr>
      <w:r w:rsidRPr="00CE7579">
        <w:rPr>
          <w:rFonts w:ascii="GHEA Grapalat" w:hAnsi="GHEA Grapalat"/>
          <w:color w:val="000000"/>
          <w:sz w:val="24"/>
          <w:szCs w:val="24"/>
          <w:lang w:val="hy-AM"/>
        </w:rPr>
        <w:t>Ս</w:t>
      </w:r>
      <w:r w:rsidR="00783858" w:rsidRPr="00DB7643">
        <w:rPr>
          <w:rFonts w:ascii="GHEA Grapalat" w:hAnsi="GHEA Grapalat"/>
          <w:color w:val="000000"/>
          <w:sz w:val="24"/>
          <w:szCs w:val="24"/>
          <w:lang w:val="hy-AM"/>
        </w:rPr>
        <w:t xml:space="preserve">ույն որոշումն ուժի մեջ </w:t>
      </w:r>
      <w:r w:rsidRPr="00CE7579">
        <w:rPr>
          <w:rFonts w:ascii="GHEA Grapalat" w:hAnsi="GHEA Grapalat"/>
          <w:color w:val="000000"/>
          <w:sz w:val="24"/>
          <w:szCs w:val="24"/>
          <w:lang w:val="hy-AM"/>
        </w:rPr>
        <w:t xml:space="preserve">է </w:t>
      </w:r>
      <w:r w:rsidR="00783858" w:rsidRPr="00DB7643">
        <w:rPr>
          <w:rFonts w:ascii="GHEA Grapalat" w:hAnsi="GHEA Grapalat"/>
          <w:color w:val="000000"/>
          <w:sz w:val="24"/>
          <w:szCs w:val="24"/>
          <w:lang w:val="hy-AM"/>
        </w:rPr>
        <w:t>մտն</w:t>
      </w:r>
      <w:r w:rsidRPr="00CE7579">
        <w:rPr>
          <w:rFonts w:ascii="GHEA Grapalat" w:hAnsi="GHEA Grapalat"/>
          <w:color w:val="000000"/>
          <w:sz w:val="24"/>
          <w:szCs w:val="24"/>
          <w:lang w:val="hy-AM"/>
        </w:rPr>
        <w:t>ում հրապարակմանը հաջորդող օրվանից:</w:t>
      </w:r>
    </w:p>
    <w:sectPr w:rsidR="00607DE9" w:rsidRPr="00DB7643" w:rsidSect="00DC2659">
      <w:pgSz w:w="12240" w:h="15840"/>
      <w:pgMar w:top="144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05B5"/>
    <w:multiLevelType w:val="hybridMultilevel"/>
    <w:tmpl w:val="5B68FBEA"/>
    <w:lvl w:ilvl="0" w:tplc="8F16BC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DA780E"/>
    <w:multiLevelType w:val="hybridMultilevel"/>
    <w:tmpl w:val="20D4C1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0E492782"/>
    <w:multiLevelType w:val="hybridMultilevel"/>
    <w:tmpl w:val="D310B6FC"/>
    <w:lvl w:ilvl="0" w:tplc="7C0E941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D2474D"/>
    <w:multiLevelType w:val="hybridMultilevel"/>
    <w:tmpl w:val="3F0053D2"/>
    <w:lvl w:ilvl="0" w:tplc="04090011">
      <w:start w:val="1"/>
      <w:numFmt w:val="decimal"/>
      <w:lvlText w:val="%1)"/>
      <w:lvlJc w:val="left"/>
      <w:pPr>
        <w:ind w:left="1799" w:hanging="360"/>
      </w:p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5" w15:restartNumberingAfterBreak="0">
    <w:nsid w:val="2CF60FDB"/>
    <w:multiLevelType w:val="hybridMultilevel"/>
    <w:tmpl w:val="DA28A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F246E5"/>
    <w:multiLevelType w:val="hybridMultilevel"/>
    <w:tmpl w:val="5F98D0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B987E8E"/>
    <w:multiLevelType w:val="hybridMultilevel"/>
    <w:tmpl w:val="BC22F9FA"/>
    <w:lvl w:ilvl="0" w:tplc="33C0978E">
      <w:start w:val="1"/>
      <w:numFmt w:val="decimal"/>
      <w:lvlText w:val="%1."/>
      <w:lvlJc w:val="left"/>
      <w:pPr>
        <w:ind w:left="1070" w:hanging="360"/>
      </w:p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8" w15:restartNumberingAfterBreak="0">
    <w:nsid w:val="40357EF0"/>
    <w:multiLevelType w:val="hybridMultilevel"/>
    <w:tmpl w:val="3024291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27D6C64"/>
    <w:multiLevelType w:val="hybridMultilevel"/>
    <w:tmpl w:val="81D443AC"/>
    <w:lvl w:ilvl="0" w:tplc="EC38BD1C">
      <w:start w:val="1"/>
      <w:numFmt w:val="decimal"/>
      <w:lvlText w:val="%1."/>
      <w:lvlJc w:val="left"/>
      <w:pPr>
        <w:ind w:left="1799" w:hanging="360"/>
      </w:pPr>
      <w:rPr>
        <w:rFonts w:eastAsia="Times New Roman" w:cs="Times New Roman"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10" w15:restartNumberingAfterBreak="0">
    <w:nsid w:val="4C6A4D8D"/>
    <w:multiLevelType w:val="hybridMultilevel"/>
    <w:tmpl w:val="04E88BF6"/>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13659D3"/>
    <w:multiLevelType w:val="hybridMultilevel"/>
    <w:tmpl w:val="670EDDB0"/>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 w15:restartNumberingAfterBreak="0">
    <w:nsid w:val="53AD596C"/>
    <w:multiLevelType w:val="hybridMultilevel"/>
    <w:tmpl w:val="1B981752"/>
    <w:lvl w:ilvl="0" w:tplc="6B9CAAFE">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66F2758"/>
    <w:multiLevelType w:val="hybridMultilevel"/>
    <w:tmpl w:val="6FFC7466"/>
    <w:lvl w:ilvl="0" w:tplc="BD005020">
      <w:start w:val="40"/>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4" w15:restartNumberingAfterBreak="0">
    <w:nsid w:val="5D043A3F"/>
    <w:multiLevelType w:val="hybridMultilevel"/>
    <w:tmpl w:val="1554851C"/>
    <w:lvl w:ilvl="0" w:tplc="4AF2BCDE">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5E1176DC"/>
    <w:multiLevelType w:val="hybridMultilevel"/>
    <w:tmpl w:val="835E0CBE"/>
    <w:lvl w:ilvl="0" w:tplc="FAEA6C5C">
      <w:start w:val="1"/>
      <w:numFmt w:val="decimal"/>
      <w:lvlText w:val="%1."/>
      <w:lvlJc w:val="left"/>
      <w:pPr>
        <w:ind w:left="1692" w:hanging="97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E245662"/>
    <w:multiLevelType w:val="hybridMultilevel"/>
    <w:tmpl w:val="7CD43612"/>
    <w:lvl w:ilvl="0" w:tplc="93A226A8">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D56AF6"/>
    <w:multiLevelType w:val="hybridMultilevel"/>
    <w:tmpl w:val="629450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0B1500"/>
    <w:multiLevelType w:val="hybridMultilevel"/>
    <w:tmpl w:val="C21894DC"/>
    <w:lvl w:ilvl="0" w:tplc="DBA4B3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44B4FBD"/>
    <w:multiLevelType w:val="hybridMultilevel"/>
    <w:tmpl w:val="CD1AE268"/>
    <w:lvl w:ilvl="0" w:tplc="9FB0929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6B3C3801"/>
    <w:multiLevelType w:val="hybridMultilevel"/>
    <w:tmpl w:val="A4200B0E"/>
    <w:lvl w:ilvl="0" w:tplc="9364F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5B3283A"/>
    <w:multiLevelType w:val="multilevel"/>
    <w:tmpl w:val="10CCB29C"/>
    <w:lvl w:ilvl="0">
      <w:start w:val="1"/>
      <w:numFmt w:val="decimal"/>
      <w:lvlText w:val="%1."/>
      <w:lvlJc w:val="left"/>
      <w:pPr>
        <w:ind w:left="1080" w:hanging="360"/>
      </w:pPr>
      <w:rPr>
        <w:rFonts w:hint="default"/>
        <w:b/>
      </w:rPr>
    </w:lvl>
    <w:lvl w:ilvl="1">
      <w:start w:val="2"/>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22" w15:restartNumberingAfterBreak="0">
    <w:nsid w:val="76795DE4"/>
    <w:multiLevelType w:val="hybridMultilevel"/>
    <w:tmpl w:val="5ED6D282"/>
    <w:lvl w:ilvl="0" w:tplc="33C0978E">
      <w:start w:val="1"/>
      <w:numFmt w:val="decimal"/>
      <w:lvlText w:val="%1."/>
      <w:lvlJc w:val="left"/>
      <w:pPr>
        <w:ind w:left="1080" w:hanging="360"/>
      </w:pPr>
      <w:rPr>
        <w:rFonts w:hint="default"/>
      </w:rPr>
    </w:lvl>
    <w:lvl w:ilvl="1" w:tplc="04090011">
      <w:start w:val="1"/>
      <w:numFmt w:val="decimal"/>
      <w:lvlText w:val="%2)"/>
      <w:lvlJc w:val="left"/>
      <w:pPr>
        <w:ind w:left="225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EA4B7F"/>
    <w:multiLevelType w:val="hybridMultilevel"/>
    <w:tmpl w:val="F356CE04"/>
    <w:lvl w:ilvl="0" w:tplc="9F4EFE0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BA5993"/>
    <w:multiLevelType w:val="hybridMultilevel"/>
    <w:tmpl w:val="3D52CE1A"/>
    <w:lvl w:ilvl="0" w:tplc="1832A1E4">
      <w:start w:val="5"/>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6"/>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3"/>
  </w:num>
  <w:num w:numId="7">
    <w:abstractNumId w:val="24"/>
  </w:num>
  <w:num w:numId="8">
    <w:abstractNumId w:val="2"/>
  </w:num>
  <w:num w:numId="9">
    <w:abstractNumId w:val="15"/>
  </w:num>
  <w:num w:numId="10">
    <w:abstractNumId w:val="18"/>
  </w:num>
  <w:num w:numId="11">
    <w:abstractNumId w:val="22"/>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9"/>
  </w:num>
  <w:num w:numId="15">
    <w:abstractNumId w:val="12"/>
  </w:num>
  <w:num w:numId="16">
    <w:abstractNumId w:val="23"/>
  </w:num>
  <w:num w:numId="17">
    <w:abstractNumId w:val="19"/>
  </w:num>
  <w:num w:numId="18">
    <w:abstractNumId w:val="5"/>
  </w:num>
  <w:num w:numId="19">
    <w:abstractNumId w:val="1"/>
  </w:num>
  <w:num w:numId="20">
    <w:abstractNumId w:val="0"/>
  </w:num>
  <w:num w:numId="21">
    <w:abstractNumId w:val="3"/>
  </w:num>
  <w:num w:numId="22">
    <w:abstractNumId w:val="21"/>
  </w:num>
  <w:num w:numId="23">
    <w:abstractNumId w:val="16"/>
  </w:num>
  <w:num w:numId="24">
    <w:abstractNumId w:val="11"/>
  </w:num>
  <w:num w:numId="25">
    <w:abstractNumId w:val="17"/>
  </w:num>
  <w:num w:numId="26">
    <w:abstractNumId w:val="10"/>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621"/>
    <w:rsid w:val="00015DEF"/>
    <w:rsid w:val="00025BB6"/>
    <w:rsid w:val="00034692"/>
    <w:rsid w:val="00045D01"/>
    <w:rsid w:val="0005548D"/>
    <w:rsid w:val="00067342"/>
    <w:rsid w:val="00070220"/>
    <w:rsid w:val="00075A88"/>
    <w:rsid w:val="00077859"/>
    <w:rsid w:val="000827B8"/>
    <w:rsid w:val="000846F1"/>
    <w:rsid w:val="00086F3C"/>
    <w:rsid w:val="0009404F"/>
    <w:rsid w:val="0009405F"/>
    <w:rsid w:val="000952A0"/>
    <w:rsid w:val="000A699F"/>
    <w:rsid w:val="000D4554"/>
    <w:rsid w:val="000D5B88"/>
    <w:rsid w:val="000E0C6C"/>
    <w:rsid w:val="000E2F15"/>
    <w:rsid w:val="000F3F8C"/>
    <w:rsid w:val="00100377"/>
    <w:rsid w:val="0010615C"/>
    <w:rsid w:val="00110A4A"/>
    <w:rsid w:val="00115345"/>
    <w:rsid w:val="001156B4"/>
    <w:rsid w:val="00121C0E"/>
    <w:rsid w:val="001367D4"/>
    <w:rsid w:val="00144CCE"/>
    <w:rsid w:val="00154008"/>
    <w:rsid w:val="00174D11"/>
    <w:rsid w:val="00177075"/>
    <w:rsid w:val="001A0807"/>
    <w:rsid w:val="001A6754"/>
    <w:rsid w:val="001B1F4A"/>
    <w:rsid w:val="001B2D6B"/>
    <w:rsid w:val="001C41AC"/>
    <w:rsid w:val="001D1A2C"/>
    <w:rsid w:val="001D3CDA"/>
    <w:rsid w:val="001D4E07"/>
    <w:rsid w:val="001F658C"/>
    <w:rsid w:val="00217021"/>
    <w:rsid w:val="0022051A"/>
    <w:rsid w:val="002276B6"/>
    <w:rsid w:val="00231715"/>
    <w:rsid w:val="0023714E"/>
    <w:rsid w:val="0024056F"/>
    <w:rsid w:val="00240F30"/>
    <w:rsid w:val="0024779C"/>
    <w:rsid w:val="002518CE"/>
    <w:rsid w:val="00254242"/>
    <w:rsid w:val="00263766"/>
    <w:rsid w:val="00270F50"/>
    <w:rsid w:val="0027322C"/>
    <w:rsid w:val="00280A08"/>
    <w:rsid w:val="002941ED"/>
    <w:rsid w:val="002A3BE1"/>
    <w:rsid w:val="002B7A2B"/>
    <w:rsid w:val="002B7B35"/>
    <w:rsid w:val="002B7DDD"/>
    <w:rsid w:val="002E0722"/>
    <w:rsid w:val="002F3B5F"/>
    <w:rsid w:val="00314A89"/>
    <w:rsid w:val="00326887"/>
    <w:rsid w:val="0033423F"/>
    <w:rsid w:val="00347E12"/>
    <w:rsid w:val="00350D59"/>
    <w:rsid w:val="003639D9"/>
    <w:rsid w:val="003805E2"/>
    <w:rsid w:val="00386FF9"/>
    <w:rsid w:val="003911B3"/>
    <w:rsid w:val="00392B20"/>
    <w:rsid w:val="003A60EC"/>
    <w:rsid w:val="003C3512"/>
    <w:rsid w:val="003D0F2B"/>
    <w:rsid w:val="003D2F10"/>
    <w:rsid w:val="003E4AE5"/>
    <w:rsid w:val="003E730A"/>
    <w:rsid w:val="003F106F"/>
    <w:rsid w:val="0040791D"/>
    <w:rsid w:val="004231C0"/>
    <w:rsid w:val="00423578"/>
    <w:rsid w:val="004312F4"/>
    <w:rsid w:val="004570B6"/>
    <w:rsid w:val="00462068"/>
    <w:rsid w:val="004643CE"/>
    <w:rsid w:val="004651A1"/>
    <w:rsid w:val="004667F9"/>
    <w:rsid w:val="00476105"/>
    <w:rsid w:val="00480666"/>
    <w:rsid w:val="00486203"/>
    <w:rsid w:val="004B1836"/>
    <w:rsid w:val="004C3BD7"/>
    <w:rsid w:val="004C5027"/>
    <w:rsid w:val="004D1479"/>
    <w:rsid w:val="004E1565"/>
    <w:rsid w:val="004E5378"/>
    <w:rsid w:val="004F34AA"/>
    <w:rsid w:val="00521FE8"/>
    <w:rsid w:val="00524E7D"/>
    <w:rsid w:val="00535C3D"/>
    <w:rsid w:val="00541BBB"/>
    <w:rsid w:val="005458C2"/>
    <w:rsid w:val="00554AEF"/>
    <w:rsid w:val="00570805"/>
    <w:rsid w:val="005855A6"/>
    <w:rsid w:val="00590070"/>
    <w:rsid w:val="00592320"/>
    <w:rsid w:val="005975A2"/>
    <w:rsid w:val="005A610F"/>
    <w:rsid w:val="005B191E"/>
    <w:rsid w:val="005C45F6"/>
    <w:rsid w:val="005C6159"/>
    <w:rsid w:val="005C7330"/>
    <w:rsid w:val="005D30D2"/>
    <w:rsid w:val="005D59A2"/>
    <w:rsid w:val="005D5D52"/>
    <w:rsid w:val="005D6D0E"/>
    <w:rsid w:val="005E3222"/>
    <w:rsid w:val="00607DE9"/>
    <w:rsid w:val="00613078"/>
    <w:rsid w:val="006226AC"/>
    <w:rsid w:val="00622FAB"/>
    <w:rsid w:val="00624B5C"/>
    <w:rsid w:val="00643FC4"/>
    <w:rsid w:val="00662A6F"/>
    <w:rsid w:val="00680D66"/>
    <w:rsid w:val="006B024D"/>
    <w:rsid w:val="006E5890"/>
    <w:rsid w:val="007169CF"/>
    <w:rsid w:val="00721374"/>
    <w:rsid w:val="0072591F"/>
    <w:rsid w:val="0075348D"/>
    <w:rsid w:val="00765942"/>
    <w:rsid w:val="007743C9"/>
    <w:rsid w:val="00774E6C"/>
    <w:rsid w:val="00783858"/>
    <w:rsid w:val="007920FC"/>
    <w:rsid w:val="007A24F0"/>
    <w:rsid w:val="007A6E19"/>
    <w:rsid w:val="007B301D"/>
    <w:rsid w:val="007B6471"/>
    <w:rsid w:val="007D1B57"/>
    <w:rsid w:val="007F1F77"/>
    <w:rsid w:val="007F24D1"/>
    <w:rsid w:val="00804BB0"/>
    <w:rsid w:val="00805613"/>
    <w:rsid w:val="00840D5C"/>
    <w:rsid w:val="00856198"/>
    <w:rsid w:val="00864B9D"/>
    <w:rsid w:val="00875904"/>
    <w:rsid w:val="00886F1A"/>
    <w:rsid w:val="0088794D"/>
    <w:rsid w:val="008A4057"/>
    <w:rsid w:val="008A4564"/>
    <w:rsid w:val="008A6F33"/>
    <w:rsid w:val="008B2A98"/>
    <w:rsid w:val="008D0535"/>
    <w:rsid w:val="008D68D2"/>
    <w:rsid w:val="008F2021"/>
    <w:rsid w:val="00916F34"/>
    <w:rsid w:val="00917E31"/>
    <w:rsid w:val="0092037F"/>
    <w:rsid w:val="00923A30"/>
    <w:rsid w:val="009376B8"/>
    <w:rsid w:val="009645C7"/>
    <w:rsid w:val="00971ABD"/>
    <w:rsid w:val="009871BF"/>
    <w:rsid w:val="0098747D"/>
    <w:rsid w:val="009B01B9"/>
    <w:rsid w:val="009E08B6"/>
    <w:rsid w:val="009E3BB5"/>
    <w:rsid w:val="009F05A9"/>
    <w:rsid w:val="009F2085"/>
    <w:rsid w:val="00A13695"/>
    <w:rsid w:val="00A14F05"/>
    <w:rsid w:val="00A33252"/>
    <w:rsid w:val="00A40206"/>
    <w:rsid w:val="00A46506"/>
    <w:rsid w:val="00A755B5"/>
    <w:rsid w:val="00AA2B9B"/>
    <w:rsid w:val="00AC60D0"/>
    <w:rsid w:val="00AE322D"/>
    <w:rsid w:val="00B368F8"/>
    <w:rsid w:val="00B437EB"/>
    <w:rsid w:val="00B54627"/>
    <w:rsid w:val="00B62C68"/>
    <w:rsid w:val="00B76DCF"/>
    <w:rsid w:val="00B77944"/>
    <w:rsid w:val="00B9694D"/>
    <w:rsid w:val="00BA27D5"/>
    <w:rsid w:val="00BA70D1"/>
    <w:rsid w:val="00BB183B"/>
    <w:rsid w:val="00BC1E4D"/>
    <w:rsid w:val="00BC7E4D"/>
    <w:rsid w:val="00BD0782"/>
    <w:rsid w:val="00BE200A"/>
    <w:rsid w:val="00BF0F35"/>
    <w:rsid w:val="00BF2816"/>
    <w:rsid w:val="00BF4292"/>
    <w:rsid w:val="00BF7A8B"/>
    <w:rsid w:val="00C12D78"/>
    <w:rsid w:val="00C255D6"/>
    <w:rsid w:val="00C465FA"/>
    <w:rsid w:val="00C50D25"/>
    <w:rsid w:val="00C53D9C"/>
    <w:rsid w:val="00C55816"/>
    <w:rsid w:val="00C561D4"/>
    <w:rsid w:val="00C572D8"/>
    <w:rsid w:val="00C64FD6"/>
    <w:rsid w:val="00C672A4"/>
    <w:rsid w:val="00C854CA"/>
    <w:rsid w:val="00CA4988"/>
    <w:rsid w:val="00CC33E2"/>
    <w:rsid w:val="00CC340F"/>
    <w:rsid w:val="00CC4752"/>
    <w:rsid w:val="00CD71E1"/>
    <w:rsid w:val="00CE7579"/>
    <w:rsid w:val="00CF0156"/>
    <w:rsid w:val="00CF29E0"/>
    <w:rsid w:val="00CF3126"/>
    <w:rsid w:val="00CF5A42"/>
    <w:rsid w:val="00D01B0C"/>
    <w:rsid w:val="00D145C9"/>
    <w:rsid w:val="00D32141"/>
    <w:rsid w:val="00D3214A"/>
    <w:rsid w:val="00D44348"/>
    <w:rsid w:val="00D5110C"/>
    <w:rsid w:val="00D623B1"/>
    <w:rsid w:val="00D804D6"/>
    <w:rsid w:val="00D8467B"/>
    <w:rsid w:val="00D84983"/>
    <w:rsid w:val="00D85621"/>
    <w:rsid w:val="00D90E46"/>
    <w:rsid w:val="00DA3496"/>
    <w:rsid w:val="00DA374A"/>
    <w:rsid w:val="00DA3D20"/>
    <w:rsid w:val="00DB1F0F"/>
    <w:rsid w:val="00DB65FD"/>
    <w:rsid w:val="00DB7643"/>
    <w:rsid w:val="00DC2659"/>
    <w:rsid w:val="00DC6998"/>
    <w:rsid w:val="00DD31B9"/>
    <w:rsid w:val="00DD3C54"/>
    <w:rsid w:val="00DE702A"/>
    <w:rsid w:val="00E01E11"/>
    <w:rsid w:val="00E369CD"/>
    <w:rsid w:val="00E4167B"/>
    <w:rsid w:val="00E43825"/>
    <w:rsid w:val="00E5593D"/>
    <w:rsid w:val="00E74BEB"/>
    <w:rsid w:val="00E86E1F"/>
    <w:rsid w:val="00E95BB6"/>
    <w:rsid w:val="00EA730D"/>
    <w:rsid w:val="00EB4617"/>
    <w:rsid w:val="00EB5314"/>
    <w:rsid w:val="00EC14AB"/>
    <w:rsid w:val="00ED514E"/>
    <w:rsid w:val="00EE5BA8"/>
    <w:rsid w:val="00EF12F3"/>
    <w:rsid w:val="00EF5A47"/>
    <w:rsid w:val="00F02DC7"/>
    <w:rsid w:val="00F05BC6"/>
    <w:rsid w:val="00F05C27"/>
    <w:rsid w:val="00F16B7A"/>
    <w:rsid w:val="00F203D0"/>
    <w:rsid w:val="00F22E3A"/>
    <w:rsid w:val="00F3462A"/>
    <w:rsid w:val="00F5554B"/>
    <w:rsid w:val="00F66C2F"/>
    <w:rsid w:val="00F713E0"/>
    <w:rsid w:val="00F72832"/>
    <w:rsid w:val="00FA29A5"/>
    <w:rsid w:val="00FA4AAF"/>
    <w:rsid w:val="00FC5E3C"/>
    <w:rsid w:val="00FC665A"/>
    <w:rsid w:val="00FE08B9"/>
    <w:rsid w:val="00FE2F2F"/>
    <w:rsid w:val="00FE318F"/>
    <w:rsid w:val="00FE381D"/>
    <w:rsid w:val="00FE40D8"/>
    <w:rsid w:val="00FF6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B527"/>
  <w15:docId w15:val="{A70D460B-9C11-4C5B-A3FF-CFDE2758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F0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A14F0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A14F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4F05"/>
    <w:rPr>
      <w:b/>
      <w:bCs/>
    </w:rPr>
  </w:style>
  <w:style w:type="character" w:styleId="Emphasis">
    <w:name w:val="Emphasis"/>
    <w:basedOn w:val="DefaultParagraphFont"/>
    <w:uiPriority w:val="20"/>
    <w:qFormat/>
    <w:rsid w:val="00A14F0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110A4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01E11"/>
    <w:rPr>
      <w:rFonts w:eastAsiaTheme="minorEastAsia"/>
    </w:rPr>
  </w:style>
  <w:style w:type="paragraph" w:styleId="BalloonText">
    <w:name w:val="Balloon Text"/>
    <w:basedOn w:val="Normal"/>
    <w:link w:val="BalloonTextChar"/>
    <w:uiPriority w:val="99"/>
    <w:semiHidden/>
    <w:unhideWhenUsed/>
    <w:rsid w:val="004231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1C0"/>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CD71E1"/>
    <w:rPr>
      <w:sz w:val="16"/>
      <w:szCs w:val="16"/>
    </w:rPr>
  </w:style>
  <w:style w:type="paragraph" w:styleId="CommentText">
    <w:name w:val="annotation text"/>
    <w:basedOn w:val="Normal"/>
    <w:link w:val="CommentTextChar"/>
    <w:uiPriority w:val="99"/>
    <w:semiHidden/>
    <w:unhideWhenUsed/>
    <w:rsid w:val="00CD71E1"/>
    <w:pPr>
      <w:spacing w:line="240" w:lineRule="auto"/>
    </w:pPr>
    <w:rPr>
      <w:sz w:val="20"/>
      <w:szCs w:val="20"/>
    </w:rPr>
  </w:style>
  <w:style w:type="character" w:customStyle="1" w:styleId="CommentTextChar">
    <w:name w:val="Comment Text Char"/>
    <w:basedOn w:val="DefaultParagraphFont"/>
    <w:link w:val="CommentText"/>
    <w:uiPriority w:val="99"/>
    <w:semiHidden/>
    <w:rsid w:val="00CD71E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D71E1"/>
    <w:rPr>
      <w:b/>
      <w:bCs/>
    </w:rPr>
  </w:style>
  <w:style w:type="character" w:customStyle="1" w:styleId="CommentSubjectChar">
    <w:name w:val="Comment Subject Char"/>
    <w:basedOn w:val="CommentTextChar"/>
    <w:link w:val="CommentSubject"/>
    <w:uiPriority w:val="99"/>
    <w:semiHidden/>
    <w:rsid w:val="00CD71E1"/>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4188">
      <w:bodyDiv w:val="1"/>
      <w:marLeft w:val="0"/>
      <w:marRight w:val="0"/>
      <w:marTop w:val="0"/>
      <w:marBottom w:val="0"/>
      <w:divBdr>
        <w:top w:val="none" w:sz="0" w:space="0" w:color="auto"/>
        <w:left w:val="none" w:sz="0" w:space="0" w:color="auto"/>
        <w:bottom w:val="none" w:sz="0" w:space="0" w:color="auto"/>
        <w:right w:val="none" w:sz="0" w:space="0" w:color="auto"/>
      </w:divBdr>
    </w:div>
    <w:div w:id="396590568">
      <w:bodyDiv w:val="1"/>
      <w:marLeft w:val="0"/>
      <w:marRight w:val="0"/>
      <w:marTop w:val="0"/>
      <w:marBottom w:val="0"/>
      <w:divBdr>
        <w:top w:val="none" w:sz="0" w:space="0" w:color="auto"/>
        <w:left w:val="none" w:sz="0" w:space="0" w:color="auto"/>
        <w:bottom w:val="none" w:sz="0" w:space="0" w:color="auto"/>
        <w:right w:val="none" w:sz="0" w:space="0" w:color="auto"/>
      </w:divBdr>
    </w:div>
    <w:div w:id="418329191">
      <w:bodyDiv w:val="1"/>
      <w:marLeft w:val="0"/>
      <w:marRight w:val="0"/>
      <w:marTop w:val="0"/>
      <w:marBottom w:val="0"/>
      <w:divBdr>
        <w:top w:val="none" w:sz="0" w:space="0" w:color="auto"/>
        <w:left w:val="none" w:sz="0" w:space="0" w:color="auto"/>
        <w:bottom w:val="none" w:sz="0" w:space="0" w:color="auto"/>
        <w:right w:val="none" w:sz="0" w:space="0" w:color="auto"/>
      </w:divBdr>
    </w:div>
    <w:div w:id="471363371">
      <w:bodyDiv w:val="1"/>
      <w:marLeft w:val="0"/>
      <w:marRight w:val="0"/>
      <w:marTop w:val="0"/>
      <w:marBottom w:val="0"/>
      <w:divBdr>
        <w:top w:val="none" w:sz="0" w:space="0" w:color="auto"/>
        <w:left w:val="none" w:sz="0" w:space="0" w:color="auto"/>
        <w:bottom w:val="none" w:sz="0" w:space="0" w:color="auto"/>
        <w:right w:val="none" w:sz="0" w:space="0" w:color="auto"/>
      </w:divBdr>
    </w:div>
    <w:div w:id="589628405">
      <w:bodyDiv w:val="1"/>
      <w:marLeft w:val="0"/>
      <w:marRight w:val="0"/>
      <w:marTop w:val="0"/>
      <w:marBottom w:val="0"/>
      <w:divBdr>
        <w:top w:val="none" w:sz="0" w:space="0" w:color="auto"/>
        <w:left w:val="none" w:sz="0" w:space="0" w:color="auto"/>
        <w:bottom w:val="none" w:sz="0" w:space="0" w:color="auto"/>
        <w:right w:val="none" w:sz="0" w:space="0" w:color="auto"/>
      </w:divBdr>
    </w:div>
    <w:div w:id="712071878">
      <w:bodyDiv w:val="1"/>
      <w:marLeft w:val="0"/>
      <w:marRight w:val="0"/>
      <w:marTop w:val="0"/>
      <w:marBottom w:val="0"/>
      <w:divBdr>
        <w:top w:val="none" w:sz="0" w:space="0" w:color="auto"/>
        <w:left w:val="none" w:sz="0" w:space="0" w:color="auto"/>
        <w:bottom w:val="none" w:sz="0" w:space="0" w:color="auto"/>
        <w:right w:val="none" w:sz="0" w:space="0" w:color="auto"/>
      </w:divBdr>
    </w:div>
    <w:div w:id="790132987">
      <w:bodyDiv w:val="1"/>
      <w:marLeft w:val="0"/>
      <w:marRight w:val="0"/>
      <w:marTop w:val="0"/>
      <w:marBottom w:val="0"/>
      <w:divBdr>
        <w:top w:val="none" w:sz="0" w:space="0" w:color="auto"/>
        <w:left w:val="none" w:sz="0" w:space="0" w:color="auto"/>
        <w:bottom w:val="none" w:sz="0" w:space="0" w:color="auto"/>
        <w:right w:val="none" w:sz="0" w:space="0" w:color="auto"/>
      </w:divBdr>
    </w:div>
    <w:div w:id="1170021242">
      <w:bodyDiv w:val="1"/>
      <w:marLeft w:val="0"/>
      <w:marRight w:val="0"/>
      <w:marTop w:val="0"/>
      <w:marBottom w:val="0"/>
      <w:divBdr>
        <w:top w:val="none" w:sz="0" w:space="0" w:color="auto"/>
        <w:left w:val="none" w:sz="0" w:space="0" w:color="auto"/>
        <w:bottom w:val="none" w:sz="0" w:space="0" w:color="auto"/>
        <w:right w:val="none" w:sz="0" w:space="0" w:color="auto"/>
      </w:divBdr>
    </w:div>
    <w:div w:id="1458378629">
      <w:bodyDiv w:val="1"/>
      <w:marLeft w:val="0"/>
      <w:marRight w:val="0"/>
      <w:marTop w:val="0"/>
      <w:marBottom w:val="0"/>
      <w:divBdr>
        <w:top w:val="none" w:sz="0" w:space="0" w:color="auto"/>
        <w:left w:val="none" w:sz="0" w:space="0" w:color="auto"/>
        <w:bottom w:val="none" w:sz="0" w:space="0" w:color="auto"/>
        <w:right w:val="none" w:sz="0" w:space="0" w:color="auto"/>
      </w:divBdr>
    </w:div>
    <w:div w:id="1483622944">
      <w:bodyDiv w:val="1"/>
      <w:marLeft w:val="0"/>
      <w:marRight w:val="0"/>
      <w:marTop w:val="0"/>
      <w:marBottom w:val="0"/>
      <w:divBdr>
        <w:top w:val="none" w:sz="0" w:space="0" w:color="auto"/>
        <w:left w:val="none" w:sz="0" w:space="0" w:color="auto"/>
        <w:bottom w:val="none" w:sz="0" w:space="0" w:color="auto"/>
        <w:right w:val="none" w:sz="0" w:space="0" w:color="auto"/>
      </w:divBdr>
    </w:div>
    <w:div w:id="1841768852">
      <w:bodyDiv w:val="1"/>
      <w:marLeft w:val="0"/>
      <w:marRight w:val="0"/>
      <w:marTop w:val="0"/>
      <w:marBottom w:val="0"/>
      <w:divBdr>
        <w:top w:val="none" w:sz="0" w:space="0" w:color="auto"/>
        <w:left w:val="none" w:sz="0" w:space="0" w:color="auto"/>
        <w:bottom w:val="none" w:sz="0" w:space="0" w:color="auto"/>
        <w:right w:val="none" w:sz="0" w:space="0" w:color="auto"/>
      </w:divBdr>
    </w:div>
    <w:div w:id="19231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79A27-FD36-43BD-AD61-121C02A69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349</Words>
  <Characters>1994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Khachik Davtyan</dc:creator>
  <cp:keywords>https:/mul2.gov.am/tasks/552142/oneclick/naxagic.docx?token=8f7321ce7876ae78a7ff7275fc4dd12c</cp:keywords>
  <cp:lastModifiedBy>Sergey Tashcyan</cp:lastModifiedBy>
  <cp:revision>3</cp:revision>
  <cp:lastPrinted>2022-01-17T11:04:00Z</cp:lastPrinted>
  <dcterms:created xsi:type="dcterms:W3CDTF">2022-01-27T06:09:00Z</dcterms:created>
  <dcterms:modified xsi:type="dcterms:W3CDTF">2022-01-27T06:11:00Z</dcterms:modified>
</cp:coreProperties>
</file>