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3AAFE" w14:textId="5B1732D6" w:rsidR="009C646B" w:rsidRDefault="009C646B" w:rsidP="009C646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965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406162F" w14:textId="77777777" w:rsidR="002965CC" w:rsidRPr="002965CC" w:rsidRDefault="002965CC" w:rsidP="002965CC">
      <w:pPr>
        <w:shd w:val="clear" w:color="auto" w:fill="FFFFFF"/>
        <w:spacing w:after="0" w:line="12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DDF2688" w14:textId="19859586" w:rsidR="009038F8" w:rsidRPr="009038F8" w:rsidRDefault="00FC6FC7" w:rsidP="009C646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3465CD">
        <w:rPr>
          <w:rFonts w:ascii="GHEA Grapalat" w:hAnsi="GHEA Grapalat"/>
          <w:b/>
          <w:lang w:val="hy-AM"/>
        </w:rPr>
        <w:t>ՀԱՅԱՍՏԱՆԻ ՀԱՆՐԱՊԵՏՈՒԹՅԱՆ ԿԱՌԱՎԱՐՈՒԹՅԱՆ 2019 ԹՎԱԿԱՆԻ ՍԵՊՏԵՄԲԵՐԻ 19</w:t>
      </w:r>
      <w:r>
        <w:rPr>
          <w:rFonts w:ascii="GHEA Grapalat" w:hAnsi="GHEA Grapalat"/>
          <w:b/>
          <w:lang w:val="hy-AM"/>
        </w:rPr>
        <w:t>-</w:t>
      </w:r>
      <w:r w:rsidRPr="003465CD">
        <w:rPr>
          <w:rFonts w:ascii="GHEA Grapalat" w:hAnsi="GHEA Grapalat"/>
          <w:b/>
          <w:lang w:val="hy-AM"/>
        </w:rPr>
        <w:t>Ի N 1305-Լ ՈՐՈՇՄԱՆ</w:t>
      </w:r>
      <w:r w:rsidRPr="009C03E5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ՄԵՋ  ՓՈՓՈԽՈՒԹՅՈՒՆՆԵՐ </w:t>
      </w:r>
      <w:r w:rsidRPr="009C03E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ՄԱՍԻՆ</w:t>
      </w:r>
      <w:r w:rsidRPr="009C03E5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 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</w:t>
      </w:r>
    </w:p>
    <w:p w14:paraId="2409B520" w14:textId="2E9E7327" w:rsidR="003648E7" w:rsidRPr="009A64FE" w:rsidRDefault="009C646B" w:rsidP="004E5C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56D43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</w:t>
      </w:r>
      <w:r w:rsidRPr="00556D4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56D43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34"/>
        <w:gridCol w:w="6208"/>
      </w:tblGrid>
      <w:tr w:rsidR="005C3478" w:rsidRPr="000D2D2B" w14:paraId="400EECEF" w14:textId="77777777" w:rsidTr="003D39CF">
        <w:tc>
          <w:tcPr>
            <w:tcW w:w="8834" w:type="dxa"/>
            <w:vMerge w:val="restart"/>
            <w:shd w:val="clear" w:color="auto" w:fill="D9D9D9" w:themeFill="background1" w:themeFillShade="D9"/>
            <w:vAlign w:val="center"/>
          </w:tcPr>
          <w:p w14:paraId="1E0DC482" w14:textId="7EDCB741" w:rsidR="005C3478" w:rsidRPr="00320939" w:rsidRDefault="005C3478" w:rsidP="005C347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6208" w:type="dxa"/>
            <w:shd w:val="clear" w:color="auto" w:fill="D9D9D9" w:themeFill="background1" w:themeFillShade="D9"/>
          </w:tcPr>
          <w:p w14:paraId="11388339" w14:textId="4B266C5F" w:rsidR="005C3478" w:rsidRPr="00320939" w:rsidRDefault="00E23F20" w:rsidP="005C347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26</w:t>
            </w:r>
            <w:r w:rsidR="005C3478"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.0</w:t>
            </w:r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</w:t>
            </w:r>
            <w:r w:rsidR="005C3478"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.202</w:t>
            </w:r>
            <w:r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</w:t>
            </w:r>
            <w:r w:rsidR="005C3478" w:rsidRPr="0032093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թ.</w:t>
            </w:r>
          </w:p>
        </w:tc>
      </w:tr>
      <w:tr w:rsidR="005C3478" w:rsidRPr="000D2D2B" w14:paraId="38EB422E" w14:textId="77777777" w:rsidTr="00002666">
        <w:tc>
          <w:tcPr>
            <w:tcW w:w="8834" w:type="dxa"/>
            <w:vMerge/>
          </w:tcPr>
          <w:p w14:paraId="1838F702" w14:textId="77777777" w:rsidR="005C3478" w:rsidRPr="00320939" w:rsidRDefault="005C3478" w:rsidP="005C3478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08" w:type="dxa"/>
            <w:shd w:val="clear" w:color="auto" w:fill="D9D9D9" w:themeFill="background1" w:themeFillShade="D9"/>
          </w:tcPr>
          <w:p w14:paraId="5C68BB6E" w14:textId="5F918FF8" w:rsidR="005C3478" w:rsidRPr="00320939" w:rsidRDefault="00E23F20" w:rsidP="005C347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320939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Pr="00320939">
              <w:rPr>
                <w:rFonts w:ascii="GHEA Grapalat" w:hAnsi="GHEA Grapalat"/>
                <w:b/>
                <w:bCs/>
                <w:color w:val="191919"/>
                <w:lang w:val="hy-AM"/>
              </w:rPr>
              <w:t>01/27.1/3558-2022</w:t>
            </w:r>
          </w:p>
        </w:tc>
      </w:tr>
      <w:tr w:rsidR="005C3478" w:rsidRPr="000D2D2B" w14:paraId="6537B471" w14:textId="77777777" w:rsidTr="007474E2">
        <w:trPr>
          <w:trHeight w:val="607"/>
        </w:trPr>
        <w:tc>
          <w:tcPr>
            <w:tcW w:w="8834" w:type="dxa"/>
          </w:tcPr>
          <w:p w14:paraId="67D708EC" w14:textId="34866728" w:rsidR="005C3478" w:rsidRPr="00B51C9B" w:rsidRDefault="005C3478" w:rsidP="00B51C9B">
            <w:pPr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B51C9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  <w:r w:rsidR="00B51C9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B51C9B" w:rsidRPr="00B51C9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A3788" w:rsidRPr="000A37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Նախագծի վերնագիրց անհրաժեշտ է հանել «և լրացում» բառերը՝ նկատի ունենալով, որ նախագծում լրացում չի նախատեսվում:</w:t>
            </w:r>
          </w:p>
        </w:tc>
        <w:tc>
          <w:tcPr>
            <w:tcW w:w="6208" w:type="dxa"/>
            <w:vAlign w:val="center"/>
          </w:tcPr>
          <w:p w14:paraId="3F7E23FF" w14:textId="0762BCF4" w:rsidR="005C3478" w:rsidRPr="00556D43" w:rsidRDefault="005C3478" w:rsidP="00806D6F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D2D2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</w:tr>
      <w:tr w:rsidR="005C3478" w:rsidRPr="000D2D2B" w14:paraId="3C12B011" w14:textId="77777777" w:rsidTr="007474E2">
        <w:trPr>
          <w:trHeight w:val="1156"/>
        </w:trPr>
        <w:tc>
          <w:tcPr>
            <w:tcW w:w="8834" w:type="dxa"/>
          </w:tcPr>
          <w:p w14:paraId="3AD78FAC" w14:textId="0B0A06E2" w:rsidR="00B51C9B" w:rsidRPr="00B51C9B" w:rsidRDefault="005C3478" w:rsidP="00B51C9B">
            <w:pPr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51C9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2. </w:t>
            </w:r>
            <w:r w:rsidR="00950D39" w:rsidRPr="00950D3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Նախագծի 1-ին կետում «որոշման հավելվածում (այսուհետ՝ հավելված)» բառերն անհրաժեշտ է փոխարինել «որոշման մեջ» բառերով՝ նկատի ունենալով, որ 1-ին կետի 1-ին ենթակետում կատարվող փոփոխությունը հավելվածին չի վերաբերում:</w:t>
            </w:r>
          </w:p>
        </w:tc>
        <w:tc>
          <w:tcPr>
            <w:tcW w:w="6208" w:type="dxa"/>
            <w:vAlign w:val="center"/>
          </w:tcPr>
          <w:p w14:paraId="24866612" w14:textId="77777777" w:rsidR="005C3478" w:rsidRDefault="005C3478" w:rsidP="00B51C9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D2D2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  <w:p w14:paraId="7AAF8F20" w14:textId="3E0F975B" w:rsidR="005C3478" w:rsidRPr="00556D43" w:rsidRDefault="005C3478" w:rsidP="00B51C9B">
            <w:pPr>
              <w:ind w:firstLine="522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5C3478" w:rsidRPr="000D2D2B" w14:paraId="2C673159" w14:textId="77777777" w:rsidTr="007474E2">
        <w:trPr>
          <w:trHeight w:val="1354"/>
        </w:trPr>
        <w:tc>
          <w:tcPr>
            <w:tcW w:w="8834" w:type="dxa"/>
          </w:tcPr>
          <w:p w14:paraId="0E55F952" w14:textId="0686B20A" w:rsidR="005C3478" w:rsidRPr="00950D39" w:rsidRDefault="00950D39" w:rsidP="00B51C9B">
            <w:pPr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3. </w:t>
            </w:r>
            <w:r w:rsidRPr="00950D3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Նախագծի 1-ին կետի 1-ին ենթակետի համաձայն որոշման վերնագրից և 1-ին կետից հանվում է «պետական» բառը: Այդ առումով լրացուցիչ հիմնավորման կարիք ունի կատարվող փոփոխությունը:</w:t>
            </w:r>
          </w:p>
        </w:tc>
        <w:tc>
          <w:tcPr>
            <w:tcW w:w="6208" w:type="dxa"/>
            <w:vAlign w:val="center"/>
          </w:tcPr>
          <w:p w14:paraId="134A81EE" w14:textId="3A8A354F" w:rsidR="005C3478" w:rsidRPr="007474E2" w:rsidRDefault="008A0237" w:rsidP="007474E2">
            <w:pPr>
              <w:jc w:val="center"/>
              <w:rPr>
                <w:rFonts w:ascii="Cambria Math" w:eastAsia="Times New Roman" w:hAnsi="Cambria Math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Տրվել է պարզաբանում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Ծրագրի վերնագիրը համաատասխանեցվել է Նախարարության կողմից</w:t>
            </w:r>
            <w:r w:rsidR="007474E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իրականացվող այլ ոլորտային</w:t>
            </w:r>
            <w:r w:rsidR="007474E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աջակցության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ծրագրերի վերնագրերին։</w:t>
            </w:r>
          </w:p>
        </w:tc>
      </w:tr>
    </w:tbl>
    <w:p w14:paraId="07932814" w14:textId="77777777" w:rsidR="003648E7" w:rsidRPr="00E304E3" w:rsidRDefault="003648E7" w:rsidP="00E304E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sectPr w:rsidR="003648E7" w:rsidRPr="00E304E3" w:rsidSect="006A4325">
      <w:pgSz w:w="16838" w:h="11906" w:orient="landscape"/>
      <w:pgMar w:top="1138" w:right="648" w:bottom="576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5176"/>
    <w:multiLevelType w:val="hybridMultilevel"/>
    <w:tmpl w:val="DE2AB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27560"/>
    <w:multiLevelType w:val="hybridMultilevel"/>
    <w:tmpl w:val="2CCCE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D18"/>
    <w:rsid w:val="00002666"/>
    <w:rsid w:val="00033303"/>
    <w:rsid w:val="000339A0"/>
    <w:rsid w:val="0009448E"/>
    <w:rsid w:val="00097402"/>
    <w:rsid w:val="000A34ED"/>
    <w:rsid w:val="000A3788"/>
    <w:rsid w:val="000D2D2B"/>
    <w:rsid w:val="00103EF6"/>
    <w:rsid w:val="00106AB1"/>
    <w:rsid w:val="002965CC"/>
    <w:rsid w:val="002C10D7"/>
    <w:rsid w:val="00320939"/>
    <w:rsid w:val="00336C95"/>
    <w:rsid w:val="003648E7"/>
    <w:rsid w:val="003D39CF"/>
    <w:rsid w:val="0042244E"/>
    <w:rsid w:val="00440EAB"/>
    <w:rsid w:val="004E5CD0"/>
    <w:rsid w:val="004E727E"/>
    <w:rsid w:val="00556D43"/>
    <w:rsid w:val="005A77D2"/>
    <w:rsid w:val="005C3478"/>
    <w:rsid w:val="005C585E"/>
    <w:rsid w:val="005D7970"/>
    <w:rsid w:val="00611188"/>
    <w:rsid w:val="00627671"/>
    <w:rsid w:val="00652B35"/>
    <w:rsid w:val="006708E6"/>
    <w:rsid w:val="00674D0D"/>
    <w:rsid w:val="006A4325"/>
    <w:rsid w:val="006B6F9D"/>
    <w:rsid w:val="007474E2"/>
    <w:rsid w:val="007D38B3"/>
    <w:rsid w:val="00806D6F"/>
    <w:rsid w:val="008A0237"/>
    <w:rsid w:val="008F6A58"/>
    <w:rsid w:val="009038F8"/>
    <w:rsid w:val="00937C23"/>
    <w:rsid w:val="00950D39"/>
    <w:rsid w:val="00972E09"/>
    <w:rsid w:val="00974554"/>
    <w:rsid w:val="009A64FE"/>
    <w:rsid w:val="009B066A"/>
    <w:rsid w:val="009C646B"/>
    <w:rsid w:val="009D6B54"/>
    <w:rsid w:val="00A17E13"/>
    <w:rsid w:val="00B51C9B"/>
    <w:rsid w:val="00B617DD"/>
    <w:rsid w:val="00B94F9D"/>
    <w:rsid w:val="00BA00E7"/>
    <w:rsid w:val="00BD4656"/>
    <w:rsid w:val="00BD480F"/>
    <w:rsid w:val="00BD5DD0"/>
    <w:rsid w:val="00BF61F2"/>
    <w:rsid w:val="00BF778E"/>
    <w:rsid w:val="00C3147D"/>
    <w:rsid w:val="00C730B0"/>
    <w:rsid w:val="00C93D76"/>
    <w:rsid w:val="00C95D18"/>
    <w:rsid w:val="00CA6E74"/>
    <w:rsid w:val="00D13071"/>
    <w:rsid w:val="00E23F20"/>
    <w:rsid w:val="00E304E3"/>
    <w:rsid w:val="00F342CA"/>
    <w:rsid w:val="00FA6367"/>
    <w:rsid w:val="00FA70EB"/>
    <w:rsid w:val="00FC6FC7"/>
    <w:rsid w:val="00FD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F5CCA"/>
  <w15:docId w15:val="{6E08F74E-6C60-421B-AE1A-CF4F8263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6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46B"/>
    <w:rPr>
      <w:b/>
      <w:bCs/>
    </w:rPr>
  </w:style>
  <w:style w:type="paragraph" w:styleId="ListParagraph">
    <w:name w:val="List Paragraph"/>
    <w:basedOn w:val="Normal"/>
    <w:uiPriority w:val="34"/>
    <w:qFormat/>
    <w:rsid w:val="00033303"/>
    <w:pPr>
      <w:ind w:left="720"/>
      <w:contextualSpacing/>
    </w:pPr>
  </w:style>
  <w:style w:type="table" w:styleId="TableGrid">
    <w:name w:val="Table Grid"/>
    <w:basedOn w:val="TableNormal"/>
    <w:uiPriority w:val="39"/>
    <w:rsid w:val="00364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1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Zh. Veranyan</dc:creator>
  <cp:keywords/>
  <dc:description/>
  <cp:lastModifiedBy>Levon G. Ter-Isahakyan</cp:lastModifiedBy>
  <cp:revision>18</cp:revision>
  <dcterms:created xsi:type="dcterms:W3CDTF">2022-01-27T05:09:00Z</dcterms:created>
  <dcterms:modified xsi:type="dcterms:W3CDTF">2022-01-27T05:26:00Z</dcterms:modified>
</cp:coreProperties>
</file>