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D54" w:rsidRPr="00324C7D" w:rsidRDefault="00620D54" w:rsidP="00620D54">
      <w:pPr>
        <w:pStyle w:val="ListParagraph"/>
        <w:widowControl w:val="0"/>
        <w:spacing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ՀԻՄՆԱՎՈՐՈՒՄ</w:t>
      </w:r>
    </w:p>
    <w:p w:rsidR="00620D54" w:rsidRPr="00324C7D" w:rsidRDefault="00620D54" w:rsidP="00620D54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2021 ԹՎԱԿԱՆԻ ՁՄԵՌԱՅԻՆ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     </w:t>
      </w:r>
    </w:p>
    <w:p w:rsidR="00620D54" w:rsidRPr="00324C7D" w:rsidRDefault="00620D54" w:rsidP="00620D54">
      <w:pPr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ԸՆԴՈՒՆՄԱՆ</w:t>
      </w:r>
    </w:p>
    <w:p w:rsidR="00620D54" w:rsidRPr="00324C7D" w:rsidRDefault="00620D54" w:rsidP="00620D54">
      <w:pPr>
        <w:pStyle w:val="ListParagraph"/>
        <w:widowControl w:val="0"/>
        <w:numPr>
          <w:ilvl w:val="0"/>
          <w:numId w:val="1"/>
        </w:numPr>
        <w:tabs>
          <w:tab w:val="left" w:pos="284"/>
        </w:tabs>
        <w:spacing w:line="360" w:lineRule="auto"/>
        <w:ind w:left="567" w:hanging="425"/>
        <w:outlineLvl w:val="0"/>
        <w:rPr>
          <w:rFonts w:ascii="GHEA Grapalat" w:hAnsi="GHEA Grapalat" w:cs="Sylfaen"/>
          <w:b/>
          <w:lang w:val="hy-AM"/>
        </w:rPr>
      </w:pPr>
      <w:r w:rsidRPr="00324C7D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ակտի ընդունման անհրաժեշտությունը. 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   ՀՀ կառավարության որոշման նախագծում ընդգրկված ՀՀ քաղաքացիները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սովորում են Հայաստանի Հանրապետության և օտարերկրյա պետությունների հիմնական կրթության հիմքի վրա առանց ընդհատման միջին մասնագիտական </w:t>
      </w:r>
      <w:r w:rsidRPr="00324C7D">
        <w:rPr>
          <w:rFonts w:ascii="GHEA Grapalat" w:hAnsi="GHEA Grapalat" w:cs="Arial Unicode"/>
          <w:sz w:val="24"/>
          <w:szCs w:val="24"/>
          <w:lang w:val="hy-AM"/>
        </w:rPr>
        <w:t xml:space="preserve">կրթական ծրագրով ավարտական կուրսերում 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և չեն ավարտել պարտադիր հանրակրթական ծրագիրը , </w:t>
      </w:r>
      <w:r w:rsidRPr="00324C7D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ընդունման անհրաժեշությունը պայմանավորված է նրանց պարտադիր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հանրակրթական կրթական ծրագիրը ավարտելու հնարավորության ընձեռնմանը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:</w:t>
      </w:r>
    </w:p>
    <w:p w:rsidR="00620D54" w:rsidRPr="00324C7D" w:rsidRDefault="00620D54" w:rsidP="00620D54">
      <w:pPr>
        <w:widowControl w:val="0"/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 w:rsidRPr="00324C7D">
        <w:rPr>
          <w:rFonts w:ascii="GHEA Grapalat" w:hAnsi="GHEA Grapalat" w:cs="Arial"/>
          <w:b/>
          <w:sz w:val="24"/>
          <w:szCs w:val="24"/>
          <w:lang w:val="hy-AM"/>
        </w:rPr>
        <w:t xml:space="preserve">   2. Ընթացիկ իրավիճակ և խնդիրները</w:t>
      </w: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620D54" w:rsidRPr="00324C7D" w:rsidRDefault="00620D54" w:rsidP="00620D54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 w:cs="Arial"/>
          <w:sz w:val="24"/>
          <w:szCs w:val="24"/>
          <w:lang w:val="hy-AM"/>
        </w:rPr>
      </w:pP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նշված ՀՀ քաղաքացիները   </w:t>
      </w:r>
    </w:p>
    <w:p w:rsidR="00620D54" w:rsidRPr="00324C7D" w:rsidRDefault="00620D54" w:rsidP="00620D54">
      <w:pPr>
        <w:widowControl w:val="0"/>
        <w:tabs>
          <w:tab w:val="left" w:pos="0"/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Pr="00324C7D">
        <w:rPr>
          <w:rFonts w:ascii="GHEA Grapalat" w:hAnsi="GHEA Grapalat"/>
          <w:sz w:val="24"/>
          <w:szCs w:val="24"/>
          <w:lang w:val="hy-AM"/>
        </w:rPr>
        <w:t>ո</w:t>
      </w:r>
      <w:r w:rsidRPr="00324C7D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են 2022 </w:t>
      </w:r>
      <w:r w:rsidRPr="00324C7D">
        <w:rPr>
          <w:rFonts w:ascii="GHEA Grapalat" w:hAnsi="GHEA Grapalat" w:cs="Sylfaen"/>
          <w:sz w:val="24"/>
          <w:szCs w:val="24"/>
          <w:lang w:val="hy-AM"/>
        </w:rPr>
        <w:t>թվականի մինչև հունիսի 30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-ը: </w:t>
      </w:r>
    </w:p>
    <w:p w:rsidR="00620D54" w:rsidRPr="00324C7D" w:rsidRDefault="00620D54" w:rsidP="00620D54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 3. Ակնկալվող</w:t>
      </w:r>
      <w:r w:rsidRPr="00324C7D">
        <w:rPr>
          <w:rStyle w:val="Strong"/>
          <w:rFonts w:ascii="Courier New" w:hAnsi="Courier New" w:cs="Courier New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324C7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</w:t>
      </w:r>
    </w:p>
    <w:p w:rsidR="00620D54" w:rsidRPr="00324C7D" w:rsidRDefault="00620D54" w:rsidP="00620D54">
      <w:pPr>
        <w:widowControl w:val="0"/>
        <w:spacing w:line="360" w:lineRule="auto"/>
        <w:ind w:left="567" w:hanging="851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           Հիմք ընդունելով </w:t>
      </w:r>
      <w:r w:rsidRPr="00815B20">
        <w:rPr>
          <w:rFonts w:ascii="GHEA Grapalat" w:hAnsi="GHEA Grapalat"/>
          <w:sz w:val="24"/>
          <w:szCs w:val="24"/>
          <w:lang w:val="hy-AM"/>
        </w:rPr>
        <w:t>«</w:t>
      </w:r>
      <w:r w:rsidRPr="00324C7D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և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815B20">
        <w:rPr>
          <w:rFonts w:ascii="GHEA Grapalat" w:hAnsi="GHEA Grapalat"/>
          <w:sz w:val="24"/>
          <w:szCs w:val="24"/>
          <w:lang w:val="hy-AM"/>
        </w:rPr>
        <w:t>»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815B20">
        <w:rPr>
          <w:rFonts w:ascii="GHEA Grapalat" w:hAnsi="GHEA Grapalat"/>
          <w:sz w:val="24"/>
          <w:szCs w:val="24"/>
          <w:lang w:val="hy-AM"/>
        </w:rPr>
        <w:t xml:space="preserve"> 22</w:t>
      </w:r>
      <w:r w:rsidRPr="00815B20">
        <w:rPr>
          <w:rFonts w:ascii="GHEA Grapalat" w:hAnsi="GHEA Grapalat" w:cs="IRTEK Courier"/>
          <w:sz w:val="24"/>
          <w:szCs w:val="24"/>
          <w:lang w:val="hy-AM"/>
        </w:rPr>
        <w:noBreakHyphen/>
      </w:r>
      <w:r w:rsidRPr="00324C7D">
        <w:rPr>
          <w:rFonts w:ascii="GHEA Grapalat" w:hAnsi="GHEA Grapalat" w:cs="Tahoma"/>
          <w:sz w:val="24"/>
          <w:szCs w:val="24"/>
          <w:lang w:val="hy-AM"/>
        </w:rPr>
        <w:t>րդ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815B20">
        <w:rPr>
          <w:rFonts w:ascii="GHEA Grapalat" w:hAnsi="GHEA Grapalat"/>
          <w:sz w:val="24"/>
          <w:szCs w:val="24"/>
          <w:lang w:val="hy-AM"/>
        </w:rPr>
        <w:t xml:space="preserve"> 5</w:t>
      </w:r>
      <w:r w:rsidRPr="00324C7D">
        <w:rPr>
          <w:rFonts w:ascii="GHEA Grapalat" w:hAnsi="GHEA Grapalat"/>
          <w:sz w:val="24"/>
          <w:szCs w:val="24"/>
          <w:lang w:val="hy-AM"/>
        </w:rPr>
        <w:t>.1</w:t>
      </w:r>
      <w:r w:rsidRPr="00815B20">
        <w:rPr>
          <w:rFonts w:ascii="GHEA Grapalat" w:hAnsi="GHEA Grapalat"/>
          <w:sz w:val="24"/>
          <w:szCs w:val="24"/>
          <w:lang w:val="hy-AM"/>
        </w:rPr>
        <w:t>-</w:t>
      </w:r>
      <w:r w:rsidRPr="00324C7D">
        <w:rPr>
          <w:rFonts w:ascii="GHEA Grapalat" w:hAnsi="GHEA Grapalat" w:cs="Tahoma"/>
          <w:sz w:val="24"/>
          <w:szCs w:val="24"/>
          <w:lang w:val="hy-AM"/>
        </w:rPr>
        <w:t>րդ</w:t>
      </w:r>
      <w:r w:rsidRPr="00324C7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324C7D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2021 թվականի ձմեռային զորակոչից տալ  տարկետում</w:t>
      </w:r>
      <w:r w:rsidRPr="00324C7D">
        <w:rPr>
          <w:rFonts w:ascii="GHEA Grapalat" w:hAnsi="GHEA Grapalat" w:cs="Sylfaen"/>
          <w:sz w:val="24"/>
          <w:szCs w:val="24"/>
          <w:lang w:val="hy-AM"/>
        </w:rPr>
        <w:t xml:space="preserve"> մինչև ուսումնառության ավարտի օրը ներառյալ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: Իրավական ակտի ընդունումը թույլ կտա վերը նշված </w:t>
      </w:r>
      <w:r w:rsidRPr="00324C7D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620D54" w:rsidRPr="00324C7D" w:rsidRDefault="00620D54" w:rsidP="00620D54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   ՀՀ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որոշման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նախագծի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ընդունումը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ՀՀ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պետական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 xml:space="preserve">բյուջեի   </w:t>
      </w:r>
    </w:p>
    <w:p w:rsidR="00620D54" w:rsidRPr="00324C7D" w:rsidRDefault="00620D54" w:rsidP="00620D54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324C7D">
        <w:rPr>
          <w:rFonts w:ascii="GHEA Grapalat" w:hAnsi="GHEA Grapalat"/>
          <w:sz w:val="24"/>
          <w:szCs w:val="24"/>
          <w:lang w:val="hy-AM"/>
        </w:rPr>
        <w:t xml:space="preserve">     եկամուտներում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և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ծախսերում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չի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hy-AM"/>
        </w:rPr>
        <w:t>առաջացնի</w:t>
      </w:r>
      <w:r w:rsidRPr="00324C7D">
        <w:rPr>
          <w:rFonts w:ascii="GHEA Grapalat" w:hAnsi="GHEA Grapalat"/>
          <w:sz w:val="24"/>
          <w:szCs w:val="24"/>
          <w:lang w:val="af-ZA"/>
        </w:rPr>
        <w:t>:</w:t>
      </w:r>
    </w:p>
    <w:p w:rsidR="00620D54" w:rsidRPr="00324C7D" w:rsidRDefault="00620D54" w:rsidP="00620D54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324C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4. </w:t>
      </w:r>
      <w:r w:rsidRPr="00324C7D">
        <w:rPr>
          <w:rFonts w:ascii="GHEA Grapalat" w:hAnsi="GHEA Grapalat" w:cs="Sylfaen"/>
          <w:b/>
          <w:bCs/>
          <w:sz w:val="24"/>
          <w:szCs w:val="24"/>
          <w:lang w:val="ru-RU"/>
        </w:rPr>
        <w:t>Նախագծի</w:t>
      </w:r>
      <w:r w:rsidRPr="00324C7D">
        <w:rPr>
          <w:rFonts w:ascii="Courier New" w:hAnsi="Courier New" w:cs="Courier New"/>
          <w:b/>
          <w:bCs/>
          <w:sz w:val="24"/>
          <w:szCs w:val="24"/>
          <w:lang w:val="af-ZA"/>
        </w:rPr>
        <w:t> 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ru-RU"/>
        </w:rPr>
        <w:t>մշակման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ru-RU"/>
        </w:rPr>
        <w:t>գործընթացում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ru-RU"/>
        </w:rPr>
        <w:t>ներգրավված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ru-RU"/>
        </w:rPr>
        <w:t>ինստիտուտները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ru-RU"/>
        </w:rPr>
        <w:t>և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ru-RU"/>
        </w:rPr>
        <w:t>անձինք</w:t>
      </w:r>
      <w:r w:rsidRPr="00324C7D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620D54" w:rsidRPr="00324C7D" w:rsidRDefault="00620D54" w:rsidP="00620D54">
      <w:pPr>
        <w:shd w:val="clear" w:color="auto" w:fill="FFFFFF"/>
        <w:spacing w:before="240" w:after="173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324C7D"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324C7D">
        <w:rPr>
          <w:rFonts w:ascii="GHEA Grapalat" w:hAnsi="GHEA Grapalat"/>
          <w:sz w:val="24"/>
          <w:szCs w:val="24"/>
          <w:lang w:val="ru-RU"/>
        </w:rPr>
        <w:t>Կրթության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24C7D">
        <w:rPr>
          <w:rFonts w:ascii="GHEA Grapalat" w:hAnsi="GHEA Grapalat"/>
          <w:sz w:val="24"/>
          <w:szCs w:val="24"/>
          <w:lang w:val="ru-RU"/>
        </w:rPr>
        <w:t>գիտության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24C7D">
        <w:rPr>
          <w:rFonts w:ascii="GHEA Grapalat" w:hAnsi="GHEA Grapalat"/>
          <w:sz w:val="24"/>
          <w:szCs w:val="24"/>
          <w:lang w:val="ru-RU"/>
        </w:rPr>
        <w:t>մշակույթի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ru-RU"/>
        </w:rPr>
        <w:t>և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ru-RU"/>
        </w:rPr>
        <w:t>սպորտի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sz w:val="24"/>
          <w:szCs w:val="24"/>
          <w:lang w:val="ru-RU"/>
        </w:rPr>
        <w:t>նախարարություն</w:t>
      </w:r>
      <w:r w:rsidRPr="00324C7D">
        <w:rPr>
          <w:rFonts w:ascii="GHEA Grapalat" w:hAnsi="GHEA Grapalat"/>
          <w:sz w:val="24"/>
          <w:szCs w:val="24"/>
          <w:lang w:val="af-ZA"/>
        </w:rPr>
        <w:t>:</w:t>
      </w:r>
    </w:p>
    <w:p w:rsidR="00620D54" w:rsidRPr="00324C7D" w:rsidRDefault="00620D54" w:rsidP="00620D54">
      <w:pPr>
        <w:pStyle w:val="ListParagraph"/>
        <w:numPr>
          <w:ilvl w:val="0"/>
          <w:numId w:val="3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324C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24C7D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>:</w:t>
      </w:r>
    </w:p>
    <w:p w:rsidR="00620D54" w:rsidRPr="00324C7D" w:rsidRDefault="00620D54" w:rsidP="00620D54">
      <w:pPr>
        <w:pStyle w:val="ListParagraph"/>
        <w:widowControl w:val="0"/>
        <w:spacing w:line="360" w:lineRule="auto"/>
        <w:ind w:left="144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620D54" w:rsidRPr="00324C7D" w:rsidRDefault="00620D54" w:rsidP="00620D54">
      <w:pPr>
        <w:pStyle w:val="ListParagraph"/>
        <w:widowControl w:val="0"/>
        <w:spacing w:line="360" w:lineRule="auto"/>
        <w:ind w:left="1440"/>
        <w:jc w:val="both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524333" w:rsidRPr="00620D54" w:rsidRDefault="00524333">
      <w:pPr>
        <w:rPr>
          <w:lang w:val="af-ZA"/>
        </w:rPr>
      </w:pPr>
      <w:bookmarkStart w:id="0" w:name="_GoBack"/>
      <w:bookmarkEnd w:id="0"/>
    </w:p>
    <w:sectPr w:rsidR="00524333" w:rsidRPr="00620D54" w:rsidSect="005E07A7">
      <w:headerReference w:type="even" r:id="rId7"/>
      <w:footerReference w:type="default" r:id="rId8"/>
      <w:pgSz w:w="11909" w:h="16834" w:code="9"/>
      <w:pgMar w:top="709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AB0" w:rsidRDefault="00417AB0">
      <w:r>
        <w:separator/>
      </w:r>
    </w:p>
  </w:endnote>
  <w:endnote w:type="continuationSeparator" w:id="0">
    <w:p w:rsidR="00417AB0" w:rsidRDefault="00417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417AB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17AB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17AB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AB0" w:rsidRDefault="00417AB0">
      <w:r>
        <w:separator/>
      </w:r>
    </w:p>
  </w:footnote>
  <w:footnote w:type="continuationSeparator" w:id="0">
    <w:p w:rsidR="00417AB0" w:rsidRDefault="00417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01CD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23E61"/>
    <w:multiLevelType w:val="hybridMultilevel"/>
    <w:tmpl w:val="7E7E356A"/>
    <w:lvl w:ilvl="0" w:tplc="990E5398">
      <w:start w:val="5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8C"/>
    <w:rsid w:val="00101CD4"/>
    <w:rsid w:val="002F1A8C"/>
    <w:rsid w:val="003C6828"/>
    <w:rsid w:val="003E23C6"/>
    <w:rsid w:val="00417AB0"/>
    <w:rsid w:val="00470B37"/>
    <w:rsid w:val="00524333"/>
    <w:rsid w:val="00620D54"/>
    <w:rsid w:val="00762E78"/>
    <w:rsid w:val="0091116F"/>
    <w:rsid w:val="00B02E51"/>
    <w:rsid w:val="00D52668"/>
    <w:rsid w:val="00F3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8C8F2D-26F2-4B27-A4B7-A0E4F21B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01CD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01C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101CD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101C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elena.maryanyan</dc:creator>
  <cp:keywords/>
  <dc:description/>
  <cp:lastModifiedBy>elena.maryanyan</cp:lastModifiedBy>
  <cp:revision>3</cp:revision>
  <dcterms:created xsi:type="dcterms:W3CDTF">2022-01-26T16:05:00Z</dcterms:created>
  <dcterms:modified xsi:type="dcterms:W3CDTF">2022-01-26T16:24:00Z</dcterms:modified>
</cp:coreProperties>
</file>