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3B" w:rsidRDefault="0074793B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665E" w:rsidRDefault="00EE665E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665E" w:rsidRDefault="003E152E" w:rsidP="00B9096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5C6305" w:rsidRDefault="004C6EFE" w:rsidP="004C6EFE">
      <w:pPr>
        <w:spacing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spacing w:val="-4"/>
          <w:sz w:val="24"/>
          <w:szCs w:val="24"/>
          <w:lang w:val="hy-AM"/>
        </w:rPr>
        <w:t>ՊԵՏԱԿԱՆ ԳՈՒՅՔՆ ՕՏԱՐԵԼՈՒ</w:t>
      </w:r>
      <w:r w:rsidR="00326379" w:rsidRPr="00326379">
        <w:rPr>
          <w:rFonts w:ascii="GHEA Grapalat" w:hAnsi="GHEA Grapalat"/>
          <w:b/>
          <w:spacing w:val="-4"/>
          <w:sz w:val="24"/>
          <w:szCs w:val="24"/>
          <w:lang w:val="pt-BR"/>
        </w:rPr>
        <w:t xml:space="preserve"> ՄԱՍԻՆ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 </w:t>
      </w:r>
      <w:r w:rsidR="003E152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74793B" w:rsidRDefault="0074793B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tbl>
      <w:tblPr>
        <w:tblW w:w="108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2"/>
        <w:gridCol w:w="2740"/>
      </w:tblGrid>
      <w:tr w:rsidR="0015676E" w:rsidRPr="009E4D81" w:rsidTr="0015676E">
        <w:trPr>
          <w:tblCellSpacing w:w="0" w:type="dxa"/>
          <w:jc w:val="center"/>
        </w:trPr>
        <w:tc>
          <w:tcPr>
            <w:tcW w:w="8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5676E" w:rsidRDefault="0015676E" w:rsidP="00233FAF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  <w:r w:rsidR="0032637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1. ՀՀ տարածքային կառավարման և ենթակառուցվածքների                նախարարություն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Default="0054650F" w:rsidP="0054650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27</w:t>
            </w:r>
            <w:r w:rsidR="00B8159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.1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</w:t>
            </w:r>
            <w:r w:rsidR="00B8159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15676E" w:rsidRPr="009E4D81" w:rsidTr="003F5F06">
        <w:trPr>
          <w:tblCellSpacing w:w="0" w:type="dxa"/>
          <w:jc w:val="center"/>
        </w:trPr>
        <w:tc>
          <w:tcPr>
            <w:tcW w:w="8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76E" w:rsidRDefault="0015676E" w:rsidP="003F5F0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C34A8A" w:rsidRDefault="00B8159D" w:rsidP="003F5F0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B9096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N</w:t>
            </w:r>
            <w:r w:rsidR="00B90968" w:rsidRPr="00B9096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650F" w:rsidRPr="0054650F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ԳՍ/15.2/33495-2021</w:t>
            </w:r>
          </w:p>
        </w:tc>
      </w:tr>
      <w:tr w:rsidR="002E10A5" w:rsidRPr="003A1C5B" w:rsidTr="00614A1F">
        <w:trPr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0A5" w:rsidRPr="006B5218" w:rsidRDefault="002E10A5" w:rsidP="00093B4F">
            <w:pPr>
              <w:ind w:firstLine="708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B909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Նախագծի վերաբերյալ դիտողություններ և առաջարկություններ չկան:</w:t>
            </w:r>
          </w:p>
        </w:tc>
      </w:tr>
      <w:tr w:rsidR="0015676E" w:rsidTr="003F5F06">
        <w:trPr>
          <w:tblCellSpacing w:w="0" w:type="dxa"/>
          <w:jc w:val="center"/>
        </w:trPr>
        <w:tc>
          <w:tcPr>
            <w:tcW w:w="8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5676E" w:rsidRDefault="0015676E" w:rsidP="003F5F06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</w:t>
            </w:r>
            <w:r w:rsidR="0032637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2. ՀՀ ֆինանսների նախարարություն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9E4D81" w:rsidRDefault="00D769C3" w:rsidP="00D769C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11</w:t>
            </w:r>
            <w:r w:rsidR="001A24D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</w:t>
            </w:r>
            <w:r w:rsidR="001A24D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1.202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</w:t>
            </w:r>
            <w:r w:rsidR="001A24D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5676E" w:rsidTr="003F5F06">
        <w:trPr>
          <w:trHeight w:val="351"/>
          <w:tblCellSpacing w:w="0" w:type="dxa"/>
          <w:jc w:val="center"/>
        </w:trPr>
        <w:tc>
          <w:tcPr>
            <w:tcW w:w="8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76E" w:rsidRDefault="0015676E" w:rsidP="003F5F0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Default="006B5218" w:rsidP="0032637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N</w:t>
            </w:r>
            <w:r w:rsidR="001A24DB" w:rsidRPr="00D769C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769C3" w:rsidRPr="00D769C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01/11-4/306-2022</w:t>
            </w:r>
          </w:p>
        </w:tc>
      </w:tr>
      <w:tr w:rsidR="001A24DB" w:rsidRPr="00326379" w:rsidTr="00EA6490">
        <w:trPr>
          <w:trHeight w:val="351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4DB" w:rsidRPr="00A21A6F" w:rsidRDefault="00093B4F" w:rsidP="00093B4F">
            <w:pPr>
              <w:ind w:firstLine="708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B909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Նախագծի վերաբերյալ դիտողություններ և առաջարկություններ չկան:</w:t>
            </w:r>
          </w:p>
        </w:tc>
      </w:tr>
      <w:tr w:rsidR="0015676E" w:rsidRPr="00037BDD" w:rsidTr="003F5F06">
        <w:trPr>
          <w:trHeight w:val="588"/>
          <w:tblCellSpacing w:w="0" w:type="dxa"/>
          <w:jc w:val="center"/>
        </w:trPr>
        <w:tc>
          <w:tcPr>
            <w:tcW w:w="81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Pr="0015676E" w:rsidRDefault="001009FC" w:rsidP="00B7756E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</w:t>
            </w:r>
            <w:r w:rsidR="0015676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3.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Կադաստրի կոմիտե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Pr="007A419C" w:rsidRDefault="00093B4F" w:rsidP="00093B4F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07</w:t>
            </w:r>
            <w:r w:rsidR="007479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 w:rsidR="007479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="007479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15676E" w:rsidRPr="00037BDD" w:rsidTr="003F5F06">
        <w:trPr>
          <w:trHeight w:val="588"/>
          <w:tblCellSpacing w:w="0" w:type="dxa"/>
          <w:jc w:val="center"/>
        </w:trPr>
        <w:tc>
          <w:tcPr>
            <w:tcW w:w="81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Default="0015676E" w:rsidP="003F5F06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Default="0015676E" w:rsidP="00093B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93B4F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N</w:t>
            </w:r>
            <w:r w:rsidR="0074793B" w:rsidRPr="00093B4F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93B4F" w:rsidRPr="00093B4F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ՍԹ/145-2022</w:t>
            </w:r>
          </w:p>
        </w:tc>
      </w:tr>
      <w:tr w:rsidR="0015676E" w:rsidRPr="00037BDD" w:rsidTr="00A06EBE">
        <w:trPr>
          <w:trHeight w:val="588"/>
          <w:tblCellSpacing w:w="0" w:type="dxa"/>
          <w:jc w:val="center"/>
        </w:trPr>
        <w:tc>
          <w:tcPr>
            <w:tcW w:w="1088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5676E" w:rsidRDefault="00093B4F" w:rsidP="00093B4F">
            <w:pPr>
              <w:ind w:firstLine="708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909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Նախագծի վերաբերյալ դիտողություններ և առաջարկություններ չկան:</w:t>
            </w:r>
          </w:p>
        </w:tc>
      </w:tr>
    </w:tbl>
    <w:p w:rsidR="003E152E" w:rsidRDefault="003E152E" w:rsidP="00037BD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</w:p>
    <w:sectPr w:rsidR="003E152E" w:rsidSect="007479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12981"/>
    <w:rsid w:val="000370CB"/>
    <w:rsid w:val="00037BDD"/>
    <w:rsid w:val="00093B4F"/>
    <w:rsid w:val="000B2BDA"/>
    <w:rsid w:val="000D7415"/>
    <w:rsid w:val="000F35DB"/>
    <w:rsid w:val="000F7C9E"/>
    <w:rsid w:val="001000EC"/>
    <w:rsid w:val="001009FC"/>
    <w:rsid w:val="001267FB"/>
    <w:rsid w:val="0015676E"/>
    <w:rsid w:val="0016638F"/>
    <w:rsid w:val="00196189"/>
    <w:rsid w:val="001A24DB"/>
    <w:rsid w:val="001C550A"/>
    <w:rsid w:val="00201417"/>
    <w:rsid w:val="00210A62"/>
    <w:rsid w:val="00233FAF"/>
    <w:rsid w:val="00240539"/>
    <w:rsid w:val="0027020A"/>
    <w:rsid w:val="002E10A5"/>
    <w:rsid w:val="002F5FED"/>
    <w:rsid w:val="003257E5"/>
    <w:rsid w:val="00326379"/>
    <w:rsid w:val="003A1C5B"/>
    <w:rsid w:val="003E152E"/>
    <w:rsid w:val="00477DA2"/>
    <w:rsid w:val="004B2ACE"/>
    <w:rsid w:val="004C6EFE"/>
    <w:rsid w:val="004F1615"/>
    <w:rsid w:val="00530C35"/>
    <w:rsid w:val="0054650F"/>
    <w:rsid w:val="00550C01"/>
    <w:rsid w:val="005A395B"/>
    <w:rsid w:val="005C6305"/>
    <w:rsid w:val="005F69DA"/>
    <w:rsid w:val="0068799E"/>
    <w:rsid w:val="006974E7"/>
    <w:rsid w:val="006B5218"/>
    <w:rsid w:val="0074793B"/>
    <w:rsid w:val="007A419C"/>
    <w:rsid w:val="007B0103"/>
    <w:rsid w:val="00973829"/>
    <w:rsid w:val="009E4D81"/>
    <w:rsid w:val="00A01D63"/>
    <w:rsid w:val="00A21A6F"/>
    <w:rsid w:val="00A61FF6"/>
    <w:rsid w:val="00A719E5"/>
    <w:rsid w:val="00A73CED"/>
    <w:rsid w:val="00A803D3"/>
    <w:rsid w:val="00AF4855"/>
    <w:rsid w:val="00B7756E"/>
    <w:rsid w:val="00B8159D"/>
    <w:rsid w:val="00B87489"/>
    <w:rsid w:val="00B90968"/>
    <w:rsid w:val="00BC02DE"/>
    <w:rsid w:val="00BF2BA4"/>
    <w:rsid w:val="00C12DC8"/>
    <w:rsid w:val="00C34A8A"/>
    <w:rsid w:val="00CB6AF0"/>
    <w:rsid w:val="00CF55F4"/>
    <w:rsid w:val="00D57BFE"/>
    <w:rsid w:val="00D769C3"/>
    <w:rsid w:val="00D76C75"/>
    <w:rsid w:val="00D95C39"/>
    <w:rsid w:val="00DA356C"/>
    <w:rsid w:val="00DA3B64"/>
    <w:rsid w:val="00DF71F0"/>
    <w:rsid w:val="00E77843"/>
    <w:rsid w:val="00E8634E"/>
    <w:rsid w:val="00EE665E"/>
    <w:rsid w:val="00F12C08"/>
    <w:rsid w:val="00F8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CB74"/>
  <w15:chartTrackingRefBased/>
  <w15:docId w15:val="{7BC449E9-C507-4871-8205-56EA813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52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Strong">
    <w:name w:val="Strong"/>
    <w:basedOn w:val="DefaultParagraphFont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AA1E-F943-4D3A-86FF-F64D310D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https:/mul2-spm.gov.am/tasks/294175/oneclick/ampopatert.docx?token=a2ad27e6528f538cbb12b2eb7824791d</cp:keywords>
  <dc:description/>
  <cp:lastModifiedBy>Windows User</cp:lastModifiedBy>
  <cp:revision>11</cp:revision>
  <dcterms:created xsi:type="dcterms:W3CDTF">2021-12-13T06:26:00Z</dcterms:created>
  <dcterms:modified xsi:type="dcterms:W3CDTF">2022-01-13T06:37:00Z</dcterms:modified>
</cp:coreProperties>
</file>