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6E68AF" w14:textId="77777777" w:rsidR="00BC2E1F" w:rsidRPr="00EB43CF" w:rsidRDefault="00BC2E1F" w:rsidP="00EB43CF">
      <w:pPr>
        <w:jc w:val="center"/>
        <w:rPr>
          <w:rFonts w:ascii="GHEA Grapalat" w:hAnsi="GHEA Grapalat"/>
          <w:sz w:val="24"/>
          <w:szCs w:val="24"/>
        </w:rPr>
      </w:pPr>
    </w:p>
    <w:p w14:paraId="13B2E408" w14:textId="7757DB04" w:rsidR="00BC2E1F" w:rsidRPr="00EB43CF" w:rsidRDefault="00BC2E1F" w:rsidP="00EB43C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B43CF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14:paraId="007A2750" w14:textId="77777777" w:rsidR="00EC28F5" w:rsidRPr="00EB43CF" w:rsidRDefault="00EC28F5" w:rsidP="00EB43C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8F7A687" w14:textId="3C1FBED8" w:rsidR="00BC2E1F" w:rsidRPr="00EB43CF" w:rsidRDefault="00AE204E" w:rsidP="00EB43CF">
      <w:pPr>
        <w:ind w:right="-54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B43CF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Սլովակիայի Հանրապետության կառավարության միջև տնտեսական համագործակցության մասին» համաձայնագրի նախագծի </w:t>
      </w:r>
      <w:r w:rsidR="00EC28F5" w:rsidRPr="00EB43CF">
        <w:rPr>
          <w:rFonts w:ascii="GHEA Grapalat" w:hAnsi="GHEA Grapalat"/>
          <w:sz w:val="24"/>
          <w:szCs w:val="24"/>
          <w:lang w:val="af-ZA"/>
        </w:rPr>
        <w:t>վերաբերյալ շահագրգիռ մարմինների առարկությունների և առաջարկությունների</w:t>
      </w:r>
    </w:p>
    <w:tbl>
      <w:tblPr>
        <w:tblpPr w:leftFromText="180" w:rightFromText="180" w:vertAnchor="text" w:horzAnchor="page" w:tblpX="1375" w:tblpY="47"/>
        <w:tblW w:w="1349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2"/>
        <w:gridCol w:w="4050"/>
      </w:tblGrid>
      <w:tr w:rsidR="00BC2E1F" w:rsidRPr="00EB43CF" w14:paraId="050EFC62" w14:textId="77777777" w:rsidTr="00035149">
        <w:trPr>
          <w:tblCellSpacing w:w="0" w:type="dxa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BC5BFD" w14:textId="77777777" w:rsidR="00BC2E1F" w:rsidRPr="00EB43CF" w:rsidRDefault="00BC2E1F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1. ՀՀ </w:t>
            </w:r>
            <w:proofErr w:type="spellStart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ֆինանսների</w:t>
            </w:r>
            <w:proofErr w:type="spellEnd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21D5AC" w14:textId="54C67A69" w:rsidR="00BC2E1F" w:rsidRPr="00EB43CF" w:rsidRDefault="000501B9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13</w:t>
            </w:r>
            <w:r w:rsidR="00EC28F5" w:rsidRPr="00EB43C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="00EC28F5"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</w:t>
            </w: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8</w:t>
            </w:r>
            <w:r w:rsidR="00EC28F5" w:rsidRPr="00EB43C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="00EC28F5"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2021</w:t>
            </w:r>
            <w:r w:rsidR="00EC28F5" w:rsidRPr="00EB43C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="00EC28F5" w:rsidRPr="00EB43C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BC2E1F" w:rsidRPr="00EB43CF" w14:paraId="4A3D6CD7" w14:textId="77777777" w:rsidTr="00035149">
        <w:trPr>
          <w:tblCellSpacing w:w="0" w:type="dxa"/>
        </w:trPr>
        <w:tc>
          <w:tcPr>
            <w:tcW w:w="94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F4E75C" w14:textId="77777777" w:rsidR="00BC2E1F" w:rsidRPr="00EB43CF" w:rsidRDefault="00BC2E1F" w:rsidP="00EB43CF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5C9143" w14:textId="3C738873" w:rsidR="00EC28F5" w:rsidRPr="00EB43CF" w:rsidRDefault="00BC2E1F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0501B9" w:rsidRPr="00EB43CF">
              <w:rPr>
                <w:rFonts w:ascii="GHEA Grapalat" w:hAnsi="GHEA Grapalat"/>
                <w:b/>
                <w:bCs/>
                <w:sz w:val="24"/>
                <w:szCs w:val="24"/>
              </w:rPr>
              <w:t>01/5-2/12804-2021</w:t>
            </w:r>
          </w:p>
        </w:tc>
      </w:tr>
      <w:tr w:rsidR="00BC2E1F" w:rsidRPr="00EB43CF" w14:paraId="74230F27" w14:textId="77777777" w:rsidTr="00035149">
        <w:trPr>
          <w:tblCellSpacing w:w="0" w:type="dxa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85421B" w14:textId="1D9E9FA9" w:rsidR="00BC2E1F" w:rsidRPr="00EB43CF" w:rsidRDefault="000501B9" w:rsidP="00EB43CF">
            <w:pPr>
              <w:spacing w:after="0"/>
              <w:ind w:left="159" w:right="73" w:firstLine="45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B43CF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և Սլովակիայի Հանրապետության կառավարության միջև տնտեսական համագործակցության մասին» համաձայնագրի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45E305" w14:textId="77777777" w:rsidR="00BC2E1F" w:rsidRPr="00EB43CF" w:rsidRDefault="007407CC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B43C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EB43C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BC2E1F" w:rsidRPr="00EB43CF" w14:paraId="0DA48DEA" w14:textId="77777777" w:rsidTr="00035149">
        <w:trPr>
          <w:tblCellSpacing w:w="0" w:type="dxa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80631F" w14:textId="22F4DDD4" w:rsidR="00BC2E1F" w:rsidRPr="00EB43CF" w:rsidRDefault="00BC2E1F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2. </w:t>
            </w:r>
            <w:r w:rsidRPr="00EB43CF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674A91" w14:textId="722C09B4" w:rsidR="00BC2E1F" w:rsidRPr="00EB43CF" w:rsidRDefault="00EC28F5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6C4E5D"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EB43C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</w:t>
            </w:r>
            <w:r w:rsidR="006C4E5D"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Pr="00EB43C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2021</w:t>
            </w:r>
            <w:r w:rsidRPr="00EB43C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Pr="00EB43C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BC2E1F" w:rsidRPr="00EB43CF" w14:paraId="43227554" w14:textId="77777777" w:rsidTr="00035149">
        <w:trPr>
          <w:tblCellSpacing w:w="0" w:type="dxa"/>
        </w:trPr>
        <w:tc>
          <w:tcPr>
            <w:tcW w:w="94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E50187" w14:textId="77777777" w:rsidR="00BC2E1F" w:rsidRPr="00EB43CF" w:rsidRDefault="00BC2E1F" w:rsidP="00EB43CF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7888BB" w14:textId="1DDC3BA4" w:rsidR="00EC28F5" w:rsidRPr="00EB43CF" w:rsidRDefault="00BC2E1F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6C4E5D" w:rsidRPr="00EB43CF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01/14.2/20220-2021</w:t>
            </w:r>
          </w:p>
        </w:tc>
      </w:tr>
      <w:tr w:rsidR="00BC2E1F" w:rsidRPr="00EB43CF" w14:paraId="21A237A4" w14:textId="77777777" w:rsidTr="00035149">
        <w:trPr>
          <w:tblCellSpacing w:w="0" w:type="dxa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15314E" w14:textId="77777777" w:rsidR="006C4E5D" w:rsidRPr="00EB43CF" w:rsidRDefault="006C4E5D" w:rsidP="00EB43CF">
            <w:pPr>
              <w:spacing w:after="0"/>
              <w:ind w:left="159" w:right="73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 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1BFBFA0D" w14:textId="709B6240" w:rsidR="00BC2E1F" w:rsidRPr="00EB43CF" w:rsidRDefault="006C4E5D" w:rsidP="00EB43CF">
            <w:pPr>
              <w:spacing w:after="0"/>
              <w:ind w:left="159" w:right="73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համար ֆինանսական կամ գույքային պարտավորություններ նախատեսելու դեպքում համաձայնագրի նախագիծը ենթակա է վավերացման: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B472BB" w14:textId="77777777" w:rsidR="00BC2E1F" w:rsidRPr="00EB43CF" w:rsidRDefault="007407CC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B43C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EB43C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543F11" w:rsidRPr="00EB43CF" w14:paraId="659DD343" w14:textId="77777777" w:rsidTr="00035149">
        <w:trPr>
          <w:tblCellSpacing w:w="0" w:type="dxa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E76EDF" w14:textId="422CCE54" w:rsidR="00543F11" w:rsidRPr="00EB43CF" w:rsidRDefault="00543F11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 ՀՀ </w:t>
            </w:r>
            <w:proofErr w:type="spellStart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տարածքային</w:t>
            </w:r>
            <w:proofErr w:type="spellEnd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կառավարման</w:t>
            </w:r>
            <w:proofErr w:type="spellEnd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95384E" w14:textId="6E5B96AC" w:rsidR="00543F11" w:rsidRPr="00EB43CF" w:rsidRDefault="00543F11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6C4E5D"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EB43C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</w:t>
            </w:r>
            <w:r w:rsidR="00C27B6A"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Pr="00EB43C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2021թ</w:t>
            </w:r>
            <w:r w:rsidRPr="00EB43C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543F11" w:rsidRPr="00EB43CF" w14:paraId="21BA7648" w14:textId="77777777" w:rsidTr="00035149">
        <w:trPr>
          <w:tblCellSpacing w:w="0" w:type="dxa"/>
        </w:trPr>
        <w:tc>
          <w:tcPr>
            <w:tcW w:w="94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BEA3C1" w14:textId="77777777" w:rsidR="00543F11" w:rsidRPr="00EB43CF" w:rsidRDefault="00543F11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9D0AF7" w14:textId="1894B14D" w:rsidR="00543F11" w:rsidRPr="00EB43CF" w:rsidRDefault="00543F11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6C4E5D"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ՍՊ/17.1/18012-2021</w:t>
            </w:r>
          </w:p>
        </w:tc>
      </w:tr>
      <w:tr w:rsidR="00543F11" w:rsidRPr="00EB43CF" w14:paraId="16DAF050" w14:textId="77777777" w:rsidTr="00035149">
        <w:trPr>
          <w:tblCellSpacing w:w="0" w:type="dxa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5865C0" w14:textId="1254DEDC" w:rsidR="00543F11" w:rsidRPr="00EB43CF" w:rsidRDefault="006C4E5D" w:rsidP="00EB43CF">
            <w:pPr>
              <w:spacing w:after="0"/>
              <w:ind w:left="159" w:right="73" w:firstLine="44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B43CF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Սլովակիայի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տնտեսական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համագործակցության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lastRenderedPageBreak/>
              <w:t>մասին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համաձայնագրի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կարգավորման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շրջանակում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գույքային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պարտավորություններ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նախատեսող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դրույթներ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EB43CF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443611" w14:textId="77777777" w:rsidR="00543F11" w:rsidRPr="00EB43CF" w:rsidRDefault="00543F11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B43C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Ընդունվել</w:t>
            </w:r>
            <w:proofErr w:type="spellEnd"/>
            <w:r w:rsidRPr="00EB43C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543F11" w:rsidRPr="00EB43CF" w14:paraId="7F7D0A59" w14:textId="77777777" w:rsidTr="00035149">
        <w:trPr>
          <w:tblCellSpacing w:w="0" w:type="dxa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41E123" w14:textId="7264D020" w:rsidR="00543F11" w:rsidRPr="00EB43CF" w:rsidRDefault="00543F11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3A7789"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3A7789" w:rsidRPr="00EB43CF">
              <w:rPr>
                <w:rFonts w:ascii="GHEA Grapalat" w:hAnsi="GHEA Grapalat"/>
                <w:b/>
                <w:bCs/>
                <w:sz w:val="24"/>
                <w:szCs w:val="24"/>
              </w:rPr>
              <w:t>արտաքին</w:t>
            </w:r>
            <w:proofErr w:type="spellEnd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գործերի</w:t>
            </w:r>
            <w:proofErr w:type="spellEnd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66DEC5" w14:textId="44F55FDB" w:rsidR="00543F11" w:rsidRPr="00EB43CF" w:rsidRDefault="00543F11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752622"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9</w:t>
            </w:r>
            <w:r w:rsidRPr="00EB43C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</w:t>
            </w:r>
            <w:r w:rsidR="00C27B6A"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Pr="00EB43C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2021</w:t>
            </w:r>
            <w:r w:rsidRPr="00EB43C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Pr="00EB43C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543F11" w:rsidRPr="00EB43CF" w14:paraId="2E3C4417" w14:textId="77777777" w:rsidTr="00035149">
        <w:trPr>
          <w:tblCellSpacing w:w="0" w:type="dxa"/>
        </w:trPr>
        <w:tc>
          <w:tcPr>
            <w:tcW w:w="94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02EFEA" w14:textId="77777777" w:rsidR="00543F11" w:rsidRPr="00EB43CF" w:rsidRDefault="00543F11" w:rsidP="00EB43CF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BAE051" w14:textId="47F1F3A4" w:rsidR="00543F11" w:rsidRPr="00EB43CF" w:rsidRDefault="00543F11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752622" w:rsidRPr="00EB43CF">
              <w:rPr>
                <w:rFonts w:ascii="GHEA Grapalat" w:hAnsi="GHEA Grapalat"/>
                <w:b/>
                <w:bCs/>
                <w:sz w:val="24"/>
                <w:szCs w:val="24"/>
              </w:rPr>
              <w:t>1111/29190-21</w:t>
            </w:r>
          </w:p>
        </w:tc>
      </w:tr>
      <w:tr w:rsidR="00543F11" w:rsidRPr="00EB43CF" w14:paraId="211AE9CD" w14:textId="77777777" w:rsidTr="00035149">
        <w:trPr>
          <w:tblCellSpacing w:w="0" w:type="dxa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D5576B" w14:textId="77777777" w:rsidR="00752622" w:rsidRPr="00EB43CF" w:rsidRDefault="00752622" w:rsidP="00EB43CF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Հայ-սլովակյան հարաբերությունները խարսխված են երկու ժողովուրդների միջև բարեկամական, գործընկերային կապերի և մշակութային առնչությունների վրա, ինչը լավ հիմք է հանդիսանում Հայաստանի և Սլովակիայի միջպետական հարաբերությունների համապարփակ զարգացման համար: </w:t>
            </w:r>
          </w:p>
          <w:p w14:paraId="5F877910" w14:textId="77777777" w:rsidR="00752622" w:rsidRPr="00EB43CF" w:rsidRDefault="00752622" w:rsidP="00EB43CF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Վերջին տարիներին զգալիորեն բարձրացվել է քաղաքական երկխոսության մակարդակը, Սլովակիայի կառավարության որոշմամբ 2020թ. փետրվարի 24-ին Երևանում բացվել է Սլովակիայի դեսպանությունը:</w:t>
            </w:r>
          </w:p>
          <w:p w14:paraId="6B3C48CE" w14:textId="77777777" w:rsidR="00752622" w:rsidRPr="00EB43CF" w:rsidRDefault="00752622" w:rsidP="00EB43CF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Հայաստանը շահագրգռված է ընդլայնելու և խորացնելու Սլովակիայի հետ համագործակցությունը քաղաքական, առևտրատնտեսական, գիտակրթական, մշակութային և փոխադարձ հետաքրքրություն ներկայացնող բոլոր այլ բնագավառներում, ինչպես երկկողմ, այնպես էլ բազմակողմ ձևաչափով: </w:t>
            </w:r>
          </w:p>
          <w:p w14:paraId="02C1F98E" w14:textId="77777777" w:rsidR="00752622" w:rsidRPr="00EB43CF" w:rsidRDefault="00752622" w:rsidP="00EB43CF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Հայ-սլովակյան համագործակցությունն արդյունավետ զարգացման ներուժ ունի նաև ՀՀ–ԵՄ համապարփակ և ընդլայնված գործընկերության համաձայնագրի և Արևելյան գործընկերության շրջանակներում:</w:t>
            </w:r>
          </w:p>
          <w:p w14:paraId="668F73A8" w14:textId="77777777" w:rsidR="00752622" w:rsidRPr="00EB43CF" w:rsidRDefault="00752622" w:rsidP="00EB43CF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Քննարկվող ոլորտում միջզգային պայմանագրի կնքումը հնարավորություն կտա ակտիվացնել երկկողմ տնտեսական հարաբերությունները՝ խթանելով ներդրումների խրախուսման, զբոսաշրջության, փոքր և միջին ձեռնարկատիրությունների, էներգետիկայի, գյուղատնտեսության, շրջակա միջավայրի պաշտպանման, ՏՏ և այլ ոլորտներում երկու պետությունների միջև համագործակցության զարգացումը: </w:t>
            </w:r>
          </w:p>
          <w:p w14:paraId="590CF6D4" w14:textId="2854E148" w:rsidR="00543F11" w:rsidRPr="00EB43CF" w:rsidRDefault="00752622" w:rsidP="00EB43CF">
            <w:pPr>
              <w:spacing w:after="0"/>
              <w:ind w:left="159" w:right="73" w:firstLine="6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lastRenderedPageBreak/>
              <w:t>Ելնելով վերոնշյալից և «Միջազգային պայմանագրերի մասին» օրենքի 5-րդ հոդվածի հիմքով՝ ՀՀ արտաքին գործերի նախարարությունը նպատակահարմար է գտնում Հայաստանի Հանրապետության կառավարության և Սլովակիայի Հանրապետության կառավարության միջև տնտեսական համագործակցության մասին համաձայնագրի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ab/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660000" w14:textId="77777777" w:rsidR="00543F11" w:rsidRPr="00EB43CF" w:rsidRDefault="00543F11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B43C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Ընդունվել</w:t>
            </w:r>
            <w:proofErr w:type="spellEnd"/>
            <w:r w:rsidRPr="00EB43C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84019E" w:rsidRPr="00EB43CF" w14:paraId="3B87E1D2" w14:textId="77777777" w:rsidTr="00035149">
        <w:trPr>
          <w:trHeight w:val="138"/>
          <w:tblCellSpacing w:w="0" w:type="dxa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28A693E" w14:textId="44749B9C" w:rsidR="0084019E" w:rsidRPr="00EB43CF" w:rsidRDefault="0084019E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ՀՀ </w:t>
            </w:r>
            <w:proofErr w:type="spellStart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Բարձր</w:t>
            </w:r>
            <w:proofErr w:type="spellEnd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տեխնոլոգիական</w:t>
            </w:r>
            <w:proofErr w:type="spellEnd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արդյունաբերության</w:t>
            </w:r>
            <w:proofErr w:type="spellEnd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2F426F9" w14:textId="7A56D995" w:rsidR="0084019E" w:rsidRPr="00EB43CF" w:rsidRDefault="00C27B6A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B43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19.07.2021թ</w:t>
            </w:r>
            <w:r w:rsidRPr="00EB43CF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4019E" w:rsidRPr="00EB43CF" w14:paraId="61F86BC3" w14:textId="77777777" w:rsidTr="00035149">
        <w:trPr>
          <w:trHeight w:val="137"/>
          <w:tblCellSpacing w:w="0" w:type="dxa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F89FAE1" w14:textId="77777777" w:rsidR="0084019E" w:rsidRPr="00EB43CF" w:rsidRDefault="0084019E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B6A8EE3" w14:textId="2FE6A488" w:rsidR="0084019E" w:rsidRPr="00EB43CF" w:rsidRDefault="008032A8" w:rsidP="00EB43C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N</w:t>
            </w: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43CF">
              <w:rPr>
                <w:rFonts w:ascii="GHEA Grapalat" w:hAnsi="GHEA Grapalat"/>
                <w:b/>
                <w:bCs/>
                <w:sz w:val="24"/>
                <w:szCs w:val="24"/>
              </w:rPr>
              <w:t>01</w:t>
            </w:r>
            <w:r w:rsidR="00C27B6A" w:rsidRPr="00EB43CF">
              <w:rPr>
                <w:rFonts w:ascii="GHEA Grapalat" w:hAnsi="GHEA Grapalat"/>
                <w:b/>
                <w:bCs/>
                <w:sz w:val="24"/>
                <w:szCs w:val="24"/>
              </w:rPr>
              <w:t>/15.1/4238-2021</w:t>
            </w:r>
          </w:p>
        </w:tc>
      </w:tr>
      <w:tr w:rsidR="0084019E" w:rsidRPr="00EB43CF" w14:paraId="3544ED4A" w14:textId="77777777" w:rsidTr="00035149">
        <w:trPr>
          <w:tblCellSpacing w:w="0" w:type="dxa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8C608A" w14:textId="767C6068" w:rsidR="00C27B6A" w:rsidRPr="00EB43CF" w:rsidRDefault="00C27B6A" w:rsidP="00EB43CF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Առաջարկվում է «Հայաստանի Հանրապետության կառավարության և Սլովակիայի Հանրապետության կառավարության միջև տնտեսական համագործակցության մասին» համաձայնագրի նախագծի 1-ին հոդվածի 1</w:t>
            </w:r>
            <w:r w:rsidRPr="00EB43C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>2</w:t>
            </w:r>
            <w:r w:rsidRPr="00EB43C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կետի «թ» ենթակետը շարադրել հետևյալ խմբագրությամբ</w:t>
            </w:r>
            <w:r w:rsidRPr="00EB43C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7899AB48" w14:textId="24FE6B60" w:rsidR="0084019E" w:rsidRPr="00EB43CF" w:rsidRDefault="00C27B6A" w:rsidP="00EB43CF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>«Հեռահաղորդակցության, թվայնացման, նորարարության և էլեկտրոնային կառավարման ոլորտում համագործակցություն»։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ACDDD0" w14:textId="77777777" w:rsidR="000501B9" w:rsidRPr="00EB43CF" w:rsidRDefault="000501B9" w:rsidP="00EB43CF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14:paraId="3A4CF44C" w14:textId="750369FC" w:rsidR="0084019E" w:rsidRPr="00EB43CF" w:rsidRDefault="007A2647" w:rsidP="00EB43CF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կատարվել ե</w:t>
            </w:r>
            <w:r w:rsidR="0099701A" w:rsidRPr="00EB43CF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EB43CF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 փոփոխությունները։</w:t>
            </w:r>
          </w:p>
        </w:tc>
      </w:tr>
      <w:tr w:rsidR="0084019E" w:rsidRPr="00EB43CF" w14:paraId="7F4B6195" w14:textId="77777777" w:rsidTr="00035149">
        <w:trPr>
          <w:tblCellSpacing w:w="0" w:type="dxa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7774B0" w14:textId="2F888FB9" w:rsidR="0084019E" w:rsidRPr="00EB43CF" w:rsidRDefault="00C27B6A" w:rsidP="00EB43CF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Միաժամանակ առաջարկում ենք վերոնշյալ համաձայնագրի նախագծի 2-րդ հոդվածի 2.1 կետի «բ» ենթակետով սահմանված դրույթը համաձայնեցնել ՀՀ անվտանգության համապատասխան մարմինների հետ։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E3E3F4" w14:textId="26E7C638" w:rsidR="000501B9" w:rsidRPr="00EB43CF" w:rsidRDefault="006B083D" w:rsidP="00EB43CF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Չի ը</w:t>
            </w:r>
            <w:r w:rsidR="000501B9" w:rsidRPr="00EB43C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նդունվել </w:t>
            </w:r>
          </w:p>
          <w:p w14:paraId="6EC4645E" w14:textId="76802E5A" w:rsidR="0084019E" w:rsidRPr="00EB43CF" w:rsidRDefault="006B083D" w:rsidP="00EB43CF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 դրույթը հանդիսանում է տիպային համաձայնագրի ընդունված կետ։</w:t>
            </w:r>
          </w:p>
        </w:tc>
      </w:tr>
      <w:tr w:rsidR="00C27B6A" w:rsidRPr="00EB43CF" w14:paraId="6039D1B8" w14:textId="77777777" w:rsidTr="00035149">
        <w:trPr>
          <w:trHeight w:val="144"/>
          <w:tblCellSpacing w:w="0" w:type="dxa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5D212A5" w14:textId="3B65AFEB" w:rsidR="00C27B6A" w:rsidRPr="00EB43CF" w:rsidRDefault="00C27B6A" w:rsidP="00EB43CF">
            <w:pPr>
              <w:spacing w:after="0"/>
              <w:ind w:left="159" w:right="73" w:firstLine="609"/>
              <w:jc w:val="center"/>
              <w:rPr>
                <w:rFonts w:ascii="GHEA Grapalat" w:hAnsi="GHEA Grapalat" w:cstheme="minorHAnsi"/>
                <w:b/>
                <w:bCs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theme="minorHAnsi"/>
                <w:b/>
                <w:bCs/>
                <w:sz w:val="24"/>
                <w:szCs w:val="24"/>
                <w:lang w:val="hy-AM"/>
              </w:rPr>
              <w:t xml:space="preserve">6. ՀՀ </w:t>
            </w:r>
            <w:r w:rsidRPr="00EB43C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b/>
                <w:bCs/>
                <w:sz w:val="24"/>
                <w:szCs w:val="24"/>
              </w:rPr>
              <w:t>Շրջակա</w:t>
            </w:r>
            <w:proofErr w:type="spellEnd"/>
            <w:r w:rsidRPr="00EB43C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b/>
                <w:bCs/>
                <w:sz w:val="24"/>
                <w:szCs w:val="24"/>
              </w:rPr>
              <w:t>միջավայրի</w:t>
            </w:r>
            <w:proofErr w:type="spellEnd"/>
            <w:r w:rsidRPr="00EB43C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b/>
                <w:bCs/>
                <w:sz w:val="24"/>
                <w:szCs w:val="24"/>
              </w:rPr>
              <w:t>նախարարություն</w:t>
            </w:r>
            <w:proofErr w:type="spellEnd"/>
            <w:r w:rsidRPr="00EB43C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220C2D" w14:textId="7DD9AAC0" w:rsidR="00C27B6A" w:rsidRPr="00EB43CF" w:rsidRDefault="00C27B6A" w:rsidP="00EB43CF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16.07.2021</w:t>
            </w:r>
            <w:r w:rsidR="00D10FE6" w:rsidRPr="00EB43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D10FE6" w:rsidRPr="00EB43CF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C27B6A" w:rsidRPr="00EB43CF" w14:paraId="49B57AA1" w14:textId="77777777" w:rsidTr="00035149">
        <w:trPr>
          <w:trHeight w:val="144"/>
          <w:tblCellSpacing w:w="0" w:type="dxa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8FB6558" w14:textId="77777777" w:rsidR="00C27B6A" w:rsidRPr="00EB43CF" w:rsidRDefault="00C27B6A" w:rsidP="00EB43CF">
            <w:pPr>
              <w:spacing w:after="0"/>
              <w:ind w:left="159" w:right="73" w:firstLine="609"/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F6BE823" w14:textId="58C65268" w:rsidR="00C27B6A" w:rsidRPr="00EB43CF" w:rsidRDefault="00C27B6A" w:rsidP="00EB43CF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N</w:t>
            </w: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43C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 1/06.3.7/9226-2021</w:t>
            </w:r>
          </w:p>
        </w:tc>
      </w:tr>
      <w:tr w:rsidR="00C27B6A" w:rsidRPr="00EB43CF" w14:paraId="13360C7C" w14:textId="77777777" w:rsidTr="00035149">
        <w:trPr>
          <w:tblCellSpacing w:w="0" w:type="dxa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846345" w14:textId="59F71E0B" w:rsidR="00C27B6A" w:rsidRPr="00EB43CF" w:rsidRDefault="00C27B6A" w:rsidP="00EB43CF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>1-ին հոդվածի 1.2 կետի ե) ենթակետում  «տուրիզմ» բառից հետո լրացնել «(այդ թվում` էկոտուրիզմ)» բառերով։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18C182" w14:textId="77777777" w:rsidR="00F17AB0" w:rsidRPr="00EB43CF" w:rsidRDefault="00F17AB0" w:rsidP="00EB43CF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Չի ընդունվել </w:t>
            </w:r>
          </w:p>
          <w:p w14:paraId="35E0FC26" w14:textId="27C7B846" w:rsidR="00C27B6A" w:rsidRPr="00EB43CF" w:rsidRDefault="00F17AB0" w:rsidP="00EB43CF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Էկոտուրիզմը հանդիսանում է զբոսաշրջության ուղղություններից մեկը։</w:t>
            </w:r>
          </w:p>
        </w:tc>
      </w:tr>
      <w:tr w:rsidR="00C27B6A" w:rsidRPr="00EB43CF" w14:paraId="50A00EED" w14:textId="77777777" w:rsidTr="00035149">
        <w:trPr>
          <w:tblCellSpacing w:w="0" w:type="dxa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BB9BDB" w14:textId="7848635C" w:rsidR="00C27B6A" w:rsidRPr="00EB43CF" w:rsidRDefault="00C27B6A" w:rsidP="00EB43CF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lastRenderedPageBreak/>
              <w:t>1-ին հոդվածի 1.2 կետի ը) ենթակետում «պաշտպանություն» բառը փոխարինել «</w:t>
            </w:r>
            <w:bookmarkStart w:id="0" w:name="_Hlk80015353"/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>պահպանություն</w:t>
            </w:r>
            <w:bookmarkEnd w:id="0"/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>» բառով (հաշվի առնելով ՀՀ Սահմանադրության 12-րդ հոդվածի պահանջները)։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6F6638" w14:textId="77777777" w:rsidR="00C27B6A" w:rsidRPr="00EB43CF" w:rsidRDefault="000501B9" w:rsidP="00EB43CF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14:paraId="1156F921" w14:textId="415A1883" w:rsidR="000501B9" w:rsidRPr="00EB43CF" w:rsidRDefault="007A2647" w:rsidP="00EB43CF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կատարվել ե</w:t>
            </w:r>
            <w:r w:rsidR="0099701A" w:rsidRPr="00EB43CF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EB43CF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 փոփոխությունները։</w:t>
            </w:r>
          </w:p>
        </w:tc>
      </w:tr>
      <w:tr w:rsidR="00C27B6A" w:rsidRPr="00EB43CF" w14:paraId="0945CF48" w14:textId="77777777" w:rsidTr="00035149">
        <w:trPr>
          <w:tblCellSpacing w:w="0" w:type="dxa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09D350" w14:textId="0C18B8AF" w:rsidR="00C27B6A" w:rsidRPr="00EB43CF" w:rsidRDefault="00C27B6A" w:rsidP="00EB43CF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>2-րդ հոդվածի 2.2 կետի ա) ենթակետի «և աջակցում են երկու երկրների տարածքում ներկայացուցչական գրասենյակների ու ընկերությունների մասնաճյուղերի բացմանը.» ձևակերպումը հստակեցնել ներկայացնելով  աջակցության ձևը։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35BC3C" w14:textId="77777777" w:rsidR="0099701A" w:rsidRPr="00EB43CF" w:rsidRDefault="0099701A" w:rsidP="00EB43CF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Չի ընդունվել </w:t>
            </w:r>
          </w:p>
          <w:p w14:paraId="03FC834D" w14:textId="564E6AF5" w:rsidR="00C27B6A" w:rsidRPr="00EB43CF" w:rsidRDefault="0099701A" w:rsidP="00EB43CF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 դրույթը հանդիսանում է տիպային համաձայնագրի ընդունված կետ։</w:t>
            </w:r>
          </w:p>
        </w:tc>
      </w:tr>
      <w:tr w:rsidR="00D10FE6" w:rsidRPr="00EB43CF" w14:paraId="3605F228" w14:textId="77777777" w:rsidTr="00035149">
        <w:trPr>
          <w:trHeight w:val="180"/>
          <w:tblCellSpacing w:w="0" w:type="dxa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5F8B039" w14:textId="4F3DE23A" w:rsidR="00D10FE6" w:rsidRPr="00EB43CF" w:rsidRDefault="00D10FE6" w:rsidP="00EB43CF">
            <w:pPr>
              <w:spacing w:after="0"/>
              <w:ind w:left="159" w:right="73" w:firstLine="609"/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theme="minorHAnsi"/>
                <w:b/>
                <w:bCs/>
                <w:sz w:val="24"/>
                <w:szCs w:val="24"/>
                <w:lang w:val="hy-AM"/>
              </w:rPr>
              <w:t>6.</w:t>
            </w:r>
            <w:r w:rsidRPr="00EB43C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EB43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43C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ՀՀ </w:t>
            </w:r>
            <w:proofErr w:type="spellStart"/>
            <w:r w:rsidRPr="00EB43CF">
              <w:rPr>
                <w:rFonts w:ascii="GHEA Grapalat" w:hAnsi="GHEA Grapalat"/>
                <w:b/>
                <w:bCs/>
                <w:sz w:val="24"/>
                <w:szCs w:val="24"/>
              </w:rPr>
              <w:t>վարչապետի</w:t>
            </w:r>
            <w:proofErr w:type="spellEnd"/>
            <w:r w:rsidRPr="00EB43C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B43CF">
              <w:rPr>
                <w:rFonts w:ascii="GHEA Grapalat" w:hAnsi="GHEA Grapalat"/>
                <w:b/>
                <w:bCs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08D4111" w14:textId="41327310" w:rsidR="00D10FE6" w:rsidRPr="00EB43CF" w:rsidRDefault="00D10FE6" w:rsidP="00EB43CF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25</w:t>
            </w:r>
            <w:r w:rsidRPr="00EB43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EB43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11</w:t>
            </w:r>
            <w:r w:rsidRPr="00EB43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.2021</w:t>
            </w:r>
            <w:r w:rsidRPr="00EB43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Pr="00EB43CF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D10FE6" w:rsidRPr="00EB43CF" w14:paraId="191C116E" w14:textId="77777777" w:rsidTr="00035149">
        <w:trPr>
          <w:trHeight w:val="180"/>
          <w:tblCellSpacing w:w="0" w:type="dxa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8B3B0E2" w14:textId="77777777" w:rsidR="00D10FE6" w:rsidRPr="00EB43CF" w:rsidRDefault="00D10FE6" w:rsidP="00EB43CF">
            <w:pPr>
              <w:spacing w:after="0"/>
              <w:ind w:left="159" w:right="73" w:firstLine="609"/>
              <w:jc w:val="center"/>
              <w:rPr>
                <w:rFonts w:ascii="GHEA Grapalat" w:hAnsi="GHEA Grapalat" w:cstheme="minorHAnsi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095AD09" w14:textId="6F75FECB" w:rsidR="00D10FE6" w:rsidRPr="00EB43CF" w:rsidRDefault="00D10FE6" w:rsidP="00EB43CF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N</w:t>
            </w:r>
            <w:r w:rsidRPr="00EB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43C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 </w:t>
            </w:r>
            <w:r w:rsidRPr="00EB43C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EB43CF">
              <w:rPr>
                <w:rFonts w:ascii="GHEA Grapalat" w:hAnsi="GHEA Grapalat"/>
                <w:b/>
                <w:bCs/>
                <w:sz w:val="24"/>
                <w:szCs w:val="24"/>
              </w:rPr>
              <w:t>02/06.5/40521-2021</w:t>
            </w:r>
          </w:p>
        </w:tc>
      </w:tr>
      <w:tr w:rsidR="00D10FE6" w:rsidRPr="00EB43CF" w14:paraId="609BDFA6" w14:textId="77777777" w:rsidTr="00035149">
        <w:trPr>
          <w:tblCellSpacing w:w="0" w:type="dxa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BCB379" w14:textId="48B6D08F" w:rsidR="00D10FE6" w:rsidRPr="00EB43CF" w:rsidRDefault="00D10FE6" w:rsidP="00EB43CF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>1.</w:t>
            </w: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ab/>
              <w:t>Համաձայնագրի նախագծի 3-րդ հոդվածը նախատեսում է Համատեղ աշխատանքային խմբի ձևավորում, ինչն ավելի շուտ համապատասխանում է Հայաստանի Հանրապետության կողմից օտարերկրյա պետությունների հետ միջկառավարական հանձնաժողովներին: Չնայած էկոնոմիկայի նախարարությունը ներկայացնում է, որ այս նախագիծը ստանդարտ համաձայնագրի նախագիծ է, և նախարարությունների կողմից ներկայացված որոշ առաջարկություններ չի ընդունել այդ պատճառաբանությամբ, այնուամենայնիվ պետք է նշել, որ Սլովակիան այլ երկրների հետ տնտեսական համագործակցության համաձայնագրեր ստորագրելուց համանման հոդվածներում այդ «համատեղ աշխատանքային խումբը» ձևակերպել է որպես «համատեղ հանձնաժողով» կամ նույնիսկ «համատեղ կոմիտե»: Առաջարկում ենք այս նախագծում ևս փոխել ձևակերպումը՝ այն համապատասխանեցնելով ՀՀ իրավական բազային: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02E7C9" w14:textId="77777777" w:rsidR="00D10FE6" w:rsidRPr="00EB43CF" w:rsidRDefault="00D10FE6" w:rsidP="00EB43CF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14:paraId="583E1441" w14:textId="6782B3E7" w:rsidR="00D10FE6" w:rsidRPr="00EB43CF" w:rsidRDefault="00D10FE6" w:rsidP="00EB43CF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կատարվել են համապատասխան փոփոխությունները։</w:t>
            </w:r>
          </w:p>
        </w:tc>
      </w:tr>
      <w:tr w:rsidR="00D10FE6" w:rsidRPr="00EB43CF" w14:paraId="377103D5" w14:textId="77777777" w:rsidTr="00035149">
        <w:trPr>
          <w:tblCellSpacing w:w="0" w:type="dxa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B9685D" w14:textId="0AE011AC" w:rsidR="00D10FE6" w:rsidRPr="00EB43CF" w:rsidRDefault="00D10FE6" w:rsidP="00EB43CF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2.    </w:t>
            </w: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ՀՀ վարչապետի 2020թ. հունիսի 26-ի «Հայաստանի Հանրապետության և օտարերկրյա պետությունների միջկառավարական հանձնաժողովների հայկական կողմի աշխատակարգը հաստատելու մասին» N 751-Լ որոշմամբ </w:t>
            </w: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lastRenderedPageBreak/>
              <w:t>սահմանված աշխատակարգով միջկառավարական հանձնաժողովի հայկական կողմի նախագահին (համանախագահին), տեղակալին և քարտուղարին նշանակում է ՀՀ վարչապետը: Ուստի, առաջարկում ենք նաև խմբագրել համաձայնագրի հոդված 3.3</w:t>
            </w: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>։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636749" w14:textId="77777777" w:rsidR="00D10FE6" w:rsidRPr="00EB43CF" w:rsidRDefault="00D10FE6" w:rsidP="00EB43CF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</w:p>
          <w:p w14:paraId="06E5C2DB" w14:textId="597E1FB4" w:rsidR="00D10FE6" w:rsidRPr="00EB43CF" w:rsidRDefault="00D10FE6" w:rsidP="00EB43CF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Նախագծում կատարվել են համապատասխան փոփոխությունները։</w:t>
            </w:r>
          </w:p>
        </w:tc>
      </w:tr>
      <w:tr w:rsidR="00D10FE6" w:rsidRPr="00EB43CF" w14:paraId="77722B62" w14:textId="77777777" w:rsidTr="00035149">
        <w:trPr>
          <w:tblCellSpacing w:w="0" w:type="dxa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2C03CB" w14:textId="6600365A" w:rsidR="00F05C8F" w:rsidRPr="00EB43CF" w:rsidRDefault="00F05C8F" w:rsidP="00EB43CF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lastRenderedPageBreak/>
              <w:t xml:space="preserve">3.  </w:t>
            </w: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Համաձայն ամփոփաթերթի՝ համաձայնագրի վերաբերյալ ներկայացված շահագրգիռ մարմինների կողմից ներկայացված որոշ առաջարկություններ չեն ընդունվել էկոնոմիկայի նախարարության կողմից, սակայն նշված հոդվածները նույնիսկ չկան</w:t>
            </w:r>
            <w:r w:rsidR="00EB43CF">
              <w:rPr>
                <w:rFonts w:ascii="Cambria Math" w:hAnsi="Cambria Math" w:cstheme="minorHAnsi"/>
                <w:sz w:val="24"/>
                <w:szCs w:val="24"/>
                <w:lang w:val="hy-AM"/>
              </w:rPr>
              <w:t>․</w:t>
            </w: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</w:p>
          <w:p w14:paraId="4952B88F" w14:textId="3C96A32B" w:rsidR="00D10FE6" w:rsidRPr="00EB43CF" w:rsidRDefault="00F05C8F" w:rsidP="00EB43CF">
            <w:pPr>
              <w:pStyle w:val="ListParagraph"/>
              <w:numPr>
                <w:ilvl w:val="0"/>
                <w:numId w:val="4"/>
              </w:numPr>
              <w:spacing w:after="0"/>
              <w:ind w:right="73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>2-րդ հոդվածի 2.2 կետ, որի վերաբերյալ առաջարկություն է ներկայացրել շրջակա միջավայրի նախարարությունը,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556E94" w14:textId="2FDC685F" w:rsidR="00F05C8F" w:rsidRPr="00EB43CF" w:rsidRDefault="00F05C8F" w:rsidP="00EB43CF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Չի ընդունվել</w:t>
            </w:r>
            <w:r w:rsidRPr="00EB43CF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, քանի որ</w:t>
            </w:r>
          </w:p>
          <w:p w14:paraId="057F15C0" w14:textId="597FEBFF" w:rsidR="00D10FE6" w:rsidRPr="00EB43CF" w:rsidRDefault="00F05C8F" w:rsidP="00EB43CF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Էկոտուրիզմը հանդիսանում է զբոսաշրջության ուղղություններից մեկը։</w:t>
            </w:r>
          </w:p>
        </w:tc>
      </w:tr>
      <w:tr w:rsidR="00F05C8F" w:rsidRPr="00EB43CF" w14:paraId="22450333" w14:textId="77777777" w:rsidTr="00035149">
        <w:trPr>
          <w:tblCellSpacing w:w="0" w:type="dxa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D61DAA" w14:textId="2FE36073" w:rsidR="00F05C8F" w:rsidRPr="00EB43CF" w:rsidRDefault="00F05C8F" w:rsidP="00EB43CF">
            <w:pPr>
              <w:pStyle w:val="ListParagraph"/>
              <w:numPr>
                <w:ilvl w:val="0"/>
                <w:numId w:val="4"/>
              </w:numPr>
              <w:spacing w:after="0"/>
              <w:ind w:right="73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>2-րդ հոդվածի 2.1 կետը, որի վերաբե</w:t>
            </w:r>
            <w:r w:rsidR="00035149"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>ր</w:t>
            </w: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>յալ առաջարկություն է ներկայացրել բարձր տեխնոլոգիական արդյունաբերության նախարարությունը և պարզ չէ, թե ինչի մասին է խոսքը: Առաջարկում ենք խմբագրել նաև ամփոփաթերթը՝ հստակեցնելով նշված հոդվածների վերաբերյալ մեկնաբանությունները: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0CC6B4" w14:textId="77777777" w:rsidR="00035149" w:rsidRPr="00EB43CF" w:rsidRDefault="00035149" w:rsidP="00EB43CF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3C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Չի ընդունվել </w:t>
            </w:r>
          </w:p>
          <w:p w14:paraId="303CA9A6" w14:textId="77A5B6EC" w:rsidR="00035149" w:rsidRPr="00EB43CF" w:rsidRDefault="00035149" w:rsidP="00EB43CF">
            <w:pPr>
              <w:spacing w:after="0"/>
              <w:jc w:val="center"/>
              <w:rPr>
                <w:rStyle w:val="Strong"/>
                <w:rFonts w:ascii="GHEA Grapalat" w:hAnsi="GHEA Grapalat" w:cstheme="minorHAnsi"/>
                <w:b w:val="0"/>
                <w:bCs w:val="0"/>
                <w:sz w:val="24"/>
                <w:szCs w:val="24"/>
                <w:lang w:val="hy-AM"/>
              </w:rPr>
            </w:pP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ՀՀ </w:t>
            </w: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>բարձր տեխնոլոգիական արդյունաբերության նախարարությ</w:t>
            </w:r>
            <w:r w:rsidRPr="00EB43CF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ան ներկայացված առաջարկությունը ներառվել է համաձայնագրի նախագծում և ներկայացվել է 1-ին Հոդվածի ի) կետով։</w:t>
            </w:r>
          </w:p>
        </w:tc>
      </w:tr>
    </w:tbl>
    <w:p w14:paraId="0A2EC611" w14:textId="71F73720" w:rsidR="00BC2E1F" w:rsidRPr="00EB43CF" w:rsidRDefault="00BC2E1F" w:rsidP="00EB43CF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40AAF73" w14:textId="77777777" w:rsidR="00D10FE6" w:rsidRPr="00EB43CF" w:rsidRDefault="00D10FE6" w:rsidP="00EB43CF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1" w:name="_GoBack"/>
      <w:bookmarkEnd w:id="1"/>
    </w:p>
    <w:sectPr w:rsidR="00D10FE6" w:rsidRPr="00EB43CF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407DF"/>
    <w:multiLevelType w:val="hybridMultilevel"/>
    <w:tmpl w:val="72280748"/>
    <w:lvl w:ilvl="0" w:tplc="0DC234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225652"/>
    <w:multiLevelType w:val="hybridMultilevel"/>
    <w:tmpl w:val="F34442BA"/>
    <w:lvl w:ilvl="0" w:tplc="008EC9EC">
      <w:numFmt w:val="bullet"/>
      <w:lvlText w:val="-"/>
      <w:lvlJc w:val="left"/>
      <w:pPr>
        <w:ind w:left="720" w:hanging="360"/>
      </w:pPr>
      <w:rPr>
        <w:rFonts w:ascii="GHEA Grapalat" w:eastAsiaTheme="minorEastAsia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87C23"/>
    <w:multiLevelType w:val="hybridMultilevel"/>
    <w:tmpl w:val="88D4B54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C61B11"/>
    <w:multiLevelType w:val="hybridMultilevel"/>
    <w:tmpl w:val="963E3144"/>
    <w:lvl w:ilvl="0" w:tplc="0409000B">
      <w:start w:val="1"/>
      <w:numFmt w:val="bullet"/>
      <w:lvlText w:val=""/>
      <w:lvlJc w:val="left"/>
      <w:pPr>
        <w:ind w:left="14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E1F"/>
    <w:rsid w:val="00035149"/>
    <w:rsid w:val="000501B9"/>
    <w:rsid w:val="00167597"/>
    <w:rsid w:val="0034480C"/>
    <w:rsid w:val="003873C5"/>
    <w:rsid w:val="00395E3B"/>
    <w:rsid w:val="003A7789"/>
    <w:rsid w:val="00543F11"/>
    <w:rsid w:val="005E778E"/>
    <w:rsid w:val="00601C38"/>
    <w:rsid w:val="00607D36"/>
    <w:rsid w:val="006B083D"/>
    <w:rsid w:val="006C4E5D"/>
    <w:rsid w:val="006E700D"/>
    <w:rsid w:val="007407CC"/>
    <w:rsid w:val="00752622"/>
    <w:rsid w:val="007909BD"/>
    <w:rsid w:val="007A2647"/>
    <w:rsid w:val="008032A8"/>
    <w:rsid w:val="0084019E"/>
    <w:rsid w:val="00916078"/>
    <w:rsid w:val="0099701A"/>
    <w:rsid w:val="00AE204E"/>
    <w:rsid w:val="00AE6311"/>
    <w:rsid w:val="00BC2E1F"/>
    <w:rsid w:val="00C27B6A"/>
    <w:rsid w:val="00CB0F57"/>
    <w:rsid w:val="00CB3EFD"/>
    <w:rsid w:val="00D10FE6"/>
    <w:rsid w:val="00D16433"/>
    <w:rsid w:val="00D37063"/>
    <w:rsid w:val="00EA0415"/>
    <w:rsid w:val="00EB43CF"/>
    <w:rsid w:val="00EC28F5"/>
    <w:rsid w:val="00F05C8F"/>
    <w:rsid w:val="00F17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1EE08"/>
  <w15:docId w15:val="{D0B4C8F3-4E1D-484B-851A-2D5165B67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ListParagraph">
    <w:name w:val="List Paragraph"/>
    <w:basedOn w:val="Normal"/>
    <w:uiPriority w:val="34"/>
    <w:qFormat/>
    <w:rsid w:val="003873C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8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F21F1-B96C-45CA-AEEB-9ADF419A6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996</Words>
  <Characters>5681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Astghik Y. Alexanyan</cp:lastModifiedBy>
  <cp:revision>2</cp:revision>
  <cp:lastPrinted>2021-08-16T10:17:00Z</cp:lastPrinted>
  <dcterms:created xsi:type="dcterms:W3CDTF">2021-12-08T12:14:00Z</dcterms:created>
  <dcterms:modified xsi:type="dcterms:W3CDTF">2021-12-08T12:14:00Z</dcterms:modified>
</cp:coreProperties>
</file>