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D454B" w14:textId="47299C5E" w:rsidR="008D0442" w:rsidRPr="00D5211F" w:rsidRDefault="00F76B4F" w:rsidP="0080385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521B72CD" w14:textId="14394375" w:rsidR="00340B6B" w:rsidRPr="00D5211F" w:rsidRDefault="005D0F24" w:rsidP="00803850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D5211F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ՀԱՅԱՍՏԱՆԻ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ԹՎԱԿԱՆԻ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ՓԵՏՐՎԱՐԻ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6-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Ի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N 87-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Ա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ՈՐՈՇՄԱՆ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ՄԵՋ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ԼՐԱՑՈՒՄՆԵՐ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ԿԱՏԱՐԵԼՈՒ</w:t>
      </w:r>
      <w:r w:rsidR="00EA4230" w:rsidRPr="004E41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A4230" w:rsidRPr="004E41F8">
        <w:rPr>
          <w:rFonts w:ascii="GHEA Grapalat" w:hAnsi="GHEA Grapalat"/>
          <w:b/>
          <w:bCs/>
          <w:sz w:val="24"/>
          <w:szCs w:val="24"/>
        </w:rPr>
        <w:t>ՄԱՍԻՆ</w:t>
      </w:r>
      <w:r w:rsidRPr="00D5211F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5D0F24">
        <w:rPr>
          <w:rFonts w:ascii="GHEA Grapalat" w:hAnsi="GHEA Grapalat" w:cs="Sylfaen"/>
          <w:b/>
          <w:sz w:val="24"/>
          <w:szCs w:val="24"/>
        </w:rPr>
        <w:t>ՀԱՅԱՍՏԱՆԻ</w:t>
      </w:r>
      <w:r w:rsidRPr="00D521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D521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D521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ՈՐՈՇՄԱՆ</w:t>
      </w:r>
      <w:r w:rsidRPr="00D521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ՆԱԽԱԳԾԻ</w:t>
      </w:r>
    </w:p>
    <w:p w14:paraId="020FFF50" w14:textId="77777777" w:rsidR="00444D91" w:rsidRPr="00D5211F" w:rsidRDefault="00444D91" w:rsidP="00803850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5211F">
        <w:rPr>
          <w:rFonts w:ascii="Courier New" w:hAnsi="Courier New" w:cs="Courier New"/>
          <w:sz w:val="24"/>
          <w:szCs w:val="24"/>
          <w:lang w:val="af-ZA"/>
        </w:rPr>
        <w:t>     </w:t>
      </w:r>
      <w:r w:rsidRPr="00D521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5211F">
        <w:rPr>
          <w:rFonts w:ascii="Courier New" w:hAnsi="Courier New" w:cs="Courier New"/>
          <w:sz w:val="24"/>
          <w:szCs w:val="24"/>
          <w:lang w:val="af-ZA"/>
        </w:rPr>
        <w:t> </w:t>
      </w:r>
    </w:p>
    <w:tbl>
      <w:tblPr>
        <w:tblW w:w="154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7"/>
        <w:gridCol w:w="15"/>
        <w:gridCol w:w="3242"/>
        <w:gridCol w:w="22"/>
        <w:gridCol w:w="3711"/>
        <w:gridCol w:w="27"/>
        <w:gridCol w:w="14"/>
      </w:tblGrid>
      <w:tr w:rsidR="002E7F6C" w:rsidRPr="006A54F7" w14:paraId="17784847" w14:textId="77777777" w:rsidTr="00A760B8">
        <w:trPr>
          <w:gridAfter w:val="2"/>
          <w:wAfter w:w="41" w:type="dxa"/>
          <w:tblCellSpacing w:w="0" w:type="dxa"/>
          <w:jc w:val="center"/>
        </w:trPr>
        <w:tc>
          <w:tcPr>
            <w:tcW w:w="1172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4EB2B2CE" w:rsidR="00444D91" w:rsidRPr="00671630" w:rsidRDefault="00444D91" w:rsidP="007C5140">
            <w:pPr>
              <w:spacing w:line="360" w:lineRule="auto"/>
              <w:ind w:left="2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3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284C29" w:rsidRPr="006716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71630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284C29" w:rsidRPr="006716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</w:t>
            </w:r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671630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22737" w:rsidRPr="00671630">
              <w:rPr>
                <w:rFonts w:ascii="Courier New" w:hAnsi="Courier New" w:cs="Courier New"/>
                <w:sz w:val="24"/>
                <w:szCs w:val="24"/>
                <w:lang w:val="hy-AM"/>
              </w:rPr>
              <w:t xml:space="preserve"> </w:t>
            </w:r>
            <w:r w:rsidR="00D22737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04324074" w:rsidR="00444D91" w:rsidRPr="00D22737" w:rsidRDefault="00C6729F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>17</w:t>
            </w:r>
            <w:r w:rsidR="006A54F7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.1</w:t>
            </w:r>
            <w:r w:rsid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="00150FCD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2E7F6C" w:rsidRPr="006A54F7" w14:paraId="61B5E08F" w14:textId="77777777" w:rsidTr="00A760B8">
        <w:trPr>
          <w:gridAfter w:val="2"/>
          <w:wAfter w:w="41" w:type="dxa"/>
          <w:tblCellSpacing w:w="0" w:type="dxa"/>
          <w:jc w:val="center"/>
        </w:trPr>
        <w:tc>
          <w:tcPr>
            <w:tcW w:w="1172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023A7F44" w:rsidR="00444D91" w:rsidRPr="00D22737" w:rsidRDefault="00671630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en-US"/>
              </w:rPr>
              <w:t>01/09.1/29301-2021</w:t>
            </w:r>
          </w:p>
        </w:tc>
      </w:tr>
      <w:tr w:rsidR="00E8118C" w:rsidRPr="004054BF" w14:paraId="1D88CDF8" w14:textId="77777777" w:rsidTr="00A760B8">
        <w:trPr>
          <w:gridAfter w:val="1"/>
          <w:wAfter w:w="14" w:type="dxa"/>
          <w:trHeight w:val="1047"/>
          <w:tblCellSpacing w:w="0" w:type="dxa"/>
          <w:jc w:val="center"/>
        </w:trPr>
        <w:tc>
          <w:tcPr>
            <w:tcW w:w="8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4C1CA839" w:rsidR="00D22737" w:rsidRPr="00D22737" w:rsidRDefault="00454860" w:rsidP="00A976B3">
            <w:pPr>
              <w:tabs>
                <w:tab w:val="left" w:pos="851"/>
              </w:tabs>
              <w:suppressAutoHyphens/>
              <w:spacing w:line="360" w:lineRule="auto"/>
              <w:ind w:left="245" w:right="175" w:firstLine="445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de-LU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D22737" w:rsidRPr="00D2273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ռաջարկվում է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31-րդ կետում հստակեցնել դպրոցի անվանումը:</w:t>
            </w:r>
          </w:p>
        </w:tc>
        <w:tc>
          <w:tcPr>
            <w:tcW w:w="70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BC671" w14:textId="37A555C1" w:rsidR="00D22737" w:rsidRPr="00D22737" w:rsidRDefault="00A740AB" w:rsidP="00BE3476">
            <w:pPr>
              <w:spacing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="00C0061A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</w:t>
            </w:r>
            <w:bookmarkStart w:id="0" w:name="_GoBack"/>
            <w:bookmarkEnd w:id="0"/>
            <w:r w:rsidR="00C0061A">
              <w:rPr>
                <w:rFonts w:ascii="GHEA Grapalat" w:hAnsi="GHEA Grapalat"/>
                <w:sz w:val="24"/>
                <w:szCs w:val="24"/>
                <w:lang w:val="hy-AM"/>
              </w:rPr>
              <w:t>ն փոփոխությունը։</w:t>
            </w:r>
            <w:r w:rsidR="005D0F24" w:rsidRPr="00D227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508FD" w:rsidRPr="006A54F7" w14:paraId="1FD32027" w14:textId="77777777" w:rsidTr="00A760B8">
        <w:trPr>
          <w:gridAfter w:val="2"/>
          <w:wAfter w:w="41" w:type="dxa"/>
          <w:tblCellSpacing w:w="0" w:type="dxa"/>
          <w:jc w:val="center"/>
        </w:trPr>
        <w:tc>
          <w:tcPr>
            <w:tcW w:w="1172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16548A" w14:textId="4D360DCE" w:rsidR="009508FD" w:rsidRPr="00E8329F" w:rsidRDefault="00E8329F" w:rsidP="007C5140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="009508FD" w:rsidRPr="00E8329F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8329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F78E0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E832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08FD" w:rsidRPr="00E8329F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9508FD"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B61F15" w14:textId="4B1BB70B" w:rsidR="009508FD" w:rsidRPr="00D22737" w:rsidRDefault="009508FD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B11D1D">
              <w:rPr>
                <w:rFonts w:ascii="GHEA Grapalat" w:hAnsi="GHEA Grapalat" w:cs="Courier New"/>
                <w:sz w:val="24"/>
                <w:szCs w:val="24"/>
                <w:lang w:val="hy-AM"/>
              </w:rPr>
              <w:t>23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.1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9508FD" w:rsidRPr="006A54F7" w14:paraId="070E4361" w14:textId="77777777" w:rsidTr="00A760B8">
        <w:trPr>
          <w:gridAfter w:val="2"/>
          <w:wAfter w:w="41" w:type="dxa"/>
          <w:tblCellSpacing w:w="0" w:type="dxa"/>
          <w:jc w:val="center"/>
        </w:trPr>
        <w:tc>
          <w:tcPr>
            <w:tcW w:w="11726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54281" w14:textId="77777777" w:rsidR="009508FD" w:rsidRPr="00444D91" w:rsidRDefault="009508FD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54FA2B" w14:textId="0584C520" w:rsidR="009508FD" w:rsidRPr="00D22737" w:rsidRDefault="00B11D1D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B11D1D">
              <w:rPr>
                <w:rFonts w:ascii="GHEA Grapalat" w:hAnsi="GHEA Grapalat" w:cs="Courier New"/>
                <w:sz w:val="24"/>
                <w:szCs w:val="24"/>
                <w:lang w:val="en-US"/>
              </w:rPr>
              <w:t>01/8-4/21201-2021</w:t>
            </w:r>
          </w:p>
        </w:tc>
      </w:tr>
      <w:tr w:rsidR="009508FD" w:rsidRPr="00EA4230" w14:paraId="5692A4CF" w14:textId="77777777" w:rsidTr="00A760B8">
        <w:trPr>
          <w:gridAfter w:val="2"/>
          <w:wAfter w:w="41" w:type="dxa"/>
          <w:tblCellSpacing w:w="0" w:type="dxa"/>
          <w:jc w:val="center"/>
        </w:trPr>
        <w:tc>
          <w:tcPr>
            <w:tcW w:w="8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98E56A" w14:textId="7E24E478" w:rsidR="009508FD" w:rsidRPr="00B11D1D" w:rsidRDefault="00B11D1D" w:rsidP="00A976B3">
            <w:pPr>
              <w:tabs>
                <w:tab w:val="left" w:pos="851"/>
              </w:tabs>
              <w:suppressAutoHyphens/>
              <w:spacing w:line="360" w:lineRule="auto"/>
              <w:ind w:left="245" w:right="175" w:firstLine="445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Առարկություն չունեն։</w:t>
            </w:r>
          </w:p>
        </w:tc>
        <w:tc>
          <w:tcPr>
            <w:tcW w:w="69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93939C" w14:textId="368F7BC3" w:rsidR="009508FD" w:rsidRPr="00D22737" w:rsidRDefault="009508FD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329F" w:rsidRPr="006A54F7" w14:paraId="11E66115" w14:textId="77777777" w:rsidTr="00A760B8">
        <w:trPr>
          <w:gridAfter w:val="1"/>
          <w:wAfter w:w="14" w:type="dxa"/>
          <w:tblCellSpacing w:w="0" w:type="dxa"/>
          <w:jc w:val="center"/>
        </w:trPr>
        <w:tc>
          <w:tcPr>
            <w:tcW w:w="1170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2A39E9" w14:textId="5FD20FD4" w:rsidR="00E8329F" w:rsidRPr="00E8329F" w:rsidRDefault="00E8329F" w:rsidP="00C10C11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>3</w:t>
            </w:r>
            <w:r w:rsidRPr="00E8329F">
              <w:rPr>
                <w:rFonts w:ascii="GHEA Grapalat" w:hAnsi="GHEA Grapalat"/>
                <w:sz w:val="24"/>
                <w:szCs w:val="24"/>
                <w:lang w:val="hy-AM"/>
              </w:rPr>
              <w:t>. ՀՀ քաղաքաշինության կոմիտե</w:t>
            </w:r>
            <w:r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</w:t>
            </w:r>
          </w:p>
        </w:tc>
        <w:tc>
          <w:tcPr>
            <w:tcW w:w="37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FC9B80" w14:textId="77C949D0" w:rsidR="00E8329F" w:rsidRPr="00D22737" w:rsidRDefault="00E8329F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1</w:t>
            </w:r>
            <w:r w:rsidR="00A740AB"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.1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E8329F" w:rsidRPr="006A54F7" w14:paraId="615EA2A8" w14:textId="77777777" w:rsidTr="00A760B8">
        <w:trPr>
          <w:gridAfter w:val="1"/>
          <w:wAfter w:w="14" w:type="dxa"/>
          <w:tblCellSpacing w:w="0" w:type="dxa"/>
          <w:jc w:val="center"/>
        </w:trPr>
        <w:tc>
          <w:tcPr>
            <w:tcW w:w="1170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72577" w14:textId="77777777" w:rsidR="00E8329F" w:rsidRPr="00444D91" w:rsidRDefault="00E8329F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7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D520F8" w14:textId="1638258C" w:rsidR="00E8329F" w:rsidRPr="00D22737" w:rsidRDefault="00A740AB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A740AB">
              <w:rPr>
                <w:rFonts w:ascii="GHEA Grapalat" w:hAnsi="GHEA Grapalat" w:cs="Courier New"/>
                <w:sz w:val="24"/>
                <w:szCs w:val="24"/>
                <w:lang w:val="hy-AM"/>
              </w:rPr>
              <w:t>01/14.1/11751-2021</w:t>
            </w:r>
          </w:p>
        </w:tc>
      </w:tr>
      <w:tr w:rsidR="00E8329F" w:rsidRPr="004054BF" w14:paraId="4DBFE551" w14:textId="77777777" w:rsidTr="00A760B8">
        <w:trPr>
          <w:gridAfter w:val="1"/>
          <w:wAfter w:w="14" w:type="dxa"/>
          <w:tblCellSpacing w:w="0" w:type="dxa"/>
          <w:jc w:val="center"/>
        </w:trPr>
        <w:tc>
          <w:tcPr>
            <w:tcW w:w="8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032678" w14:textId="71C54D35" w:rsidR="00435080" w:rsidRPr="00435080" w:rsidRDefault="00435080" w:rsidP="00803850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Ա</w:t>
            </w:r>
            <w:r w:rsidRPr="00435080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ռաջարկվում է.</w:t>
            </w:r>
          </w:p>
          <w:p w14:paraId="6FE77978" w14:textId="13D3AF85" w:rsidR="00435080" w:rsidRPr="00435080" w:rsidRDefault="00435080" w:rsidP="00803850">
            <w:pPr>
              <w:spacing w:line="360" w:lineRule="auto"/>
              <w:ind w:left="245" w:firstLine="47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 w:rsidRPr="00435080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 </w:t>
            </w:r>
            <w:r w:rsidRPr="00435080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լրացվող հավելվածի 33-րդ կետում նշված «Հնաբերդի միջնակարգ դպրոց» պետական ոչ առևտրային կազմակերպության հասցեն վերանայել՝  «ՀՀ Արարատի մարզ» բառերը փոխարինել «ՀՀ Արագածոտնի մարզ» բառերով, համապատասխանեցնելով  ՀՀ կառավարության 2021 թվականի մայիսի 6-ի «Հայաստանի Հանրապետության կառավարության 2015 թվականի հուլիսի 23-ի N 797-Ն </w:t>
            </w:r>
            <w:r w:rsidRPr="00435080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lastRenderedPageBreak/>
              <w:t>որոշման մեջ փոփոխություններ և լրացումներ կատարելու մասին» N 723-Ն որոշման 1-ին կետի 5-րդ ենթակետում նշված  մարզին,</w:t>
            </w:r>
          </w:p>
          <w:p w14:paraId="4FCEAE62" w14:textId="3B99EAC5" w:rsidR="00E8329F" w:rsidRPr="00435080" w:rsidRDefault="00435080" w:rsidP="004054BF">
            <w:pPr>
              <w:spacing w:line="360" w:lineRule="auto"/>
              <w:ind w:left="245" w:firstLine="44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 w:rsidRPr="00435080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-համապատասխան փոփոխություն կատարել  նաև նախագծի հիմնավորման մեջ:</w:t>
            </w:r>
          </w:p>
        </w:tc>
        <w:tc>
          <w:tcPr>
            <w:tcW w:w="701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0D77F7" w14:textId="6C791C64" w:rsidR="00981247" w:rsidRDefault="00435080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2C8788C5" w14:textId="0BB3F820" w:rsidR="00E8329F" w:rsidRDefault="00981247" w:rsidP="00BE3476">
            <w:pPr>
              <w:spacing w:line="360" w:lineRule="auto"/>
              <w:ind w:left="165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Նախագծում կատարվել է համապատասխան փոփոխություն։</w:t>
            </w:r>
          </w:p>
          <w:p w14:paraId="11C83A69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3DE32C73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2D0720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773E2E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991F3D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50274D" w14:textId="77777777" w:rsidR="00981247" w:rsidRDefault="00981247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B9608A" w14:textId="77777777" w:rsidR="00C3047B" w:rsidRDefault="00C3047B" w:rsidP="00803850">
            <w:pPr>
              <w:spacing w:line="360" w:lineRule="auto"/>
              <w:ind w:left="182" w:firstLine="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431E43" w14:textId="64A180A9" w:rsidR="00981247" w:rsidRPr="00981247" w:rsidRDefault="00981247" w:rsidP="00BE3476">
            <w:pPr>
              <w:spacing w:line="360" w:lineRule="auto"/>
              <w:ind w:left="182" w:right="150" w:hanging="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հիմնավորման մեջ կատարվել է համապատասխան փոփոխություն։</w:t>
            </w:r>
          </w:p>
        </w:tc>
      </w:tr>
      <w:tr w:rsidR="00DC49DB" w:rsidRPr="006A54F7" w14:paraId="6588F478" w14:textId="77777777" w:rsidTr="00A760B8">
        <w:trPr>
          <w:tblCellSpacing w:w="0" w:type="dxa"/>
          <w:jc w:val="center"/>
        </w:trPr>
        <w:tc>
          <w:tcPr>
            <w:tcW w:w="1170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D0C19C" w14:textId="46F1CFE8" w:rsidR="00DC49DB" w:rsidRPr="00E8329F" w:rsidRDefault="00A760B8" w:rsidP="00C10C11">
            <w:pPr>
              <w:spacing w:line="360" w:lineRule="auto"/>
              <w:ind w:left="15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C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DC49DB" w:rsidRPr="00E8329F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DC49DB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  <w:r w:rsidR="00DC49DB"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</w:t>
            </w:r>
          </w:p>
        </w:tc>
        <w:tc>
          <w:tcPr>
            <w:tcW w:w="3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5A0667F" w14:textId="24424637" w:rsidR="00DC49DB" w:rsidRPr="00D22737" w:rsidRDefault="00DC49DB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20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.1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DC49DB" w:rsidRPr="006A54F7" w14:paraId="164607A7" w14:textId="77777777" w:rsidTr="00A760B8">
        <w:trPr>
          <w:tblCellSpacing w:w="0" w:type="dxa"/>
          <w:jc w:val="center"/>
        </w:trPr>
        <w:tc>
          <w:tcPr>
            <w:tcW w:w="1170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793BB" w14:textId="77777777" w:rsidR="00DC49DB" w:rsidRPr="00444D91" w:rsidRDefault="00DC49DB" w:rsidP="0080385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8B5B9A" w14:textId="4ED75FF5" w:rsidR="00DC49DB" w:rsidRPr="00D22737" w:rsidRDefault="00DC49DB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DC49DB">
              <w:rPr>
                <w:rFonts w:ascii="GHEA Grapalat" w:hAnsi="GHEA Grapalat" w:cs="Courier New"/>
                <w:sz w:val="24"/>
                <w:szCs w:val="24"/>
                <w:lang w:val="hy-AM"/>
              </w:rPr>
              <w:t>01/11.11/9142-2021</w:t>
            </w:r>
          </w:p>
        </w:tc>
      </w:tr>
      <w:tr w:rsidR="00DC49DB" w:rsidRPr="004054BF" w14:paraId="16ECA0EE" w14:textId="77777777" w:rsidTr="0049674F">
        <w:trPr>
          <w:tblCellSpacing w:w="0" w:type="dxa"/>
          <w:jc w:val="center"/>
        </w:trPr>
        <w:tc>
          <w:tcPr>
            <w:tcW w:w="8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918D1F" w14:textId="77777777" w:rsidR="00F47341" w:rsidRPr="00B40583" w:rsidRDefault="00F47341" w:rsidP="00FE3E41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240" w:right="1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կատարել նաև 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Նորմատիվ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ակտերի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C689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հոդվածին,</w:t>
            </w:r>
          </w:p>
          <w:p w14:paraId="1ADFD493" w14:textId="77777777" w:rsidR="00F47341" w:rsidRPr="00920282" w:rsidRDefault="00F47341" w:rsidP="00FE3E41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240" w:right="1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կետից հանել 24-րդ տողը՝ հիմք ընդունելով ՀՀ կառավարության 23.05.2019թ. թիվ 635-Ա որոշումը, </w:t>
            </w:r>
          </w:p>
          <w:p w14:paraId="17A049F1" w14:textId="595E28F1" w:rsidR="00DC49DB" w:rsidRPr="00F47341" w:rsidRDefault="00F47341" w:rsidP="00FE3E41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240" w:right="175"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նախատեսել առանձին դրույթ՝ Նախագծի 1-ին կետում ներառված </w:t>
            </w:r>
            <w:r w:rsidRPr="00920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կազմակերպությունների հետ կնքված անշարժ գույքի անհատույց օգտագործման պայմանագրերի լուծման վերաբերյալ՝ հաշվի առնելով, որ համաձայն 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թվականի փետրվարի 25-ի «Կառավարության աշխատակարգը հաստատելու մասին» N 252-Լ որոշմամբ հաստատված աշխատակարգի 124-րդ կետի՝ ՀՀ </w:t>
            </w:r>
            <w:r w:rsidRPr="00920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  <w:t>կառավարության 2019 թվականի փետրվարի 6-ի N 87-Ա որոշման 3-րդ կետում ժամկետի փոփոխություն չի կարող տեղի ունենալ</w:t>
            </w:r>
            <w:r w:rsidRPr="00920282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703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165D5" w14:textId="6111924C" w:rsidR="00F47341" w:rsidRDefault="00F47341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է համապատասխան լրացումը։</w:t>
            </w:r>
          </w:p>
          <w:p w14:paraId="41AE2DB5" w14:textId="77777777" w:rsidR="00F47341" w:rsidRPr="00F47341" w:rsidRDefault="00F47341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990BDF" w14:textId="7A266471" w:rsidR="00384DA9" w:rsidRDefault="00F47341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Նախագծի 1-ին կետից հանվել է 24-րդ տողը։ </w:t>
            </w:r>
          </w:p>
          <w:p w14:paraId="552DDDE1" w14:textId="77777777" w:rsidR="00384DA9" w:rsidRPr="00384DA9" w:rsidRDefault="00384DA9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B3DD78" w14:textId="77777777" w:rsidR="00384DA9" w:rsidRPr="00384DA9" w:rsidRDefault="00384DA9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1A781B" w14:textId="2643F73F" w:rsidR="00384DA9" w:rsidRDefault="00384DA9" w:rsidP="00D84112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70FDA3" w14:textId="25F3D004" w:rsidR="00DC49DB" w:rsidRPr="00384DA9" w:rsidRDefault="00384DA9" w:rsidP="00BE3476">
            <w:pPr>
              <w:spacing w:line="360" w:lineRule="auto"/>
              <w:ind w:left="165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 Նախագծի 2-րդ կետով </w:t>
            </w:r>
            <w:r w:rsidRPr="003C3E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հավելվածում ներառված պետական ոչ առևտրային կազմակերպությունների հետ կնքված անշարժ գույքի անհատույց օգտագործման պայմանագրերը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լուծելու համար նախատեսվել է 3-ամսյա ժամկետ։</w:t>
            </w:r>
          </w:p>
        </w:tc>
      </w:tr>
      <w:tr w:rsidR="005C6CF9" w:rsidRPr="006A54F7" w14:paraId="08773CBB" w14:textId="77777777" w:rsidTr="00A760B8">
        <w:trPr>
          <w:tblCellSpacing w:w="0" w:type="dxa"/>
          <w:jc w:val="center"/>
        </w:trPr>
        <w:tc>
          <w:tcPr>
            <w:tcW w:w="1170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FBA467" w14:textId="6EA82320" w:rsidR="005C6CF9" w:rsidRPr="005C6CF9" w:rsidRDefault="005C6CF9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5C6CF9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</w:t>
            </w:r>
            <w:r w:rsidR="00A760B8">
              <w:rPr>
                <w:rFonts w:ascii="GHEA Grapalat" w:hAnsi="GHEA Grapalat" w:cs="Courier New"/>
                <w:sz w:val="24"/>
                <w:szCs w:val="24"/>
                <w:lang w:val="hy-AM"/>
              </w:rPr>
              <w:t>5</w:t>
            </w:r>
            <w:r w:rsidRPr="005C6CF9">
              <w:rPr>
                <w:rFonts w:ascii="GHEA Grapalat" w:hAnsi="GHEA Grapalat" w:cs="Courier New"/>
                <w:sz w:val="24"/>
                <w:szCs w:val="24"/>
                <w:lang w:val="hy-AM"/>
              </w:rPr>
              <w:t>. ՀՀ արդարադատության նախարարություն</w:t>
            </w:r>
            <w:r w:rsidRPr="00E8329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</w:t>
            </w:r>
          </w:p>
        </w:tc>
        <w:tc>
          <w:tcPr>
            <w:tcW w:w="3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1DEB94A" w14:textId="3FF97990" w:rsidR="005C6CF9" w:rsidRPr="005C6CF9" w:rsidRDefault="005C6CF9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716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28</w:t>
            </w:r>
            <w:r w:rsidRPr="005C6CF9">
              <w:rPr>
                <w:rFonts w:ascii="GHEA Grapalat" w:hAnsi="GHEA Grapalat" w:cs="Courier New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</w:t>
            </w:r>
            <w:r w:rsidRPr="005C6CF9">
              <w:rPr>
                <w:rFonts w:ascii="GHEA Grapalat" w:hAnsi="GHEA Grapalat" w:cs="Courier New"/>
                <w:sz w:val="24"/>
                <w:szCs w:val="24"/>
                <w:lang w:val="hy-AM"/>
              </w:rPr>
              <w:t>.2021</w:t>
            </w:r>
          </w:p>
        </w:tc>
      </w:tr>
      <w:tr w:rsidR="005C6CF9" w:rsidRPr="006A54F7" w14:paraId="4DF8AE76" w14:textId="77777777" w:rsidTr="00A760B8">
        <w:trPr>
          <w:tblCellSpacing w:w="0" w:type="dxa"/>
          <w:jc w:val="center"/>
        </w:trPr>
        <w:tc>
          <w:tcPr>
            <w:tcW w:w="1170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1742D" w14:textId="77777777" w:rsidR="005C6CF9" w:rsidRPr="005C6CF9" w:rsidRDefault="005C6CF9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B2BC8F" w14:textId="5F5F5D64" w:rsidR="005C6CF9" w:rsidRPr="005C6CF9" w:rsidRDefault="005C6CF9" w:rsidP="0080385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5C6CF9">
              <w:rPr>
                <w:rFonts w:ascii="GHEA Grapalat" w:hAnsi="GHEA Grapalat" w:cs="Courier New"/>
                <w:sz w:val="24"/>
                <w:szCs w:val="24"/>
                <w:lang w:val="hy-AM"/>
              </w:rPr>
              <w:t>/27.3/43824-2021</w:t>
            </w:r>
          </w:p>
        </w:tc>
      </w:tr>
      <w:tr w:rsidR="005C6CF9" w:rsidRPr="004054BF" w14:paraId="5B61E09F" w14:textId="77777777" w:rsidTr="0049674F">
        <w:trPr>
          <w:tblCellSpacing w:w="0" w:type="dxa"/>
          <w:jc w:val="center"/>
        </w:trPr>
        <w:tc>
          <w:tcPr>
            <w:tcW w:w="8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49D017" w14:textId="47806117" w:rsidR="005C6CF9" w:rsidRPr="00B11D1D" w:rsidRDefault="00FD59AF" w:rsidP="00F56CA7">
            <w:pPr>
              <w:spacing w:line="360" w:lineRule="auto"/>
              <w:ind w:left="259" w:right="175" w:firstLine="431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Ն</w:t>
            </w:r>
            <w:r w:rsidRPr="008677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3-րդ կետն անհրաժեշտ է հանել՝ </w:t>
            </w:r>
            <w:r w:rsidRPr="008677F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նկատի ունենալով </w:t>
            </w:r>
            <w:r w:rsidRPr="008677F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2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3</w:t>
            </w:r>
            <w:r w:rsidRPr="008677F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-րդ հոդվածի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6-րդ</w:t>
            </w:r>
            <w:r w:rsidRPr="008677F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մասի պահանջները:</w:t>
            </w:r>
          </w:p>
        </w:tc>
        <w:tc>
          <w:tcPr>
            <w:tcW w:w="703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C0D96D" w14:textId="44CC6F39" w:rsidR="005C6CF9" w:rsidRPr="00D22737" w:rsidRDefault="00FD59AF" w:rsidP="00F56CA7">
            <w:pPr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 Նախագծից հանվել է 3-րդ կետը։</w:t>
            </w:r>
          </w:p>
        </w:tc>
      </w:tr>
    </w:tbl>
    <w:p w14:paraId="3647C349" w14:textId="77777777" w:rsidR="005C6CF9" w:rsidRPr="005C6CF9" w:rsidRDefault="005C6CF9" w:rsidP="0080385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C6CF9" w:rsidRPr="005C6CF9" w:rsidSect="00D5211F">
      <w:pgSz w:w="16838" w:h="11906" w:orient="landscape"/>
      <w:pgMar w:top="720" w:right="1134" w:bottom="540" w:left="1134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84BF4" w14:textId="77777777" w:rsidR="00B11345" w:rsidRDefault="00B11345" w:rsidP="0057729A">
      <w:r>
        <w:separator/>
      </w:r>
    </w:p>
  </w:endnote>
  <w:endnote w:type="continuationSeparator" w:id="0">
    <w:p w14:paraId="0A4A64FD" w14:textId="77777777" w:rsidR="00B11345" w:rsidRDefault="00B11345" w:rsidP="0057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8FFCB" w14:textId="77777777" w:rsidR="00B11345" w:rsidRDefault="00B11345" w:rsidP="0057729A">
      <w:r>
        <w:separator/>
      </w:r>
    </w:p>
  </w:footnote>
  <w:footnote w:type="continuationSeparator" w:id="0">
    <w:p w14:paraId="58B687CE" w14:textId="77777777" w:rsidR="00B11345" w:rsidRDefault="00B11345" w:rsidP="00577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515"/>
    <w:multiLevelType w:val="hybridMultilevel"/>
    <w:tmpl w:val="BC907C06"/>
    <w:lvl w:ilvl="0" w:tplc="2376B9B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6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4"/>
  </w:num>
  <w:num w:numId="3">
    <w:abstractNumId w:val="14"/>
  </w:num>
  <w:num w:numId="4">
    <w:abstractNumId w:val="23"/>
  </w:num>
  <w:num w:numId="5">
    <w:abstractNumId w:val="12"/>
  </w:num>
  <w:num w:numId="6">
    <w:abstractNumId w:val="22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6"/>
  </w:num>
  <w:num w:numId="12">
    <w:abstractNumId w:val="13"/>
  </w:num>
  <w:num w:numId="13">
    <w:abstractNumId w:val="4"/>
  </w:num>
  <w:num w:numId="14">
    <w:abstractNumId w:val="20"/>
  </w:num>
  <w:num w:numId="15">
    <w:abstractNumId w:val="25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18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64CBE"/>
    <w:rsid w:val="000736F5"/>
    <w:rsid w:val="00081D61"/>
    <w:rsid w:val="00086C4C"/>
    <w:rsid w:val="000926A6"/>
    <w:rsid w:val="000970F6"/>
    <w:rsid w:val="000B5E6E"/>
    <w:rsid w:val="000C6536"/>
    <w:rsid w:val="000D2FF4"/>
    <w:rsid w:val="000D71D2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3E09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91FA8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86727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0B2A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84DA9"/>
    <w:rsid w:val="00396588"/>
    <w:rsid w:val="003A0628"/>
    <w:rsid w:val="003D4920"/>
    <w:rsid w:val="003E003A"/>
    <w:rsid w:val="003E746A"/>
    <w:rsid w:val="003F0FF6"/>
    <w:rsid w:val="00403929"/>
    <w:rsid w:val="0040520F"/>
    <w:rsid w:val="004054BF"/>
    <w:rsid w:val="00413714"/>
    <w:rsid w:val="00416247"/>
    <w:rsid w:val="004219E5"/>
    <w:rsid w:val="004322E7"/>
    <w:rsid w:val="00435080"/>
    <w:rsid w:val="00436BA8"/>
    <w:rsid w:val="00442FBA"/>
    <w:rsid w:val="00444D91"/>
    <w:rsid w:val="00454860"/>
    <w:rsid w:val="004557AA"/>
    <w:rsid w:val="00462FEE"/>
    <w:rsid w:val="00466A0F"/>
    <w:rsid w:val="00466B5C"/>
    <w:rsid w:val="0047596C"/>
    <w:rsid w:val="0049124E"/>
    <w:rsid w:val="00491939"/>
    <w:rsid w:val="004932E9"/>
    <w:rsid w:val="0049674F"/>
    <w:rsid w:val="004974B1"/>
    <w:rsid w:val="004A3C3B"/>
    <w:rsid w:val="004A676D"/>
    <w:rsid w:val="004B13E6"/>
    <w:rsid w:val="004B2FB7"/>
    <w:rsid w:val="004C1B60"/>
    <w:rsid w:val="004C3F66"/>
    <w:rsid w:val="004C62F1"/>
    <w:rsid w:val="004C7313"/>
    <w:rsid w:val="004D3CE2"/>
    <w:rsid w:val="004D473F"/>
    <w:rsid w:val="004E3170"/>
    <w:rsid w:val="004E5DD6"/>
    <w:rsid w:val="004F415F"/>
    <w:rsid w:val="004F4FA8"/>
    <w:rsid w:val="00501C13"/>
    <w:rsid w:val="005153A7"/>
    <w:rsid w:val="00523609"/>
    <w:rsid w:val="00525D72"/>
    <w:rsid w:val="005308DF"/>
    <w:rsid w:val="00534B08"/>
    <w:rsid w:val="0055044D"/>
    <w:rsid w:val="00553FAA"/>
    <w:rsid w:val="00555206"/>
    <w:rsid w:val="00565FDA"/>
    <w:rsid w:val="005756FC"/>
    <w:rsid w:val="00575C73"/>
    <w:rsid w:val="0057729A"/>
    <w:rsid w:val="005877C4"/>
    <w:rsid w:val="00596604"/>
    <w:rsid w:val="005B03A1"/>
    <w:rsid w:val="005C05B2"/>
    <w:rsid w:val="005C093D"/>
    <w:rsid w:val="005C38A3"/>
    <w:rsid w:val="005C6CF9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603E7"/>
    <w:rsid w:val="00671630"/>
    <w:rsid w:val="0067263A"/>
    <w:rsid w:val="00676D30"/>
    <w:rsid w:val="006824F0"/>
    <w:rsid w:val="006A1384"/>
    <w:rsid w:val="006A54F7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96C9B"/>
    <w:rsid w:val="007A588D"/>
    <w:rsid w:val="007A632B"/>
    <w:rsid w:val="007B4473"/>
    <w:rsid w:val="007C1F11"/>
    <w:rsid w:val="007C1F96"/>
    <w:rsid w:val="007C39AE"/>
    <w:rsid w:val="007C5140"/>
    <w:rsid w:val="007C7F4E"/>
    <w:rsid w:val="007E7C7F"/>
    <w:rsid w:val="007E7E12"/>
    <w:rsid w:val="00802237"/>
    <w:rsid w:val="00803850"/>
    <w:rsid w:val="00805C05"/>
    <w:rsid w:val="008062FD"/>
    <w:rsid w:val="00807965"/>
    <w:rsid w:val="00824F4D"/>
    <w:rsid w:val="0086040A"/>
    <w:rsid w:val="00862B4C"/>
    <w:rsid w:val="008647E5"/>
    <w:rsid w:val="008652CE"/>
    <w:rsid w:val="00891558"/>
    <w:rsid w:val="008A2ABC"/>
    <w:rsid w:val="008C04DB"/>
    <w:rsid w:val="008C35FE"/>
    <w:rsid w:val="008D0442"/>
    <w:rsid w:val="008D23C9"/>
    <w:rsid w:val="008D636F"/>
    <w:rsid w:val="008D76AE"/>
    <w:rsid w:val="008F78E0"/>
    <w:rsid w:val="009017B9"/>
    <w:rsid w:val="00904061"/>
    <w:rsid w:val="00911264"/>
    <w:rsid w:val="009249B6"/>
    <w:rsid w:val="00927ED9"/>
    <w:rsid w:val="00942592"/>
    <w:rsid w:val="00947194"/>
    <w:rsid w:val="009508FD"/>
    <w:rsid w:val="00953BE6"/>
    <w:rsid w:val="00954E91"/>
    <w:rsid w:val="0096427D"/>
    <w:rsid w:val="00970847"/>
    <w:rsid w:val="0097385E"/>
    <w:rsid w:val="0097747F"/>
    <w:rsid w:val="009801CC"/>
    <w:rsid w:val="00981247"/>
    <w:rsid w:val="00986586"/>
    <w:rsid w:val="009876C0"/>
    <w:rsid w:val="00991AB3"/>
    <w:rsid w:val="00995BDA"/>
    <w:rsid w:val="009A2115"/>
    <w:rsid w:val="009B26F4"/>
    <w:rsid w:val="009C3EE6"/>
    <w:rsid w:val="009C6FD1"/>
    <w:rsid w:val="009C7CD2"/>
    <w:rsid w:val="009D46A6"/>
    <w:rsid w:val="009D7123"/>
    <w:rsid w:val="009E59B1"/>
    <w:rsid w:val="009F453B"/>
    <w:rsid w:val="009F61DA"/>
    <w:rsid w:val="00A01C1B"/>
    <w:rsid w:val="00A06A20"/>
    <w:rsid w:val="00A06C0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740AB"/>
    <w:rsid w:val="00A760B8"/>
    <w:rsid w:val="00A83ED6"/>
    <w:rsid w:val="00A92C7F"/>
    <w:rsid w:val="00A976B3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345"/>
    <w:rsid w:val="00B116E1"/>
    <w:rsid w:val="00B11D1D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3476"/>
    <w:rsid w:val="00BE57AB"/>
    <w:rsid w:val="00BF09F9"/>
    <w:rsid w:val="00BF0E33"/>
    <w:rsid w:val="00BF12AA"/>
    <w:rsid w:val="00BF325E"/>
    <w:rsid w:val="00BF4F67"/>
    <w:rsid w:val="00BF60F3"/>
    <w:rsid w:val="00C0061A"/>
    <w:rsid w:val="00C04094"/>
    <w:rsid w:val="00C106DA"/>
    <w:rsid w:val="00C10883"/>
    <w:rsid w:val="00C10C11"/>
    <w:rsid w:val="00C11363"/>
    <w:rsid w:val="00C171DF"/>
    <w:rsid w:val="00C25517"/>
    <w:rsid w:val="00C3047B"/>
    <w:rsid w:val="00C471AE"/>
    <w:rsid w:val="00C50740"/>
    <w:rsid w:val="00C643B5"/>
    <w:rsid w:val="00C6729F"/>
    <w:rsid w:val="00C70074"/>
    <w:rsid w:val="00C7665E"/>
    <w:rsid w:val="00C85684"/>
    <w:rsid w:val="00C87062"/>
    <w:rsid w:val="00C9052E"/>
    <w:rsid w:val="00CB0F7A"/>
    <w:rsid w:val="00CE01E2"/>
    <w:rsid w:val="00CF2CE3"/>
    <w:rsid w:val="00D01E1C"/>
    <w:rsid w:val="00D02716"/>
    <w:rsid w:val="00D066E7"/>
    <w:rsid w:val="00D12D75"/>
    <w:rsid w:val="00D21EBC"/>
    <w:rsid w:val="00D22737"/>
    <w:rsid w:val="00D271C3"/>
    <w:rsid w:val="00D32AD1"/>
    <w:rsid w:val="00D466CB"/>
    <w:rsid w:val="00D50836"/>
    <w:rsid w:val="00D5211F"/>
    <w:rsid w:val="00D61C74"/>
    <w:rsid w:val="00D61E22"/>
    <w:rsid w:val="00D66772"/>
    <w:rsid w:val="00D720B8"/>
    <w:rsid w:val="00D752F5"/>
    <w:rsid w:val="00D767C6"/>
    <w:rsid w:val="00D800BE"/>
    <w:rsid w:val="00D84112"/>
    <w:rsid w:val="00DA1AB3"/>
    <w:rsid w:val="00DC008D"/>
    <w:rsid w:val="00DC2DE4"/>
    <w:rsid w:val="00DC49DB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8329F"/>
    <w:rsid w:val="00E9767C"/>
    <w:rsid w:val="00EA4230"/>
    <w:rsid w:val="00EB2052"/>
    <w:rsid w:val="00EC2595"/>
    <w:rsid w:val="00ED1AB4"/>
    <w:rsid w:val="00ED700E"/>
    <w:rsid w:val="00EF41EB"/>
    <w:rsid w:val="00F029C4"/>
    <w:rsid w:val="00F17121"/>
    <w:rsid w:val="00F255A5"/>
    <w:rsid w:val="00F27D9E"/>
    <w:rsid w:val="00F30B25"/>
    <w:rsid w:val="00F3660D"/>
    <w:rsid w:val="00F37561"/>
    <w:rsid w:val="00F467D2"/>
    <w:rsid w:val="00F47341"/>
    <w:rsid w:val="00F507FC"/>
    <w:rsid w:val="00F56CA7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B3726"/>
    <w:rsid w:val="00FC04B7"/>
    <w:rsid w:val="00FC6F6B"/>
    <w:rsid w:val="00FD59AF"/>
    <w:rsid w:val="00FE3E41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4F63B1C6-3020-4124-B975-52ACF4F6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7729A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29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6E1AB-484B-4A5B-9F4B-0A682638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https:/mul2.gov.am/tasks/555750/oneclick/4ampopatert.docx?token=13ed1f76bea1445b12b27667d258c784</cp:keywords>
  <cp:lastModifiedBy>Astghik Melkonyan</cp:lastModifiedBy>
  <cp:revision>17</cp:revision>
  <cp:lastPrinted>2017-11-13T05:46:00Z</cp:lastPrinted>
  <dcterms:created xsi:type="dcterms:W3CDTF">2022-01-17T13:26:00Z</dcterms:created>
  <dcterms:modified xsi:type="dcterms:W3CDTF">2022-01-17T13:43:00Z</dcterms:modified>
</cp:coreProperties>
</file>