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5F" w:rsidRDefault="002B485F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5F" w:rsidRDefault="002B485F" w:rsidP="00206B53">
      <w:pPr>
        <w:jc w:val="center"/>
      </w:pPr>
    </w:p>
    <w:p w:rsidR="002B485F" w:rsidRDefault="002B485F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2B485F" w:rsidRDefault="002B485F" w:rsidP="00206B53">
      <w:pPr>
        <w:pStyle w:val="mechtex"/>
        <w:rPr>
          <w:rFonts w:ascii="GHEA Mariam" w:hAnsi="GHEA Mariam"/>
          <w:b/>
        </w:rPr>
      </w:pPr>
    </w:p>
    <w:p w:rsidR="002B485F" w:rsidRDefault="002B485F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B485F" w:rsidRPr="00563D3A" w:rsidRDefault="002B485F" w:rsidP="002B485F">
      <w:pPr>
        <w:rPr>
          <w:rFonts w:ascii="GHEA Mariam" w:hAnsi="GHEA Mariam"/>
          <w:sz w:val="22"/>
          <w:szCs w:val="24"/>
        </w:rPr>
      </w:pPr>
    </w:p>
    <w:p w:rsidR="002B485F" w:rsidRPr="008E1B5A" w:rsidRDefault="002B485F" w:rsidP="00206B53">
      <w:pPr>
        <w:jc w:val="center"/>
        <w:rPr>
          <w:rFonts w:ascii="GHEA Mariam" w:hAnsi="GHEA Mariam"/>
          <w:sz w:val="24"/>
          <w:szCs w:val="24"/>
        </w:rPr>
      </w:pPr>
    </w:p>
    <w:p w:rsidR="002B485F" w:rsidRDefault="002B485F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20 </w:t>
      </w:r>
      <w:proofErr w:type="spellStart"/>
      <w:r>
        <w:rPr>
          <w:rFonts w:ascii="GHEA Mariam" w:hAnsi="GHEA Mariam"/>
          <w:sz w:val="24"/>
          <w:szCs w:val="24"/>
        </w:rPr>
        <w:t>հունվար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2B485F" w:rsidRDefault="002B485F" w:rsidP="00206B53">
      <w:pPr>
        <w:jc w:val="center"/>
        <w:rPr>
          <w:rFonts w:ascii="GHEA Mariam" w:hAnsi="GHEA Mariam"/>
          <w:sz w:val="24"/>
          <w:szCs w:val="24"/>
        </w:rPr>
      </w:pPr>
    </w:p>
    <w:p w:rsidR="002B485F" w:rsidRPr="00563D3A" w:rsidRDefault="002B485F" w:rsidP="00206B53">
      <w:pPr>
        <w:jc w:val="center"/>
        <w:rPr>
          <w:rFonts w:ascii="GHEA Mariam" w:hAnsi="GHEA Mariam"/>
          <w:sz w:val="30"/>
          <w:szCs w:val="24"/>
        </w:rPr>
      </w:pPr>
    </w:p>
    <w:p w:rsidR="002B485F" w:rsidRDefault="002B485F" w:rsidP="002B485F">
      <w:pPr>
        <w:pStyle w:val="mechtex"/>
        <w:rPr>
          <w:rFonts w:ascii="Sylfaen" w:hAnsi="Sylfaen" w:cs="Calibri"/>
          <w:sz w:val="24"/>
          <w:szCs w:val="24"/>
          <w:shd w:val="clear" w:color="auto" w:fill="FFFFFF"/>
          <w:lang w:val="hy-AM"/>
        </w:rPr>
      </w:pPr>
      <w:r w:rsidRPr="002B485F">
        <w:rPr>
          <w:rFonts w:ascii="Calibri" w:hAnsi="Calibri" w:cs="Calibri"/>
          <w:sz w:val="24"/>
          <w:szCs w:val="24"/>
          <w:lang w:val="hy-AM"/>
        </w:rPr>
        <w:t> </w:t>
      </w:r>
      <w:r w:rsidRPr="002B485F">
        <w:rPr>
          <w:rFonts w:ascii="GHEA Mariam" w:hAnsi="GHEA Mariam" w:cs="Sylfaen"/>
          <w:sz w:val="24"/>
          <w:szCs w:val="24"/>
          <w:lang w:val="hy-AM"/>
        </w:rPr>
        <w:t>ԳՈՌ</w:t>
      </w:r>
      <w:r>
        <w:rPr>
          <w:rFonts w:ascii="GHEA Mariam" w:hAnsi="GHEA Mariam" w:cs="Sylfaen"/>
          <w:sz w:val="24"/>
          <w:szCs w:val="24"/>
        </w:rPr>
        <w:t xml:space="preserve"> </w:t>
      </w:r>
      <w:r w:rsidR="0068372B">
        <w:rPr>
          <w:rFonts w:ascii="GHEA Mariam" w:hAnsi="GHEA Mariam" w:cs="Courier New"/>
          <w:sz w:val="24"/>
          <w:szCs w:val="24"/>
        </w:rPr>
        <w:t xml:space="preserve">ՄԵԼԻՔԻ </w:t>
      </w:r>
      <w:r w:rsidRPr="002B485F">
        <w:rPr>
          <w:rFonts w:ascii="GHEA Mariam" w:hAnsi="GHEA Mariam" w:cs="Sylfaen"/>
          <w:sz w:val="24"/>
          <w:szCs w:val="24"/>
          <w:lang w:val="hy-AM"/>
        </w:rPr>
        <w:t>ԵՂԻԱԶԱՐՅԱՆ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ԻՆ</w:t>
      </w:r>
      <w:r>
        <w:rPr>
          <w:rFonts w:ascii="GHEA Mariam" w:hAnsi="GHEA Mariam" w:cs="Sylfaen"/>
          <w:sz w:val="24"/>
          <w:szCs w:val="24"/>
          <w:shd w:val="clear" w:color="auto" w:fill="FFFFFF"/>
        </w:rPr>
        <w:t xml:space="preserve"> 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ՇԱՐՔԱՅԻՆ</w:t>
      </w:r>
      <w:r w:rsidRPr="002B485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ԿԱԶՄԻ 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ՊԱՐՏԱԴԻՐ</w:t>
      </w:r>
      <w:r w:rsidRPr="002B48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8372B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ԶԻՆՎՈՐԱԿԱՆ</w:t>
      </w:r>
      <w:r w:rsidR="0068372B">
        <w:rPr>
          <w:rFonts w:ascii="GHEA Mariam" w:hAnsi="GHEA Mariam" w:cs="Sylfaen"/>
          <w:sz w:val="24"/>
          <w:szCs w:val="24"/>
          <w:shd w:val="clear" w:color="auto" w:fill="FFFFFF"/>
        </w:rPr>
        <w:t xml:space="preserve">  </w:t>
      </w:r>
      <w:r w:rsidRPr="002B48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ԾԱՌԱՅՈՒԹՅՈՒՆԻՑ</w:t>
      </w:r>
      <w:r w:rsidRPr="002B48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2B485F" w:rsidRDefault="002B485F" w:rsidP="002B485F">
      <w:pPr>
        <w:pStyle w:val="mechtex"/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</w:pP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ԱԶԱՏԵԼՈՒ</w:t>
      </w:r>
      <w:r w:rsidRPr="002B48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2B485F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ՄԱՍԻՆ</w:t>
      </w:r>
    </w:p>
    <w:p w:rsidR="0068372B" w:rsidRDefault="0068372B" w:rsidP="002B485F">
      <w:pPr>
        <w:pStyle w:val="mechtex"/>
        <w:rPr>
          <w:rFonts w:ascii="GHEA Mariam" w:hAnsi="GHEA Mariam" w:cs="Sylfaen"/>
          <w:sz w:val="24"/>
          <w:szCs w:val="24"/>
          <w:shd w:val="clear" w:color="auto" w:fill="FFFFFF"/>
        </w:rPr>
      </w:pPr>
      <w:r>
        <w:rPr>
          <w:rFonts w:ascii="GHEA Mariam" w:hAnsi="GHEA Mariam" w:cs="Sylfaen"/>
          <w:sz w:val="24"/>
          <w:szCs w:val="24"/>
          <w:shd w:val="clear" w:color="auto" w:fill="FFFFFF"/>
        </w:rPr>
        <w:t>-----------------------------------------------------------------------------</w:t>
      </w:r>
    </w:p>
    <w:p w:rsidR="0068372B" w:rsidRPr="0068372B" w:rsidRDefault="0068372B" w:rsidP="002B485F">
      <w:pPr>
        <w:pStyle w:val="mechtex"/>
        <w:rPr>
          <w:rFonts w:ascii="GHEA Mariam" w:hAnsi="GHEA Mariam"/>
          <w:sz w:val="14"/>
          <w:szCs w:val="24"/>
        </w:rPr>
      </w:pPr>
    </w:p>
    <w:p w:rsidR="002B485F" w:rsidRPr="000F7759" w:rsidRDefault="002B485F" w:rsidP="002B485F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 w:firstLine="375"/>
        <w:rPr>
          <w:rFonts w:ascii="GHEA Grapalat" w:hAnsi="GHEA Grapalat"/>
          <w:color w:val="000000"/>
          <w:lang w:val="hy-AM"/>
        </w:rPr>
      </w:pPr>
      <w:r w:rsidRPr="000F7759">
        <w:rPr>
          <w:rFonts w:ascii="Courier New" w:hAnsi="Courier New" w:cs="Courier New"/>
          <w:color w:val="000000"/>
          <w:lang w:val="hy-AM"/>
        </w:rPr>
        <w:t> </w:t>
      </w:r>
    </w:p>
    <w:p w:rsidR="002B485F" w:rsidRPr="0068372B" w:rsidRDefault="0068372B" w:rsidP="0068372B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firstLine="375"/>
        <w:jc w:val="both"/>
        <w:rPr>
          <w:rFonts w:ascii="GHEA Mariam" w:hAnsi="GHEA Mariam"/>
          <w:i/>
          <w:color w:val="000000"/>
          <w:spacing w:val="-8"/>
          <w:lang w:val="hy-AM"/>
        </w:rPr>
      </w:pPr>
      <w:r>
        <w:rPr>
          <w:rFonts w:ascii="GHEA Mariam" w:hAnsi="GHEA Mariam"/>
          <w:color w:val="000000"/>
          <w:spacing w:val="-8"/>
        </w:rPr>
        <w:t xml:space="preserve">      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>Համաձայն</w:t>
      </w:r>
      <w:r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>«Զինվորական</w:t>
      </w:r>
      <w:r>
        <w:rPr>
          <w:rFonts w:ascii="GHEA Mariam" w:hAnsi="GHEA Mariam"/>
          <w:color w:val="000000"/>
          <w:spacing w:val="-8"/>
        </w:rPr>
        <w:t xml:space="preserve"> </w:t>
      </w:r>
      <w:r w:rsidR="002B485F" w:rsidRPr="0068372B">
        <w:rPr>
          <w:rFonts w:ascii="Calibri" w:hAnsi="Calibri" w:cs="Calibri"/>
          <w:color w:val="000000"/>
          <w:spacing w:val="-8"/>
          <w:lang w:val="hy-AM"/>
        </w:rPr>
        <w:t> 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ծառայության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և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զինծառայողի</w:t>
      </w:r>
      <w:r>
        <w:rPr>
          <w:rFonts w:ascii="GHEA Mariam" w:hAnsi="GHEA Mariam" w:cs="GHEA Grapalat"/>
          <w:color w:val="000000"/>
          <w:spacing w:val="-8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կարգավի</w:t>
      </w:r>
      <w:r>
        <w:rPr>
          <w:rFonts w:ascii="GHEA Mariam" w:hAnsi="GHEA Mariam" w:cs="GHEA Grapalat"/>
          <w:color w:val="000000"/>
          <w:spacing w:val="-8"/>
          <w:lang w:val="hy-AM"/>
        </w:rPr>
        <w:softHyphen/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ճակի</w:t>
      </w:r>
      <w:r>
        <w:rPr>
          <w:rFonts w:ascii="Sylfaen" w:hAnsi="Sylfaen" w:cs="Calibri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մասին»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Հայաստանի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Հանրապետության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օրենքի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21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noBreakHyphen/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րդ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հոդվածի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5-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րդ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մասի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և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Հայաս</w:t>
      </w:r>
      <w:r>
        <w:rPr>
          <w:rFonts w:ascii="GHEA Mariam" w:hAnsi="GHEA Mariam" w:cs="GHEA Grapalat"/>
          <w:color w:val="000000"/>
          <w:spacing w:val="-8"/>
          <w:lang w:val="hy-AM"/>
        </w:rPr>
        <w:softHyphen/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տանի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2B485F" w:rsidRPr="0068372B">
        <w:rPr>
          <w:rFonts w:ascii="GHEA Mariam" w:hAnsi="GHEA Mariam" w:cs="GHEA Grapalat"/>
          <w:color w:val="000000"/>
          <w:spacing w:val="-8"/>
          <w:lang w:val="hy-AM"/>
        </w:rPr>
        <w:t>Հանրապետությա</w:t>
      </w:r>
      <w:r w:rsidR="002B485F" w:rsidRPr="0068372B">
        <w:rPr>
          <w:rFonts w:ascii="GHEA Mariam" w:hAnsi="GHEA Mariam"/>
          <w:color w:val="000000"/>
          <w:spacing w:val="-8"/>
          <w:lang w:val="hy-AM"/>
        </w:rPr>
        <w:t>ն կառավարության 2019 թվականի փետրվարի 15-ի N 89-Ն որոշման հավելվածի 2-րդ կետի 3-րդ ենթակետի` Հայաստանի Հանրապետության կառավարությունը</w:t>
      </w:r>
      <w:r w:rsidR="002B485F" w:rsidRPr="0068372B">
        <w:rPr>
          <w:rFonts w:ascii="Calibri" w:hAnsi="Calibri" w:cs="Calibri"/>
          <w:color w:val="000000"/>
          <w:spacing w:val="-8"/>
          <w:lang w:val="hy-AM"/>
        </w:rPr>
        <w:t> </w:t>
      </w:r>
      <w:r>
        <w:rPr>
          <w:rFonts w:ascii="Calibri" w:hAnsi="Calibri" w:cs="Calibri"/>
          <w:color w:val="000000"/>
          <w:spacing w:val="-8"/>
        </w:rPr>
        <w:t xml:space="preserve">   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ր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շ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ու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 xml:space="preserve">մ </w:t>
      </w:r>
      <w:r>
        <w:rPr>
          <w:rStyle w:val="Emphasis"/>
          <w:rFonts w:ascii="GHEA Mariam" w:hAnsi="GHEA Mariam"/>
          <w:bCs/>
          <w:i w:val="0"/>
          <w:color w:val="000000"/>
          <w:spacing w:val="-8"/>
        </w:rPr>
        <w:t xml:space="preserve">   </w:t>
      </w:r>
      <w:r w:rsidR="002B485F" w:rsidRPr="0068372B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է.</w:t>
      </w:r>
    </w:p>
    <w:p w:rsidR="002B485F" w:rsidRDefault="0068372B" w:rsidP="0068372B">
      <w:pPr>
        <w:pStyle w:val="Default"/>
        <w:spacing w:line="360" w:lineRule="auto"/>
        <w:jc w:val="both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</w:t>
      </w:r>
      <w:r w:rsidR="002B485F" w:rsidRPr="0068372B">
        <w:rPr>
          <w:rFonts w:ascii="GHEA Mariam" w:hAnsi="GHEA Mariam"/>
          <w:spacing w:val="-8"/>
          <w:lang w:val="hy-AM"/>
        </w:rPr>
        <w:t>Շարքային կազմի պարտադիր</w:t>
      </w:r>
      <w:r>
        <w:rPr>
          <w:rFonts w:ascii="GHEA Mariam" w:hAnsi="GHEA Mariam"/>
          <w:spacing w:val="-8"/>
        </w:rPr>
        <w:t xml:space="preserve"> </w:t>
      </w:r>
      <w:r w:rsidR="002B485F" w:rsidRPr="0068372B">
        <w:rPr>
          <w:rFonts w:ascii="Calibri" w:hAnsi="Calibri" w:cs="Calibri"/>
          <w:spacing w:val="-8"/>
          <w:lang w:val="hy-AM"/>
        </w:rPr>
        <w:t> </w:t>
      </w:r>
      <w:r w:rsidR="002B485F" w:rsidRPr="0068372B">
        <w:rPr>
          <w:rFonts w:ascii="GHEA Mariam" w:hAnsi="GHEA Mariam" w:cs="GHEA Grapalat"/>
          <w:spacing w:val="-8"/>
          <w:lang w:val="hy-AM"/>
        </w:rPr>
        <w:t>զինվորական</w:t>
      </w:r>
      <w:r>
        <w:rPr>
          <w:rFonts w:ascii="GHEA Mariam" w:hAnsi="GHEA Mariam" w:cs="GHEA Grapalat"/>
          <w:spacing w:val="-8"/>
        </w:rPr>
        <w:t xml:space="preserve"> </w:t>
      </w:r>
      <w:r w:rsidR="002B485F" w:rsidRPr="0068372B">
        <w:rPr>
          <w:rFonts w:ascii="Calibri" w:hAnsi="Calibri" w:cs="Calibri"/>
          <w:spacing w:val="-8"/>
          <w:lang w:val="hy-AM"/>
        </w:rPr>
        <w:t> </w:t>
      </w:r>
      <w:r w:rsidR="002B485F" w:rsidRPr="0068372B">
        <w:rPr>
          <w:rFonts w:ascii="GHEA Mariam" w:hAnsi="GHEA Mariam" w:cs="GHEA Grapalat"/>
          <w:spacing w:val="-8"/>
          <w:lang w:val="hy-AM"/>
        </w:rPr>
        <w:t>ծառայությունից</w:t>
      </w:r>
      <w:r>
        <w:rPr>
          <w:rFonts w:ascii="GHEA Mariam" w:hAnsi="GHEA Mariam" w:cs="GHEA Grapalat"/>
          <w:spacing w:val="-8"/>
        </w:rPr>
        <w:t xml:space="preserve"> </w:t>
      </w:r>
      <w:r w:rsidR="002B485F" w:rsidRPr="0068372B">
        <w:rPr>
          <w:rFonts w:ascii="Calibri" w:hAnsi="Calibri" w:cs="Calibri"/>
          <w:spacing w:val="-8"/>
          <w:lang w:val="hy-AM"/>
        </w:rPr>
        <w:t> </w:t>
      </w:r>
      <w:r w:rsidR="002B485F" w:rsidRPr="0068372B">
        <w:rPr>
          <w:rFonts w:ascii="GHEA Mariam" w:hAnsi="GHEA Mariam" w:cs="GHEA Grapalat"/>
          <w:spacing w:val="-8"/>
          <w:lang w:val="hy-AM"/>
        </w:rPr>
        <w:t>ազատել</w:t>
      </w:r>
      <w:r w:rsidR="002B485F" w:rsidRPr="0068372B">
        <w:rPr>
          <w:rFonts w:ascii="GHEA Mariam" w:hAnsi="GHEA Mariam"/>
          <w:spacing w:val="-8"/>
          <w:lang w:val="hy-AM"/>
        </w:rPr>
        <w:t xml:space="preserve"> Գոռ Մելիքի Եղիազարյանին (ծնվ.՝ </w:t>
      </w:r>
      <w:r w:rsidR="002B485F" w:rsidRPr="0068372B">
        <w:rPr>
          <w:rFonts w:ascii="GHEA Mariam" w:hAnsi="GHEA Mariam"/>
          <w:color w:val="auto"/>
          <w:spacing w:val="-8"/>
          <w:lang w:val="hy-AM"/>
        </w:rPr>
        <w:t>14.12.1994</w:t>
      </w:r>
      <w:r>
        <w:rPr>
          <w:rFonts w:ascii="GHEA Mariam" w:hAnsi="GHEA Mariam"/>
          <w:color w:val="auto"/>
          <w:spacing w:val="-8"/>
        </w:rPr>
        <w:t xml:space="preserve"> </w:t>
      </w:r>
      <w:r w:rsidR="002B485F" w:rsidRPr="0068372B">
        <w:rPr>
          <w:rFonts w:ascii="GHEA Mariam" w:hAnsi="GHEA Mariam"/>
          <w:color w:val="auto"/>
          <w:spacing w:val="-8"/>
          <w:lang w:val="hy-AM"/>
        </w:rPr>
        <w:t>թ.,</w:t>
      </w:r>
      <w:r w:rsidR="002B485F" w:rsidRPr="0068372B">
        <w:rPr>
          <w:rFonts w:ascii="GHEA Mariam" w:hAnsi="GHEA Mariam"/>
          <w:spacing w:val="-8"/>
          <w:lang w:val="hy-AM"/>
        </w:rPr>
        <w:t xml:space="preserve"> հաշվառման հասցե</w:t>
      </w:r>
      <w:r>
        <w:rPr>
          <w:rFonts w:ascii="GHEA Mariam" w:hAnsi="GHEA Mariam"/>
          <w:spacing w:val="-8"/>
        </w:rPr>
        <w:t>ն</w:t>
      </w:r>
      <w:r w:rsidR="002B485F" w:rsidRPr="0068372B">
        <w:rPr>
          <w:rFonts w:ascii="GHEA Mariam" w:hAnsi="GHEA Mariam"/>
          <w:spacing w:val="-8"/>
          <w:lang w:val="hy-AM"/>
        </w:rPr>
        <w:t xml:space="preserve">՝ ՀՀ, Կոտայքի մարզ, </w:t>
      </w:r>
      <w:r>
        <w:rPr>
          <w:rFonts w:ascii="GHEA Mariam" w:hAnsi="GHEA Mariam"/>
          <w:spacing w:val="-8"/>
          <w:lang w:val="hy-AM"/>
        </w:rPr>
        <w:t>Քարաշամբ</w:t>
      </w:r>
      <w:r w:rsidR="002B485F" w:rsidRPr="0068372B">
        <w:rPr>
          <w:rFonts w:ascii="GHEA Mariam" w:hAnsi="GHEA Mariam"/>
          <w:spacing w:val="-8"/>
          <w:lang w:val="hy-AM"/>
        </w:rPr>
        <w:t xml:space="preserve"> գյուղ, 2</w:t>
      </w:r>
      <w:r>
        <w:rPr>
          <w:rFonts w:ascii="GHEA Mariam" w:hAnsi="GHEA Mariam"/>
          <w:spacing w:val="-8"/>
        </w:rPr>
        <w:t>-</w:t>
      </w:r>
      <w:proofErr w:type="spellStart"/>
      <w:r>
        <w:rPr>
          <w:rFonts w:ascii="GHEA Mariam" w:hAnsi="GHEA Mariam"/>
          <w:spacing w:val="-8"/>
        </w:rPr>
        <w:t>րդ</w:t>
      </w:r>
      <w:proofErr w:type="spellEnd"/>
      <w:r w:rsidR="002B485F" w:rsidRPr="0068372B">
        <w:rPr>
          <w:rFonts w:ascii="GHEA Mariam" w:hAnsi="GHEA Mariam"/>
          <w:spacing w:val="-8"/>
          <w:lang w:val="hy-AM"/>
        </w:rPr>
        <w:t xml:space="preserve"> փող.</w:t>
      </w:r>
      <w:r w:rsidR="00563D3A">
        <w:rPr>
          <w:rFonts w:ascii="GHEA Mariam" w:hAnsi="GHEA Mariam"/>
          <w:spacing w:val="-8"/>
        </w:rPr>
        <w:t>,</w:t>
      </w:r>
      <w:r w:rsidR="002B485F" w:rsidRPr="0068372B">
        <w:rPr>
          <w:rFonts w:ascii="GHEA Mariam" w:hAnsi="GHEA Mariam"/>
          <w:spacing w:val="-8"/>
          <w:lang w:val="hy-AM"/>
        </w:rPr>
        <w:t xml:space="preserve"> 3-րդ նրբ., տուն 3):</w:t>
      </w:r>
    </w:p>
    <w:p w:rsidR="00563D3A" w:rsidRDefault="00563D3A" w:rsidP="0068372B">
      <w:pPr>
        <w:pStyle w:val="Default"/>
        <w:spacing w:line="360" w:lineRule="auto"/>
        <w:jc w:val="both"/>
        <w:rPr>
          <w:rFonts w:ascii="GHEA Mariam" w:hAnsi="GHEA Mariam"/>
          <w:spacing w:val="-8"/>
          <w:lang w:val="hy-AM"/>
        </w:rPr>
      </w:pPr>
    </w:p>
    <w:p w:rsidR="00563D3A" w:rsidRPr="00563D3A" w:rsidRDefault="00563D3A" w:rsidP="0068372B">
      <w:pPr>
        <w:pStyle w:val="Default"/>
        <w:spacing w:line="360" w:lineRule="auto"/>
        <w:jc w:val="both"/>
        <w:rPr>
          <w:rFonts w:ascii="GHEA Mariam" w:hAnsi="GHEA Mariam"/>
          <w:spacing w:val="-8"/>
          <w:sz w:val="4"/>
          <w:lang w:val="hy-AM"/>
        </w:rPr>
      </w:pPr>
    </w:p>
    <w:p w:rsidR="00563D3A" w:rsidRPr="00FC14D1" w:rsidRDefault="00563D3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63D3A" w:rsidRPr="00FC14D1" w:rsidRDefault="00563D3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2B485F" w:rsidRPr="0068372B" w:rsidRDefault="00563D3A" w:rsidP="00563D3A">
      <w:pPr>
        <w:pStyle w:val="norm"/>
        <w:spacing w:line="240" w:lineRule="auto"/>
        <w:ind w:firstLine="0"/>
        <w:rPr>
          <w:rFonts w:ascii="GHEA Mariam" w:hAnsi="GHEA Mariam"/>
          <w:spacing w:val="-8"/>
          <w:sz w:val="24"/>
          <w:szCs w:val="24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2B485F" w:rsidRPr="00000A81" w:rsidRDefault="002B485F" w:rsidP="00206B53">
      <w:pPr>
        <w:jc w:val="center"/>
        <w:rPr>
          <w:rFonts w:ascii="GHEA Mariam" w:hAnsi="GHEA Mariam"/>
          <w:sz w:val="24"/>
          <w:szCs w:val="24"/>
        </w:rPr>
      </w:pPr>
    </w:p>
    <w:p w:rsidR="002B485F" w:rsidRPr="00000A81" w:rsidRDefault="002B485F" w:rsidP="00206B53">
      <w:pPr>
        <w:jc w:val="center"/>
        <w:rPr>
          <w:rFonts w:ascii="GHEA Mariam" w:hAnsi="GHEA Mariam"/>
          <w:sz w:val="24"/>
          <w:szCs w:val="24"/>
        </w:rPr>
      </w:pPr>
    </w:p>
    <w:p w:rsidR="002B485F" w:rsidRPr="008E1B5A" w:rsidRDefault="002B485F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2B485F" w:rsidRDefault="001F225D">
      <w:pPr>
        <w:pStyle w:val="mechtex"/>
        <w:rPr>
          <w:rFonts w:ascii="Sylfaen" w:hAnsi="Sylfaen"/>
        </w:rPr>
      </w:pPr>
      <w:bookmarkStart w:id="0" w:name="_GoBack"/>
      <w:bookmarkEnd w:id="0"/>
    </w:p>
    <w:sectPr w:rsidR="001F225D" w:rsidRPr="002B485F" w:rsidSect="002B485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81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F1" w:rsidRDefault="00F67BF1">
      <w:r>
        <w:separator/>
      </w:r>
    </w:p>
  </w:endnote>
  <w:endnote w:type="continuationSeparator" w:id="0">
    <w:p w:rsidR="00F67BF1" w:rsidRDefault="00F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F67BF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F1" w:rsidRDefault="00F67BF1">
      <w:r>
        <w:separator/>
      </w:r>
    </w:p>
  </w:footnote>
  <w:footnote w:type="continuationSeparator" w:id="0">
    <w:p w:rsidR="00F67BF1" w:rsidRDefault="00F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85F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D3A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72B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BF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14E3F"/>
  <w15:chartTrackingRefBased/>
  <w15:docId w15:val="{00A303CB-05A8-4975-B9C5-0B6248EC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2B485F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2B485F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B485F"/>
    <w:rPr>
      <w:i/>
      <w:iCs/>
    </w:rPr>
  </w:style>
  <w:style w:type="paragraph" w:customStyle="1" w:styleId="Default">
    <w:name w:val="Default"/>
    <w:rsid w:val="002B485F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customStyle="1" w:styleId="HeaderChar">
    <w:name w:val="Header Char"/>
    <w:link w:val="Header"/>
    <w:rsid w:val="00563D3A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563D3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563D3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2022-01-18T06:15:00Z</dcterms:created>
  <dcterms:modified xsi:type="dcterms:W3CDTF">2022-01-18T06:38:00Z</dcterms:modified>
</cp:coreProperties>
</file>