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8A9" w:rsidRPr="004260BB" w:rsidRDefault="009218A9" w:rsidP="009218A9">
      <w:pPr>
        <w:jc w:val="center"/>
        <w:rPr>
          <w:rFonts w:ascii="GHEA Grapalat" w:hAnsi="GHEA Grapalat"/>
          <w:b/>
          <w:lang w:val="hy-AM"/>
        </w:rPr>
      </w:pPr>
      <w:r w:rsidRPr="004260BB">
        <w:rPr>
          <w:rFonts w:ascii="GHEA Grapalat" w:hAnsi="GHEA Grapalat" w:cs="Sylfaen"/>
          <w:b/>
          <w:lang w:val="hy-AM"/>
        </w:rPr>
        <w:t>Հ</w:t>
      </w:r>
      <w:r w:rsidRPr="004260BB">
        <w:rPr>
          <w:rFonts w:ascii="GHEA Grapalat" w:hAnsi="GHEA Grapalat" w:cs="Times Armenian"/>
          <w:b/>
          <w:lang w:val="hy-AM"/>
        </w:rPr>
        <w:t xml:space="preserve"> </w:t>
      </w:r>
      <w:r w:rsidRPr="004260BB">
        <w:rPr>
          <w:rFonts w:ascii="GHEA Grapalat" w:hAnsi="GHEA Grapalat" w:cs="Sylfaen"/>
          <w:b/>
          <w:lang w:val="hy-AM"/>
        </w:rPr>
        <w:t>Ի</w:t>
      </w:r>
      <w:r w:rsidRPr="004260BB">
        <w:rPr>
          <w:rFonts w:ascii="GHEA Grapalat" w:hAnsi="GHEA Grapalat" w:cs="Times Armenian"/>
          <w:b/>
          <w:lang w:val="hy-AM"/>
        </w:rPr>
        <w:t xml:space="preserve"> </w:t>
      </w:r>
      <w:r w:rsidRPr="004260BB">
        <w:rPr>
          <w:rFonts w:ascii="GHEA Grapalat" w:hAnsi="GHEA Grapalat" w:cs="Sylfaen"/>
          <w:b/>
          <w:lang w:val="hy-AM"/>
        </w:rPr>
        <w:t>Մ</w:t>
      </w:r>
      <w:r w:rsidRPr="004260BB">
        <w:rPr>
          <w:rFonts w:ascii="GHEA Grapalat" w:hAnsi="GHEA Grapalat" w:cs="Times Armenian"/>
          <w:b/>
          <w:lang w:val="hy-AM"/>
        </w:rPr>
        <w:t xml:space="preserve"> </w:t>
      </w:r>
      <w:r w:rsidRPr="004260BB">
        <w:rPr>
          <w:rFonts w:ascii="GHEA Grapalat" w:hAnsi="GHEA Grapalat" w:cs="Sylfaen"/>
          <w:b/>
          <w:lang w:val="hy-AM"/>
        </w:rPr>
        <w:t>Ն</w:t>
      </w:r>
      <w:r w:rsidRPr="004260BB">
        <w:rPr>
          <w:rFonts w:ascii="GHEA Grapalat" w:hAnsi="GHEA Grapalat" w:cs="Times Armenian"/>
          <w:b/>
          <w:lang w:val="hy-AM"/>
        </w:rPr>
        <w:t xml:space="preserve"> </w:t>
      </w:r>
      <w:r w:rsidRPr="004260BB">
        <w:rPr>
          <w:rFonts w:ascii="GHEA Grapalat" w:hAnsi="GHEA Grapalat" w:cs="Sylfaen"/>
          <w:b/>
          <w:lang w:val="hy-AM"/>
        </w:rPr>
        <w:t>Ա</w:t>
      </w:r>
      <w:r w:rsidRPr="004260BB">
        <w:rPr>
          <w:rFonts w:ascii="GHEA Grapalat" w:hAnsi="GHEA Grapalat" w:cs="Times Armenian"/>
          <w:b/>
          <w:lang w:val="hy-AM"/>
        </w:rPr>
        <w:t xml:space="preserve"> </w:t>
      </w:r>
      <w:r w:rsidRPr="004260BB">
        <w:rPr>
          <w:rFonts w:ascii="GHEA Grapalat" w:hAnsi="GHEA Grapalat" w:cs="Sylfaen"/>
          <w:b/>
          <w:lang w:val="hy-AM"/>
        </w:rPr>
        <w:t>Վ</w:t>
      </w:r>
      <w:r w:rsidRPr="004260BB">
        <w:rPr>
          <w:rFonts w:ascii="GHEA Grapalat" w:hAnsi="GHEA Grapalat" w:cs="Times Armenian"/>
          <w:b/>
          <w:lang w:val="hy-AM"/>
        </w:rPr>
        <w:t xml:space="preserve"> </w:t>
      </w:r>
      <w:r w:rsidRPr="004260BB">
        <w:rPr>
          <w:rFonts w:ascii="GHEA Grapalat" w:hAnsi="GHEA Grapalat" w:cs="Sylfaen"/>
          <w:b/>
          <w:lang w:val="hy-AM"/>
        </w:rPr>
        <w:t>Ո</w:t>
      </w:r>
      <w:r w:rsidRPr="004260BB">
        <w:rPr>
          <w:rFonts w:ascii="GHEA Grapalat" w:hAnsi="GHEA Grapalat" w:cs="Times Armenian"/>
          <w:b/>
          <w:lang w:val="hy-AM"/>
        </w:rPr>
        <w:t xml:space="preserve"> </w:t>
      </w:r>
      <w:r w:rsidRPr="004260BB">
        <w:rPr>
          <w:rFonts w:ascii="GHEA Grapalat" w:hAnsi="GHEA Grapalat" w:cs="Sylfaen"/>
          <w:b/>
          <w:lang w:val="hy-AM"/>
        </w:rPr>
        <w:t>Ր</w:t>
      </w:r>
      <w:r w:rsidRPr="004260BB">
        <w:rPr>
          <w:rFonts w:ascii="GHEA Grapalat" w:hAnsi="GHEA Grapalat" w:cs="Times Armenian"/>
          <w:b/>
          <w:lang w:val="hy-AM"/>
        </w:rPr>
        <w:t xml:space="preserve"> </w:t>
      </w:r>
      <w:r w:rsidRPr="004260BB">
        <w:rPr>
          <w:rFonts w:ascii="GHEA Grapalat" w:hAnsi="GHEA Grapalat" w:cs="Sylfaen"/>
          <w:b/>
          <w:lang w:val="hy-AM"/>
        </w:rPr>
        <w:t>ՈՒ</w:t>
      </w:r>
      <w:r w:rsidRPr="004260BB">
        <w:rPr>
          <w:rFonts w:ascii="GHEA Grapalat" w:hAnsi="GHEA Grapalat" w:cs="Times Armenian"/>
          <w:b/>
          <w:lang w:val="hy-AM"/>
        </w:rPr>
        <w:t xml:space="preserve"> </w:t>
      </w:r>
      <w:r w:rsidRPr="004260BB">
        <w:rPr>
          <w:rFonts w:ascii="GHEA Grapalat" w:hAnsi="GHEA Grapalat" w:cs="Sylfaen"/>
          <w:b/>
          <w:lang w:val="hy-AM"/>
        </w:rPr>
        <w:t>Մ</w:t>
      </w:r>
    </w:p>
    <w:p w:rsidR="009218A9" w:rsidRPr="004260BB" w:rsidRDefault="009218A9" w:rsidP="009218A9">
      <w:pPr>
        <w:autoSpaceDE w:val="0"/>
        <w:autoSpaceDN w:val="0"/>
        <w:adjustRightInd w:val="0"/>
        <w:jc w:val="center"/>
        <w:rPr>
          <w:rFonts w:ascii="GHEA Grapalat" w:hAnsi="GHEA Grapalat" w:cs="Times Armenian"/>
          <w:b/>
          <w:i/>
          <w:lang w:val="hy-AM"/>
        </w:rPr>
      </w:pPr>
      <w:r w:rsidRPr="004260BB">
        <w:rPr>
          <w:rFonts w:ascii="GHEA Grapalat" w:hAnsi="GHEA Grapalat" w:cs="Times Armenian"/>
          <w:b/>
          <w:i/>
          <w:lang w:val="hy-AM"/>
        </w:rPr>
        <w:t>«Հայաստանի Հանրապետության կառավա</w:t>
      </w:r>
      <w:r>
        <w:rPr>
          <w:rFonts w:ascii="GHEA Grapalat" w:hAnsi="GHEA Grapalat" w:cs="Times Armenian"/>
          <w:b/>
          <w:i/>
          <w:lang w:val="hy-AM"/>
        </w:rPr>
        <w:t>րության 2011</w:t>
      </w:r>
      <w:r w:rsidRPr="00F13851">
        <w:rPr>
          <w:rFonts w:ascii="GHEA Grapalat" w:hAnsi="GHEA Grapalat" w:cs="Times Armenian"/>
          <w:b/>
          <w:i/>
          <w:lang w:val="hy-AM"/>
        </w:rPr>
        <w:t xml:space="preserve"> </w:t>
      </w:r>
      <w:r>
        <w:rPr>
          <w:rFonts w:ascii="GHEA Grapalat" w:hAnsi="GHEA Grapalat" w:cs="Times Armenian"/>
          <w:b/>
          <w:i/>
          <w:lang w:val="hy-AM"/>
        </w:rPr>
        <w:t>թվականի</w:t>
      </w:r>
      <w:r w:rsidRPr="005C4E9D">
        <w:rPr>
          <w:rFonts w:ascii="GHEA Grapalat" w:hAnsi="GHEA Grapalat" w:cs="Times Armenian"/>
          <w:b/>
          <w:i/>
          <w:lang w:val="hy-AM"/>
        </w:rPr>
        <w:t xml:space="preserve"> հունիսի 23</w:t>
      </w:r>
      <w:r>
        <w:rPr>
          <w:rFonts w:ascii="GHEA Grapalat" w:hAnsi="GHEA Grapalat" w:cs="Times Armenian"/>
          <w:b/>
          <w:i/>
          <w:lang w:val="hy-AM"/>
        </w:rPr>
        <w:t>-ի թիվ 974-Ն</w:t>
      </w:r>
      <w:r w:rsidRPr="004260BB">
        <w:rPr>
          <w:rFonts w:ascii="GHEA Grapalat" w:hAnsi="GHEA Grapalat" w:cs="Times Armenian"/>
          <w:b/>
          <w:i/>
          <w:lang w:val="hy-AM"/>
        </w:rPr>
        <w:t xml:space="preserve"> որոշման մեջ փոփոխո</w:t>
      </w:r>
      <w:r w:rsidR="00557754">
        <w:rPr>
          <w:rFonts w:ascii="GHEA Grapalat" w:hAnsi="GHEA Grapalat" w:cs="Times Armenian"/>
          <w:b/>
          <w:i/>
          <w:lang w:val="hy-AM"/>
        </w:rPr>
        <w:t>ւթյուն</w:t>
      </w:r>
      <w:r w:rsidRPr="004260BB">
        <w:rPr>
          <w:rFonts w:ascii="GHEA Grapalat" w:hAnsi="GHEA Grapalat" w:cs="Times Armenian"/>
          <w:b/>
          <w:i/>
          <w:lang w:val="hy-AM"/>
        </w:rPr>
        <w:t xml:space="preserve"> կատարելու մաuին» </w:t>
      </w:r>
      <w:r w:rsidRPr="004260BB">
        <w:rPr>
          <w:rFonts w:ascii="GHEA Grapalat" w:hAnsi="GHEA Grapalat" w:cs="Sylfaen"/>
          <w:b/>
          <w:i/>
          <w:lang w:val="hy-AM"/>
        </w:rPr>
        <w:t>ՀՀ</w:t>
      </w:r>
      <w:r w:rsidRPr="004260BB">
        <w:rPr>
          <w:rFonts w:ascii="GHEA Grapalat" w:hAnsi="GHEA Grapalat" w:cs="Times Armenian"/>
          <w:b/>
          <w:i/>
          <w:lang w:val="hy-AM"/>
        </w:rPr>
        <w:t xml:space="preserve"> </w:t>
      </w:r>
      <w:r w:rsidRPr="004260BB">
        <w:rPr>
          <w:rFonts w:ascii="GHEA Grapalat" w:hAnsi="GHEA Grapalat" w:cs="Sylfaen"/>
          <w:b/>
          <w:i/>
          <w:lang w:val="hy-AM"/>
        </w:rPr>
        <w:t>կառավարության</w:t>
      </w:r>
      <w:r w:rsidRPr="004260BB">
        <w:rPr>
          <w:rFonts w:ascii="GHEA Grapalat" w:hAnsi="GHEA Grapalat" w:cs="Times Armenian"/>
          <w:b/>
          <w:i/>
          <w:lang w:val="hy-AM"/>
        </w:rPr>
        <w:t xml:space="preserve"> </w:t>
      </w:r>
      <w:r w:rsidRPr="004260BB">
        <w:rPr>
          <w:rFonts w:ascii="GHEA Grapalat" w:hAnsi="GHEA Grapalat" w:cs="Sylfaen"/>
          <w:b/>
          <w:i/>
          <w:lang w:val="hy-AM"/>
        </w:rPr>
        <w:t>որոշման</w:t>
      </w:r>
      <w:r w:rsidRPr="004260BB">
        <w:rPr>
          <w:rFonts w:ascii="GHEA Grapalat" w:hAnsi="GHEA Grapalat" w:cs="Times Armenian"/>
          <w:b/>
          <w:i/>
          <w:lang w:val="hy-AM"/>
        </w:rPr>
        <w:t xml:space="preserve"> </w:t>
      </w:r>
      <w:r w:rsidRPr="004260BB">
        <w:rPr>
          <w:rFonts w:ascii="GHEA Grapalat" w:hAnsi="GHEA Grapalat" w:cs="Sylfaen"/>
          <w:b/>
          <w:i/>
          <w:lang w:val="hy-AM"/>
        </w:rPr>
        <w:t>ընդունման</w:t>
      </w:r>
    </w:p>
    <w:p w:rsidR="009218A9" w:rsidRPr="004260BB" w:rsidRDefault="009218A9" w:rsidP="009218A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i/>
          <w:lang w:val="hy-AM"/>
        </w:rPr>
      </w:pPr>
    </w:p>
    <w:p w:rsidR="009218A9" w:rsidRPr="004260BB" w:rsidRDefault="009218A9" w:rsidP="009218A9">
      <w:pPr>
        <w:autoSpaceDE w:val="0"/>
        <w:autoSpaceDN w:val="0"/>
        <w:adjustRightInd w:val="0"/>
        <w:spacing w:after="240"/>
        <w:ind w:firstLine="567"/>
        <w:jc w:val="both"/>
        <w:rPr>
          <w:rFonts w:ascii="GHEA Grapalat" w:eastAsia="Calibri" w:hAnsi="GHEA Grapalat"/>
          <w:b/>
          <w:lang w:val="hy-AM"/>
        </w:rPr>
      </w:pPr>
      <w:r w:rsidRPr="004260BB">
        <w:rPr>
          <w:rFonts w:ascii="GHEA Grapalat" w:eastAsia="Calibri" w:hAnsi="GHEA Grapalat"/>
          <w:b/>
          <w:lang w:val="hy-AM"/>
        </w:rPr>
        <w:t>1. Ընթացիկ իրավիճակը և իրավական ակտի ընդունման անհրաժեշտությունը</w:t>
      </w:r>
    </w:p>
    <w:p w:rsidR="005F03E0" w:rsidRDefault="005F03E0" w:rsidP="005F03E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9218A9" w:rsidRPr="00EC4B5D">
        <w:rPr>
          <w:rFonts w:ascii="GHEA Grapalat" w:hAnsi="GHEA Grapalat"/>
          <w:lang w:val="hy-AM"/>
        </w:rPr>
        <w:t xml:space="preserve">Ներկայումս </w:t>
      </w:r>
      <w:r w:rsidR="009218A9" w:rsidRPr="004260BB">
        <w:rPr>
          <w:rFonts w:ascii="GHEA Grapalat" w:hAnsi="GHEA Grapalat"/>
          <w:lang w:val="hy-AM"/>
        </w:rPr>
        <w:t>Հայաստանի Հանրապետությ</w:t>
      </w:r>
      <w:r w:rsidR="009218A9">
        <w:rPr>
          <w:rFonts w:ascii="GHEA Grapalat" w:hAnsi="GHEA Grapalat"/>
          <w:lang w:val="hy-AM"/>
        </w:rPr>
        <w:t xml:space="preserve">ան կառավարության 2011 թվականի հունիսի </w:t>
      </w:r>
      <w:r w:rsidR="00557754">
        <w:rPr>
          <w:rFonts w:ascii="GHEA Grapalat" w:hAnsi="GHEA Grapalat"/>
          <w:lang w:val="hy-AM"/>
        </w:rPr>
        <w:t xml:space="preserve">23-ի թիվ 974-Ն որոշման </w:t>
      </w:r>
      <w:r w:rsidR="00557754" w:rsidRPr="008321E1">
        <w:rPr>
          <w:rFonts w:ascii="GHEA Grapalat" w:hAnsi="GHEA Grapalat"/>
          <w:lang w:val="hy-AM"/>
        </w:rPr>
        <w:t>նախաբան</w:t>
      </w:r>
      <w:r w:rsidR="00557754">
        <w:rPr>
          <w:rFonts w:ascii="GHEA Grapalat" w:hAnsi="GHEA Grapalat"/>
          <w:lang w:val="hy-AM"/>
        </w:rPr>
        <w:t>ում</w:t>
      </w:r>
      <w:r w:rsidR="000604FC" w:rsidRPr="000604F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դրա</w:t>
      </w:r>
      <w:r w:rsidRPr="008321E1">
        <w:rPr>
          <w:rFonts w:ascii="GHEA Grapalat" w:hAnsi="GHEA Grapalat"/>
          <w:lang w:val="hy-AM"/>
        </w:rPr>
        <w:t xml:space="preserve"> ընդունման համար հիմք հանդիսացող լիազորող նորմեր նշված չեն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, ուղղակի </w:t>
      </w:r>
      <w:r w:rsidR="000604FC" w:rsidRPr="00991C99">
        <w:rPr>
          <w:rFonts w:ascii="GHEA Grapalat" w:hAnsi="GHEA Grapalat" w:cs="Sylfaen"/>
          <w:color w:val="000000"/>
          <w:shd w:val="clear" w:color="auto" w:fill="FFFFFF"/>
          <w:lang w:val="hy-AM"/>
        </w:rPr>
        <w:t>կատարված է ընդհանրական հղում</w:t>
      </w:r>
      <w:r w:rsidR="000604FC" w:rsidRPr="00991C99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0604FC" w:rsidRPr="00991C99">
        <w:rPr>
          <w:rFonts w:ascii="GHEA Grapalat" w:hAnsi="GHEA Grapalat"/>
          <w:color w:val="000000"/>
          <w:shd w:val="clear" w:color="auto" w:fill="FFFFFF"/>
          <w:lang w:val="hy-AM"/>
        </w:rPr>
        <w:t xml:space="preserve">«Հյուպատոսական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ծառայության մասին» և «Հայաստանի </w:t>
      </w:r>
      <w:r w:rsidR="000604FC" w:rsidRPr="00991C9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 քաղաքացիության մասին»</w:t>
      </w:r>
      <w:r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օրենքներին</w:t>
      </w:r>
      <w:r w:rsidR="00557754" w:rsidRPr="008321E1">
        <w:rPr>
          <w:rFonts w:ascii="GHEA Grapalat" w:hAnsi="GHEA Grapalat"/>
          <w:lang w:val="hy-AM"/>
        </w:rPr>
        <w:t xml:space="preserve">: </w:t>
      </w:r>
    </w:p>
    <w:p w:rsidR="009218A9" w:rsidRPr="005F03E0" w:rsidRDefault="005F03E0" w:rsidP="005F03E0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 w:rsidR="00557754" w:rsidRPr="008321E1">
        <w:rPr>
          <w:rFonts w:ascii="GHEA Grapalat" w:hAnsi="GHEA Grapalat" w:cs="Sylfaen"/>
          <w:lang w:val="hy-AM"/>
        </w:rPr>
        <w:t xml:space="preserve">Հաշվի առնելով վերոգրյալը՝ </w:t>
      </w:r>
      <w:r w:rsidR="00557754">
        <w:rPr>
          <w:rFonts w:ascii="GHEA Grapalat" w:hAnsi="GHEA Grapalat" w:cs="Sylfaen"/>
          <w:lang w:val="hy-AM"/>
        </w:rPr>
        <w:t>անհրաժեշտություն է առաջացել</w:t>
      </w:r>
      <w:r w:rsidR="00557754" w:rsidRPr="008321E1">
        <w:rPr>
          <w:rFonts w:ascii="GHEA Grapalat" w:hAnsi="GHEA Grapalat" w:cs="Sylfaen"/>
          <w:lang w:val="hy-AM"/>
        </w:rPr>
        <w:t xml:space="preserve"> փոփո</w:t>
      </w:r>
      <w:r w:rsidR="00557754">
        <w:rPr>
          <w:rFonts w:ascii="GHEA Grapalat" w:hAnsi="GHEA Grapalat" w:cs="Sylfaen"/>
          <w:lang w:val="hy-AM"/>
        </w:rPr>
        <w:t xml:space="preserve">խություն </w:t>
      </w:r>
      <w:r w:rsidR="00557754" w:rsidRPr="008321E1">
        <w:rPr>
          <w:rFonts w:ascii="GHEA Grapalat" w:hAnsi="GHEA Grapalat" w:cs="Sylfaen"/>
          <w:lang w:val="hy-AM"/>
        </w:rPr>
        <w:t xml:space="preserve">կատարել </w:t>
      </w:r>
      <w:r w:rsidR="00557754" w:rsidRPr="008321E1">
        <w:rPr>
          <w:rFonts w:ascii="GHEA Grapalat" w:hAnsi="GHEA Grapalat"/>
          <w:lang w:val="hy-AM"/>
        </w:rPr>
        <w:t xml:space="preserve">Հայաստանի Հանրապետության կառավարության 2011 թվականի հունիսի 23-ի N 974-Ն </w:t>
      </w:r>
      <w:r w:rsidR="00557754">
        <w:rPr>
          <w:rFonts w:ascii="GHEA Grapalat" w:hAnsi="GHEA Grapalat"/>
          <w:lang w:val="hy-AM"/>
        </w:rPr>
        <w:t>որոշման մեջ՝</w:t>
      </w:r>
      <w:r w:rsidR="00557754" w:rsidRPr="008321E1">
        <w:rPr>
          <w:rFonts w:ascii="GHEA Grapalat" w:hAnsi="GHEA Grapalat"/>
          <w:lang w:val="hy-AM"/>
        </w:rPr>
        <w:t xml:space="preserve"> </w:t>
      </w:r>
      <w:r w:rsidR="00557754" w:rsidRPr="008321E1">
        <w:rPr>
          <w:rFonts w:ascii="GHEA Grapalat" w:hAnsi="GHEA Grapalat" w:cs="Sylfaen"/>
          <w:noProof/>
          <w:lang w:val="hy-AM"/>
        </w:rPr>
        <w:t>նախաբանում</w:t>
      </w:r>
      <w:r w:rsidR="00557754">
        <w:rPr>
          <w:rFonts w:ascii="GHEA Grapalat" w:hAnsi="GHEA Grapalat" w:cs="Sylfaen"/>
          <w:noProof/>
          <w:lang w:val="hy-AM"/>
        </w:rPr>
        <w:t xml:space="preserve"> լրացնելով</w:t>
      </w:r>
      <w:r w:rsidR="00557754" w:rsidRPr="008321E1">
        <w:rPr>
          <w:rFonts w:ascii="GHEA Grapalat" w:hAnsi="GHEA Grapalat" w:cs="Sylfaen"/>
          <w:noProof/>
          <w:lang w:val="hy-AM"/>
        </w:rPr>
        <w:t xml:space="preserve"> </w:t>
      </w:r>
      <w:r w:rsidR="00557754">
        <w:rPr>
          <w:rFonts w:ascii="GHEA Grapalat" w:hAnsi="GHEA Grapalat" w:cs="Sylfaen"/>
          <w:noProof/>
          <w:lang w:val="hy-AM"/>
        </w:rPr>
        <w:t>դրա</w:t>
      </w:r>
      <w:r w:rsidR="00557754" w:rsidRPr="008321E1">
        <w:rPr>
          <w:rFonts w:ascii="GHEA Grapalat" w:hAnsi="GHEA Grapalat" w:cs="Sylfaen"/>
          <w:noProof/>
          <w:lang w:val="hy-AM"/>
        </w:rPr>
        <w:t xml:space="preserve"> ընդունման համար հիմք </w:t>
      </w:r>
      <w:r w:rsidR="00557754" w:rsidRPr="008321E1">
        <w:rPr>
          <w:rFonts w:ascii="GHEA Grapalat" w:hAnsi="GHEA Grapalat" w:cs="Sylfaen"/>
          <w:lang w:val="hy-AM"/>
        </w:rPr>
        <w:t>հանդիսացող լիազորո</w:t>
      </w:r>
      <w:r w:rsidR="00557754">
        <w:rPr>
          <w:rFonts w:ascii="GHEA Grapalat" w:hAnsi="GHEA Grapalat" w:cs="Sylfaen"/>
          <w:lang w:val="hy-AM"/>
        </w:rPr>
        <w:t>ղ նորմ</w:t>
      </w:r>
      <w:r w:rsidR="00143638">
        <w:rPr>
          <w:rFonts w:ascii="GHEA Grapalat" w:hAnsi="GHEA Grapalat" w:cs="Sylfaen"/>
          <w:lang w:val="hy-AM"/>
        </w:rPr>
        <w:t xml:space="preserve"> (</w:t>
      </w:r>
      <w:r w:rsidR="00143638" w:rsidRPr="00991C99">
        <w:rPr>
          <w:rFonts w:ascii="GHEA Grapalat" w:hAnsi="GHEA Grapalat"/>
          <w:color w:val="000000"/>
          <w:shd w:val="clear" w:color="auto" w:fill="FFFFFF"/>
          <w:lang w:val="hy-AM"/>
        </w:rPr>
        <w:t xml:space="preserve">«Հյուպատոսական </w:t>
      </w:r>
      <w:r w:rsidR="00143638">
        <w:rPr>
          <w:rFonts w:ascii="GHEA Grapalat" w:hAnsi="GHEA Grapalat"/>
          <w:color w:val="000000"/>
          <w:shd w:val="clear" w:color="auto" w:fill="FFFFFF"/>
          <w:lang w:val="hy-AM"/>
        </w:rPr>
        <w:t>ծառայության մասին»</w:t>
      </w:r>
      <w:r w:rsidR="00143638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37-րդ հոդված)</w:t>
      </w:r>
      <w:r w:rsidR="00557754" w:rsidRPr="008321E1">
        <w:rPr>
          <w:rFonts w:ascii="GHEA Grapalat" w:hAnsi="GHEA Grapalat" w:cs="Sylfaen"/>
          <w:lang w:val="hy-AM"/>
        </w:rPr>
        <w:t>:</w:t>
      </w:r>
    </w:p>
    <w:p w:rsidR="009218A9" w:rsidRDefault="009218A9" w:rsidP="009218A9">
      <w:pPr>
        <w:shd w:val="clear" w:color="auto" w:fill="FFFFFF"/>
        <w:autoSpaceDE w:val="0"/>
        <w:autoSpaceDN w:val="0"/>
        <w:adjustRightInd w:val="0"/>
        <w:spacing w:after="240"/>
        <w:ind w:firstLine="567"/>
        <w:jc w:val="both"/>
        <w:rPr>
          <w:rFonts w:ascii="GHEA Grapalat" w:hAnsi="GHEA Grapalat"/>
          <w:b/>
          <w:lang w:val="hy-AM"/>
        </w:rPr>
      </w:pPr>
      <w:r w:rsidRPr="004260BB">
        <w:rPr>
          <w:rFonts w:ascii="GHEA Grapalat" w:hAnsi="GHEA Grapalat"/>
          <w:b/>
          <w:lang w:val="hy-AM"/>
        </w:rPr>
        <w:t>2. Կապը ռազմավարական փաստաթղթերի հետ</w:t>
      </w:r>
    </w:p>
    <w:p w:rsidR="009218A9" w:rsidRPr="00EC4B5D" w:rsidRDefault="009218A9" w:rsidP="009218A9">
      <w:pPr>
        <w:shd w:val="clear" w:color="auto" w:fill="FFFFFF"/>
        <w:autoSpaceDE w:val="0"/>
        <w:autoSpaceDN w:val="0"/>
        <w:adjustRightInd w:val="0"/>
        <w:spacing w:after="240"/>
        <w:ind w:firstLine="567"/>
        <w:jc w:val="both"/>
        <w:rPr>
          <w:rFonts w:ascii="GHEA Grapalat" w:hAnsi="GHEA Grapalat"/>
          <w:lang w:val="hy-AM"/>
        </w:rPr>
      </w:pPr>
      <w:r w:rsidRPr="00EC4B5D">
        <w:rPr>
          <w:rFonts w:ascii="GHEA Grapalat" w:hAnsi="GHEA Grapalat"/>
          <w:lang w:val="hy-AM"/>
        </w:rPr>
        <w:t>Նախագիծը չի բխում որևէ ռազմավարական փաստաթղթից:</w:t>
      </w:r>
    </w:p>
    <w:p w:rsidR="009218A9" w:rsidRDefault="009218A9" w:rsidP="009218A9">
      <w:pPr>
        <w:shd w:val="clear" w:color="auto" w:fill="FFFFFF"/>
        <w:autoSpaceDE w:val="0"/>
        <w:autoSpaceDN w:val="0"/>
        <w:adjustRightInd w:val="0"/>
        <w:spacing w:after="240"/>
        <w:ind w:firstLine="567"/>
        <w:jc w:val="both"/>
        <w:rPr>
          <w:rFonts w:ascii="GHEA Grapalat" w:hAnsi="GHEA Grapalat" w:cs="Sylfaen"/>
          <w:b/>
          <w:lang w:val="hy-AM"/>
        </w:rPr>
      </w:pPr>
      <w:r w:rsidRPr="004260BB">
        <w:rPr>
          <w:rFonts w:ascii="GHEA Grapalat" w:hAnsi="GHEA Grapalat" w:cs="Sylfaen"/>
          <w:b/>
          <w:lang w:val="hy-AM"/>
        </w:rPr>
        <w:t>3. Առաջարկվող կարգավորման բնույթը</w:t>
      </w:r>
    </w:p>
    <w:p w:rsidR="00557754" w:rsidRPr="004260BB" w:rsidRDefault="00743E67" w:rsidP="00743E67">
      <w:pPr>
        <w:shd w:val="clear" w:color="auto" w:fill="FFFFFF"/>
        <w:autoSpaceDE w:val="0"/>
        <w:autoSpaceDN w:val="0"/>
        <w:adjustRightInd w:val="0"/>
        <w:spacing w:after="24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Նախագծով նախատեսվում է </w:t>
      </w:r>
      <w:r w:rsidRPr="00991C99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</w:t>
      </w:r>
      <w:r w:rsidRPr="00991C99">
        <w:rPr>
          <w:rFonts w:ascii="GHEA Grapalat" w:hAnsi="GHEA Grapalat"/>
          <w:lang w:val="hy-AM"/>
        </w:rPr>
        <w:t xml:space="preserve">2011 թվականի </w:t>
      </w:r>
      <w:r>
        <w:rPr>
          <w:rFonts w:ascii="GHEA Grapalat" w:hAnsi="GHEA Grapalat"/>
          <w:lang w:val="hy-AM"/>
        </w:rPr>
        <w:t>հունիսի 23-ի N 974-Ն որոշման</w:t>
      </w:r>
      <w:r w:rsidRPr="00991C9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նախաբանում </w:t>
      </w:r>
      <w:r w:rsidRPr="00991C99">
        <w:rPr>
          <w:rFonts w:ascii="GHEA Grapalat" w:hAnsi="GHEA Grapalat"/>
          <w:lang w:val="hy-AM"/>
        </w:rPr>
        <w:t xml:space="preserve">նշել այն իրավական հիմքը՝ </w:t>
      </w:r>
      <w:r w:rsidRPr="00991C99">
        <w:rPr>
          <w:rFonts w:ascii="GHEA Grapalat" w:hAnsi="GHEA Grapalat"/>
          <w:shd w:val="clear" w:color="auto" w:fill="FFFFFF"/>
          <w:lang w:val="hy-AM"/>
        </w:rPr>
        <w:t xml:space="preserve">որի հիման վրա և որի իրականացումն ապահովելու նպատակով Հայաստանի Հանրապետության կառավարությունը լիազորվել է ընդունելու </w:t>
      </w:r>
      <w:r>
        <w:rPr>
          <w:rFonts w:ascii="GHEA Grapalat" w:hAnsi="GHEA Grapalat"/>
          <w:shd w:val="clear" w:color="auto" w:fill="FFFFFF"/>
          <w:lang w:val="hy-AM"/>
        </w:rPr>
        <w:t>այն</w:t>
      </w:r>
      <w:r w:rsidRPr="00991C99">
        <w:rPr>
          <w:rFonts w:ascii="GHEA Grapalat" w:hAnsi="GHEA Grapalat" w:cs="GHEA Grapalat"/>
          <w:lang w:val="hy-AM"/>
        </w:rPr>
        <w:t xml:space="preserve">:  </w:t>
      </w:r>
      <w:r w:rsidRPr="00991C99">
        <w:rPr>
          <w:rFonts w:ascii="GHEA Grapalat" w:hAnsi="GHEA Grapalat" w:cs="Sylfaen"/>
          <w:bCs/>
          <w:color w:val="000000"/>
          <w:lang w:val="hy-AM"/>
        </w:rPr>
        <w:t xml:space="preserve"> </w:t>
      </w:r>
    </w:p>
    <w:p w:rsidR="009218A9" w:rsidRPr="004260BB" w:rsidRDefault="009218A9" w:rsidP="009218A9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260BB">
        <w:rPr>
          <w:rFonts w:ascii="GHEA Grapalat" w:hAnsi="GHEA Grapalat"/>
          <w:b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Pr="004260BB">
        <w:rPr>
          <w:rFonts w:ascii="GHEA Grapalat" w:hAnsi="GHEA Grapalat"/>
          <w:lang w:val="hy-AM"/>
        </w:rPr>
        <w:t xml:space="preserve"> </w:t>
      </w:r>
    </w:p>
    <w:p w:rsidR="009218A9" w:rsidRPr="004260BB" w:rsidRDefault="009218A9" w:rsidP="009218A9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260BB">
        <w:rPr>
          <w:rFonts w:ascii="GHEA Grapalat" w:hAnsi="GHEA Grapalat"/>
          <w:lang w:val="hy-AM"/>
        </w:rPr>
        <w:t>Նախագծի ընդունման դեպքում Հայաստանի Հանրապետության պետական բյուջեի եկամուտն</w:t>
      </w:r>
      <w:r>
        <w:rPr>
          <w:rFonts w:ascii="GHEA Grapalat" w:hAnsi="GHEA Grapalat"/>
          <w:lang w:val="hy-AM"/>
        </w:rPr>
        <w:t>երի</w:t>
      </w:r>
      <w:r w:rsidRPr="00D9395F">
        <w:rPr>
          <w:rFonts w:ascii="GHEA Grapalat" w:hAnsi="GHEA Grapalat"/>
          <w:lang w:val="hy-AM"/>
        </w:rPr>
        <w:t xml:space="preserve"> և </w:t>
      </w:r>
      <w:r w:rsidRPr="004260BB">
        <w:rPr>
          <w:rFonts w:ascii="GHEA Grapalat" w:hAnsi="GHEA Grapalat"/>
          <w:lang w:val="hy-AM"/>
        </w:rPr>
        <w:t xml:space="preserve">ծախսերի մասով փոփոխություններ չի առաջանա: </w:t>
      </w:r>
    </w:p>
    <w:p w:rsidR="009218A9" w:rsidRPr="004260BB" w:rsidRDefault="009218A9" w:rsidP="009218A9">
      <w:pPr>
        <w:shd w:val="clear" w:color="auto" w:fill="FFFFFF"/>
        <w:autoSpaceDE w:val="0"/>
        <w:autoSpaceDN w:val="0"/>
        <w:adjustRightInd w:val="0"/>
        <w:spacing w:before="100" w:beforeAutospacing="1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260BB">
        <w:rPr>
          <w:rFonts w:ascii="GHEA Grapalat" w:hAnsi="GHEA Grapalat"/>
          <w:b/>
          <w:lang w:val="hy-AM"/>
        </w:rPr>
        <w:lastRenderedPageBreak/>
        <w:t>5. Նախագծի մշակման գործընթացում ներգրավված ինստիտուտները, անձինք և նրանց դիրքորոշումը</w:t>
      </w:r>
    </w:p>
    <w:p w:rsidR="009218A9" w:rsidRPr="004260BB" w:rsidRDefault="009218A9" w:rsidP="009218A9">
      <w:pPr>
        <w:shd w:val="clear" w:color="auto" w:fill="FFFFFF"/>
        <w:autoSpaceDE w:val="0"/>
        <w:autoSpaceDN w:val="0"/>
        <w:adjustRightInd w:val="0"/>
        <w:spacing w:after="240"/>
        <w:ind w:firstLine="567"/>
        <w:jc w:val="both"/>
        <w:rPr>
          <w:rFonts w:ascii="GHEA Grapalat" w:hAnsi="GHEA Grapalat"/>
          <w:b/>
          <w:i/>
          <w:lang w:val="hy-AM"/>
        </w:rPr>
      </w:pPr>
      <w:proofErr w:type="spellStart"/>
      <w:r w:rsidRPr="004260BB">
        <w:rPr>
          <w:rFonts w:ascii="GHEA Grapalat" w:hAnsi="GHEA Grapalat" w:cs="IRTEK Courier"/>
          <w:lang w:val="fr-FR"/>
        </w:rPr>
        <w:t>Նախագիծը</w:t>
      </w:r>
      <w:proofErr w:type="spellEnd"/>
      <w:r w:rsidRPr="004260BB">
        <w:rPr>
          <w:rFonts w:ascii="GHEA Grapalat" w:hAnsi="GHEA Grapalat" w:cs="IRTEK Courier"/>
          <w:lang w:val="fr-FR"/>
        </w:rPr>
        <w:t xml:space="preserve"> </w:t>
      </w:r>
      <w:proofErr w:type="spellStart"/>
      <w:r w:rsidRPr="004260BB">
        <w:rPr>
          <w:rFonts w:ascii="GHEA Grapalat" w:hAnsi="GHEA Grapalat" w:cs="IRTEK Courier"/>
          <w:lang w:val="fr-FR"/>
        </w:rPr>
        <w:t>մշակվել</w:t>
      </w:r>
      <w:proofErr w:type="spellEnd"/>
      <w:r w:rsidRPr="004260BB">
        <w:rPr>
          <w:rFonts w:ascii="GHEA Grapalat" w:hAnsi="GHEA Grapalat" w:cs="IRTEK Courier"/>
          <w:lang w:val="fr-FR"/>
        </w:rPr>
        <w:t xml:space="preserve"> է ՀՀ </w:t>
      </w:r>
      <w:proofErr w:type="spellStart"/>
      <w:proofErr w:type="gramStart"/>
      <w:r w:rsidRPr="004260BB">
        <w:rPr>
          <w:rFonts w:ascii="GHEA Grapalat" w:hAnsi="GHEA Grapalat" w:cs="IRTEK Courier"/>
          <w:lang w:val="fr-FR"/>
        </w:rPr>
        <w:t>ոստիկանության</w:t>
      </w:r>
      <w:proofErr w:type="spellEnd"/>
      <w:r w:rsidRPr="004260BB">
        <w:rPr>
          <w:rFonts w:ascii="GHEA Grapalat" w:hAnsi="GHEA Grapalat" w:cs="IRTEK Courier"/>
          <w:lang w:val="fr-FR"/>
        </w:rPr>
        <w:t xml:space="preserve">  </w:t>
      </w:r>
      <w:proofErr w:type="spellStart"/>
      <w:r w:rsidRPr="004260BB">
        <w:rPr>
          <w:rFonts w:ascii="GHEA Grapalat" w:hAnsi="GHEA Grapalat" w:cs="IRTEK Courier"/>
          <w:lang w:val="fr-FR"/>
        </w:rPr>
        <w:t>կողմից</w:t>
      </w:r>
      <w:proofErr w:type="spellEnd"/>
      <w:proofErr w:type="gramEnd"/>
      <w:r w:rsidRPr="004260BB">
        <w:rPr>
          <w:rFonts w:ascii="GHEA Grapalat" w:hAnsi="GHEA Grapalat" w:cs="IRTEK Courier"/>
          <w:lang w:val="fr-FR"/>
        </w:rPr>
        <w:t>:</w:t>
      </w:r>
    </w:p>
    <w:p w:rsidR="009218A9" w:rsidRPr="004260BB" w:rsidRDefault="009218A9" w:rsidP="009218A9">
      <w:pPr>
        <w:pStyle w:val="NormalWeb"/>
        <w:spacing w:before="0" w:beforeAutospacing="0" w:after="240" w:afterAutospacing="0" w:line="240" w:lineRule="auto"/>
        <w:ind w:firstLine="567"/>
        <w:rPr>
          <w:rFonts w:ascii="GHEA Grapalat" w:hAnsi="GHEA Grapalat"/>
          <w:b/>
          <w:lang w:val="hy-AM"/>
        </w:rPr>
      </w:pPr>
      <w:r w:rsidRPr="004260BB">
        <w:rPr>
          <w:rFonts w:ascii="GHEA Grapalat" w:hAnsi="GHEA Grapalat"/>
          <w:b/>
          <w:lang w:val="hy-AM"/>
        </w:rPr>
        <w:t>6. Ակնկալվող արդյունքը</w:t>
      </w:r>
    </w:p>
    <w:p w:rsidR="009218A9" w:rsidRPr="005C4E9D" w:rsidRDefault="009218A9" w:rsidP="009218A9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24A4D">
        <w:rPr>
          <w:rFonts w:ascii="GHEA Grapalat" w:hAnsi="GHEA Grapalat"/>
          <w:lang w:val="hy-AM"/>
        </w:rPr>
        <w:t>«</w:t>
      </w:r>
      <w:r w:rsidRPr="004260BB">
        <w:rPr>
          <w:rFonts w:ascii="GHEA Grapalat" w:hAnsi="GHEA Grapalat"/>
          <w:lang w:val="hy-AM"/>
        </w:rPr>
        <w:t>Հայաստանի Հանրապետությ</w:t>
      </w:r>
      <w:r>
        <w:rPr>
          <w:rFonts w:ascii="GHEA Grapalat" w:hAnsi="GHEA Grapalat"/>
          <w:lang w:val="hy-AM"/>
        </w:rPr>
        <w:t xml:space="preserve">ան կառավարության 2011 թվականի հունիսի 23-ի թիվ 974-Ն որոշման մեջ փոփոխություն կատարելու մասին» նախագծի ընդունման արդյունքում </w:t>
      </w:r>
      <w:r w:rsidR="00743E67">
        <w:rPr>
          <w:rFonts w:ascii="GHEA Grapalat" w:hAnsi="GHEA Grapalat"/>
          <w:lang w:val="hy-AM"/>
        </w:rPr>
        <w:t>որոշման</w:t>
      </w:r>
      <w:r w:rsidR="00743E67" w:rsidRPr="00991C99">
        <w:rPr>
          <w:rFonts w:ascii="GHEA Grapalat" w:hAnsi="GHEA Grapalat"/>
          <w:lang w:val="hy-AM"/>
        </w:rPr>
        <w:t xml:space="preserve"> </w:t>
      </w:r>
      <w:r w:rsidR="00743E67">
        <w:rPr>
          <w:rFonts w:ascii="GHEA Grapalat" w:hAnsi="GHEA Grapalat"/>
          <w:shd w:val="clear" w:color="auto" w:fill="FFFFFF"/>
          <w:lang w:val="hy-AM"/>
        </w:rPr>
        <w:t>նախաբանում կսահմանվի</w:t>
      </w:r>
      <w:r w:rsidR="00143638">
        <w:rPr>
          <w:rFonts w:ascii="GHEA Grapalat" w:hAnsi="GHEA Grapalat"/>
          <w:shd w:val="clear" w:color="auto" w:fill="FFFFFF"/>
          <w:lang w:val="hy-AM"/>
        </w:rPr>
        <w:t xml:space="preserve"> պատշաճ</w:t>
      </w:r>
      <w:r w:rsidR="00743E67">
        <w:rPr>
          <w:rFonts w:ascii="GHEA Grapalat" w:hAnsi="GHEA Grapalat"/>
          <w:shd w:val="clear" w:color="auto" w:fill="FFFFFF"/>
          <w:lang w:val="hy-AM"/>
        </w:rPr>
        <w:t xml:space="preserve"> իրավական հիմք:</w:t>
      </w:r>
    </w:p>
    <w:p w:rsidR="009218A9" w:rsidRPr="004260BB" w:rsidRDefault="009218A9" w:rsidP="009218A9">
      <w:pPr>
        <w:spacing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p w:rsidR="009218A9" w:rsidRPr="004260BB" w:rsidRDefault="009218A9" w:rsidP="009218A9">
      <w:pPr>
        <w:spacing w:line="360" w:lineRule="auto"/>
        <w:jc w:val="right"/>
        <w:rPr>
          <w:rFonts w:ascii="GHEA Grapalat" w:hAnsi="GHEA Grapalat"/>
          <w:lang w:val="hy-AM"/>
        </w:rPr>
      </w:pPr>
      <w:r w:rsidRPr="004260BB">
        <w:rPr>
          <w:rFonts w:ascii="GHEA Grapalat" w:hAnsi="GHEA Grapalat" w:cs="Sylfaen"/>
          <w:b/>
          <w:bCs/>
          <w:i/>
          <w:iCs/>
          <w:noProof/>
          <w:lang w:val="af-ZA"/>
        </w:rPr>
        <w:t>ՀՀ</w:t>
      </w:r>
      <w:r w:rsidRPr="004260BB">
        <w:rPr>
          <w:rFonts w:ascii="GHEA Grapalat" w:hAnsi="GHEA Grapalat" w:cs="Times Armenian"/>
          <w:b/>
          <w:bCs/>
          <w:i/>
          <w:iCs/>
          <w:noProof/>
          <w:lang w:val="af-ZA"/>
        </w:rPr>
        <w:t xml:space="preserve"> </w:t>
      </w:r>
      <w:r w:rsidRPr="004260BB">
        <w:rPr>
          <w:rFonts w:ascii="GHEA Grapalat" w:hAnsi="GHEA Grapalat" w:cs="Sylfaen"/>
          <w:b/>
          <w:bCs/>
          <w:i/>
          <w:iCs/>
          <w:noProof/>
          <w:lang w:val="af-ZA"/>
        </w:rPr>
        <w:t>ոստիկանություն</w:t>
      </w:r>
    </w:p>
    <w:p w:rsidR="001B0202" w:rsidRDefault="009218A9" w:rsidP="009218A9">
      <w:r w:rsidRPr="004260BB">
        <w:rPr>
          <w:lang w:val="hy-AM"/>
        </w:rPr>
        <w:br w:type="page"/>
      </w:r>
    </w:p>
    <w:sectPr w:rsidR="001B0202" w:rsidSect="00557754">
      <w:pgSz w:w="12240" w:h="15840"/>
      <w:pgMar w:top="1440" w:right="63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0C"/>
    <w:rsid w:val="000604FC"/>
    <w:rsid w:val="00143638"/>
    <w:rsid w:val="003C79E0"/>
    <w:rsid w:val="00546A0C"/>
    <w:rsid w:val="00557754"/>
    <w:rsid w:val="005F03E0"/>
    <w:rsid w:val="00743E67"/>
    <w:rsid w:val="00791931"/>
    <w:rsid w:val="009218A9"/>
    <w:rsid w:val="00AD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D6CD2"/>
  <w15:chartTrackingRefBased/>
  <w15:docId w15:val="{0CFD8F2C-3042-4268-8F5D-BB1937FA7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8A9"/>
    <w:pPr>
      <w:spacing w:after="0" w:line="240" w:lineRule="auto"/>
    </w:pPr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218A9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557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2022-01-12T10:39:00Z</dcterms:created>
  <dcterms:modified xsi:type="dcterms:W3CDTF">2022-01-14T06:22:00Z</dcterms:modified>
</cp:coreProperties>
</file>