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F8D" w:rsidRDefault="00802F26">
      <w:pPr>
        <w:pStyle w:val="NormalWeb"/>
        <w:shd w:val="clear" w:color="auto" w:fill="FFFFFF"/>
        <w:spacing w:before="0" w:after="0"/>
        <w:ind w:firstLine="375"/>
        <w:jc w:val="center"/>
      </w:pPr>
      <w:r>
        <w:rPr>
          <w:rStyle w:val="Strong"/>
          <w:rFonts w:ascii="GHEA Grapalat" w:hAnsi="GHEA Grapalat"/>
          <w:color w:val="000000"/>
        </w:rPr>
        <w:t>ԱՄՓՈՓԱԹԵՐԹ</w:t>
      </w:r>
    </w:p>
    <w:p w:rsidR="00CF0F8D" w:rsidRDefault="00CF0F8D">
      <w:pPr>
        <w:pStyle w:val="NormalWeb"/>
        <w:shd w:val="clear" w:color="auto" w:fill="FFFFFF"/>
        <w:spacing w:before="0" w:after="0"/>
        <w:ind w:firstLine="375"/>
        <w:jc w:val="center"/>
        <w:rPr>
          <w:rFonts w:ascii="GHEA Grapalat" w:hAnsi="GHEA Grapalat"/>
          <w:b/>
          <w:bCs/>
          <w:color w:val="000000"/>
        </w:rPr>
      </w:pPr>
    </w:p>
    <w:p w:rsidR="00CF0F8D" w:rsidRDefault="00802F26">
      <w:pPr>
        <w:spacing w:line="276" w:lineRule="auto"/>
        <w:jc w:val="center"/>
      </w:pP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2020 ԹՎԱԿԱՆԻ ՆՈՅԵՄԲԵՐԻ 6-ԻՆ ՍՏՈՐԱԳՐՎԱԾ «ՀԱՍԱՐԱԿՈՒԹՅԱՆ ԹՎԱՅԻՆ ԶԱՐԳԱՑՄԱՆ ՈԼՈՐՏՈՒՄ ԱՊՀ ՄԱՍՆԱԿԻՑ ՊԵՏՈՒԹՅՈՒՆՆԵՐԻ ՏԵՂԵԿԱՏՎԱԿԱՆ ՓՈԽԳՈՐԾԱԿՑՈՒԹՅԱՆ ՄԱՍԻՆ» ՀԱՄԱՁԱՅՆԱԳ</w:t>
      </w:r>
      <w:r w:rsidR="006B465D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Ի</w:t>
      </w: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Ր</w:t>
      </w:r>
      <w:r w:rsidR="006B465D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Ը</w:t>
      </w: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6B465D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ՎԵՐԱՊԱՀՈՒՄՈՎ ՀԱՍՏԱՏԵԼՈՒ </w:t>
      </w: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ՎԵՐԱԲԵՐՅԱԼ ՇԱՀԱԳՐԳԻՌ ՄԱՐՄԻՆՆԵՐԻ ԿՈՂՄԻՑ ԱՐՎԱԾ</w:t>
      </w:r>
      <w:r w:rsidR="006B465D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ԴԻՏՈՂՈՒԹՅՈՒՆՆԵՐԻ ԵՎ ԱՌԱՋԱՐԿՈՒԹՅՈՒՆՆԵՐԻ</w:t>
      </w:r>
      <w:r w:rsidR="006B465D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</w:p>
    <w:tbl>
      <w:tblPr>
        <w:tblW w:w="14310" w:type="dxa"/>
        <w:tblInd w:w="108" w:type="dxa"/>
        <w:tblLook w:val="0000" w:firstRow="0" w:lastRow="0" w:firstColumn="0" w:lastColumn="0" w:noHBand="0" w:noVBand="0"/>
      </w:tblPr>
      <w:tblGrid>
        <w:gridCol w:w="744"/>
        <w:gridCol w:w="8850"/>
        <w:gridCol w:w="105"/>
        <w:gridCol w:w="117"/>
        <w:gridCol w:w="63"/>
        <w:gridCol w:w="4431"/>
      </w:tblGrid>
      <w:tr w:rsidR="00CF0F8D" w:rsidTr="00EF766D">
        <w:trPr>
          <w:trHeight w:val="557"/>
        </w:trPr>
        <w:tc>
          <w:tcPr>
            <w:tcW w:w="9699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F0F8D" w:rsidRDefault="00802F26">
            <w:pPr>
              <w:tabs>
                <w:tab w:val="left" w:pos="3375"/>
                <w:tab w:val="center" w:pos="5316"/>
              </w:tabs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ab/>
            </w:r>
          </w:p>
          <w:p w:rsidR="00CF0F8D" w:rsidRDefault="00802F26">
            <w:pPr>
              <w:pStyle w:val="ListParagraph"/>
              <w:numPr>
                <w:ilvl w:val="0"/>
                <w:numId w:val="3"/>
              </w:numPr>
              <w:tabs>
                <w:tab w:val="left" w:pos="3375"/>
                <w:tab w:val="center" w:pos="5316"/>
              </w:tabs>
              <w:spacing w:after="0"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46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F0F8D" w:rsidRDefault="00802F26">
            <w:pPr>
              <w:spacing w:after="0" w:line="276" w:lineRule="auto"/>
              <w:jc w:val="center"/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01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.10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.2021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թ.</w:t>
            </w:r>
          </w:p>
        </w:tc>
      </w:tr>
      <w:tr w:rsidR="00CF0F8D" w:rsidTr="00EF766D">
        <w:trPr>
          <w:trHeight w:val="363"/>
        </w:trPr>
        <w:tc>
          <w:tcPr>
            <w:tcW w:w="9699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F0F8D" w:rsidRDefault="00CF0F8D"/>
        </w:tc>
        <w:tc>
          <w:tcPr>
            <w:tcW w:w="46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F0F8D" w:rsidRDefault="00802F26">
            <w:pPr>
              <w:spacing w:after="0" w:line="276" w:lineRule="auto"/>
              <w:jc w:val="center"/>
            </w:pP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N</w:t>
            </w:r>
            <w:r w:rsidR="006B465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bCs/>
                <w:color w:val="000000"/>
                <w:lang w:val="hy-AM"/>
              </w:rPr>
              <w:t>01/14.2/31150-2021</w:t>
            </w:r>
          </w:p>
        </w:tc>
      </w:tr>
      <w:tr w:rsidR="00CF0F8D" w:rsidTr="00EF766D"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F8D" w:rsidRDefault="00CF0F8D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06" w:hanging="284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8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F8D" w:rsidRDefault="00802F26">
            <w:pPr>
              <w:spacing w:after="0" w:line="276" w:lineRule="auto"/>
              <w:ind w:firstLine="720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Համաձայնագիրը չի պարունակում Հայաստանի Հանրապետության օրենքին հակասող, օրենքի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նոր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ընդունում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նախատեսող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նորմեր:</w:t>
            </w:r>
          </w:p>
          <w:p w:rsidR="00CF0F8D" w:rsidRDefault="00802F26" w:rsidP="006B465D">
            <w:pPr>
              <w:spacing w:after="0" w:line="276" w:lineRule="auto"/>
              <w:ind w:firstLine="720"/>
              <w:jc w:val="both"/>
              <w:rPr>
                <w:rFonts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 գտնում ենք, որ Հայաստանի Հանրապետության համար ֆինանսական պարտավորություններ նախատեսելու դեպքում Համաձայնագիրը ենթակա է վավերացման ՀՀ Ազգային ժողովի կողմից՝ համաձայն ՀՀ Սահմանադրության 116-րդ հոդվածի 1-ին մասի 4-րդ և «Միջազգային պայմանագրերի մասին» օրենքի 10-րդ հոդվածի 2-րդ մասի 4-րդ կետերի դրույթների:</w:t>
            </w:r>
          </w:p>
        </w:tc>
        <w:tc>
          <w:tcPr>
            <w:tcW w:w="47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F8D" w:rsidRDefault="00CF0F8D">
            <w:pPr>
              <w:spacing w:after="0" w:line="24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F0F8D" w:rsidRDefault="00802F26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CF0F8D" w:rsidRDefault="00CF0F8D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6B465D" w:rsidRPr="006B465D" w:rsidTr="00EF766D">
        <w:trPr>
          <w:trHeight w:val="225"/>
        </w:trPr>
        <w:tc>
          <w:tcPr>
            <w:tcW w:w="7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B465D" w:rsidRDefault="006B465D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06" w:hanging="284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884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B465D" w:rsidRPr="006B465D" w:rsidRDefault="006B465D" w:rsidP="006B465D">
            <w:pPr>
              <w:spacing w:after="0" w:line="360" w:lineRule="auto"/>
              <w:ind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B465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Ի կատարումն ՀՀ վարչապետի </w:t>
            </w:r>
            <w:r w:rsidRPr="006B465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2021թ. դեկտեմբերի 21-ի թիվ </w:t>
            </w:r>
            <w:r w:rsidRPr="006B465D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02/06.15/44024-2021 </w:t>
            </w:r>
            <w:r w:rsidRPr="006B465D">
              <w:rPr>
                <w:rFonts w:ascii="GHEA Grapalat" w:hAnsi="GHEA Grapalat"/>
                <w:sz w:val="24"/>
                <w:szCs w:val="24"/>
                <w:lang w:val="hy-AM"/>
              </w:rPr>
              <w:t>հանձնարարականի՝ հայտնում եմ, որ Միջազգային պայմանագրերի մասին օրենքի (այսուհետ՝ Օրենք) 11-րդ հոդվածի դրույթների հիմքով սույն թվականի հոկտեմբերի 1-ի թիվ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B465D">
              <w:rPr>
                <w:rFonts w:ascii="GHEA Grapalat" w:hAnsi="GHEA Grapalat"/>
                <w:sz w:val="24"/>
                <w:szCs w:val="24"/>
                <w:lang w:val="hy-AM"/>
              </w:rPr>
              <w:t xml:space="preserve">01/14.2/31150-2021 ելից գրությամբ Ձեզ է տրամադրվել </w:t>
            </w:r>
            <w:r w:rsidRPr="006B465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Հասարակության թվային զարգացման ոլորտում Անկախ պետությունների համագործակցության մասնակից </w:t>
            </w:r>
            <w:r w:rsidRPr="006B465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պետությունների տեղեկատվական փոխգործակցության վերաբերյալ համաձայնագրում </w:t>
            </w:r>
            <w:r w:rsidRPr="006B465D">
              <w:rPr>
                <w:rFonts w:ascii="GHEA Grapalat" w:hAnsi="GHEA Grapalat"/>
                <w:sz w:val="24"/>
                <w:szCs w:val="24"/>
                <w:lang w:val="hy-AM"/>
              </w:rPr>
              <w:t>(այսուհետ՝ Համաձայնագիր)</w:t>
            </w:r>
            <w:r w:rsidRPr="006B465D">
              <w:rPr>
                <w:rFonts w:ascii="GHEA Grapalat" w:hAnsi="GHEA Grapalat" w:cs="Times New Roman"/>
                <w:noProof/>
                <w:sz w:val="24"/>
                <w:szCs w:val="24"/>
                <w:lang w:val="hy-AM"/>
              </w:rPr>
              <w:t xml:space="preserve"> </w:t>
            </w:r>
            <w:r w:rsidRPr="006B465D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օրենքին հակասող, օրենքի փոփոխություն կամ նոր օրենքի ընդունում նախատեսող նորմերի, ինչպես նաև Համաձայնագիրը վավերացման ենթակա դարձնող հիմքերի առկայության մասին ՀՀ արդարադատության նախարարության եզրակացությունը:</w:t>
            </w:r>
          </w:p>
          <w:p w:rsidR="006B465D" w:rsidRPr="006B465D" w:rsidRDefault="006B465D" w:rsidP="006B465D">
            <w:pPr>
              <w:spacing w:after="0" w:line="360" w:lineRule="auto"/>
              <w:ind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B465D">
              <w:rPr>
                <w:rFonts w:ascii="GHEA Grapalat" w:hAnsi="GHEA Grapalat" w:cs="Sylfaen"/>
                <w:sz w:val="24"/>
                <w:szCs w:val="24"/>
                <w:lang w:val="hy-AM"/>
              </w:rPr>
              <w:t>Տեղեկացնում եմ նաև, որ</w:t>
            </w:r>
            <w:r w:rsidRPr="006B465D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Համաձայնագիրն Ադրբեջանի կողմից ստորագրելու դեպքում</w:t>
            </w:r>
            <w:r w:rsidRPr="006B465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Արդարադատության նախարարության լիազորությունների մասով հավանական ռիսկերի վերաբերյալ դիտարկումներ առկա չեն, ուստի Համաձայնագրի վերաբերյալ նույնաբովանդակ եզրակացության կրկին տրամադրումը նպատակահարմար չէ:</w:t>
            </w:r>
          </w:p>
          <w:p w:rsidR="006B465D" w:rsidRPr="006B465D" w:rsidRDefault="006B465D" w:rsidP="006B465D">
            <w:pPr>
              <w:spacing w:after="0" w:line="360" w:lineRule="auto"/>
              <w:ind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B465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Սակայն, այնուամենայնիվ, իրավասու մարմինի որոշմամբ այլ իրավասություններին առնչվող հնարավոր ռիսկերի առաջացման դեպքում իրավասու մարմինը Օրենքի 11-րդ հոդվածի 1-ին մասի 9) կետի հիմքով Համաձայնագիրը ՀՀ Ազգային ժողովի վավերացմանը կամ Հանրապետության նախագահի հաստատմանը ներկայացնելու նպատակով անհրաժեշտ փաստաթղթերից բացի պետք է ապահովի Համաձայնագրի վերաբերյալ Հայաստանի Հանրապետության վերապահման տեքստի նախագիծը՝ դրա վերաբերյալ Արտաքին գործերի նախարարության </w:t>
            </w:r>
            <w:r w:rsidRPr="006B465D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եզրակացությամբ:</w:t>
            </w:r>
          </w:p>
          <w:p w:rsidR="006B465D" w:rsidRDefault="006B465D" w:rsidP="006B465D">
            <w:pPr>
              <w:spacing w:after="0" w:line="360" w:lineRule="auto"/>
              <w:ind w:right="96"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B465D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 տեղեկացնում եմ նաև, որ </w:t>
            </w:r>
            <w:r w:rsidRPr="006B465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«Հասարակության թվային զարգացման ոլորտում ԱՊՀ մասնակից պետությունների տեղեկատվական փոխգործակցության մասին» </w:t>
            </w:r>
            <w:r w:rsidRPr="006B465D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համաձայնագիրը հաստատելու մասին» Հանրապետության նախագահի հրամանագրի նախագծին հավանություն տալու մասին ՀՀ վարչապետի որոշման, ինչպես նաև</w:t>
            </w:r>
            <w:r w:rsidRPr="006B4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</w:t>
            </w:r>
            <w:r w:rsidRPr="006B465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«Հասարակության թվային զարգացման ոլորտում ԱՊՀ մասնակից պետությունների տեղեկատվական փոխգործակցության մասին» </w:t>
            </w:r>
            <w:r w:rsidRPr="006B465D">
              <w:rPr>
                <w:rFonts w:ascii="GHEA Grapalat" w:hAnsi="GHEA Grapalat"/>
                <w:sz w:val="24"/>
                <w:szCs w:val="24"/>
                <w:lang w:val="hy-AM"/>
              </w:rPr>
              <w:t>համաձայնագիրը հաստատելու մասին Հայաստանի Հանրապետության նախագահի հրամանագրի նախագծերի վերաբերյալ դիտողություններ և առաջարկություններ առկա չեն:</w:t>
            </w:r>
          </w:p>
        </w:tc>
        <w:tc>
          <w:tcPr>
            <w:tcW w:w="28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6B465D" w:rsidRDefault="006B465D">
            <w:pPr>
              <w:spacing w:after="0" w:line="24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43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B465D" w:rsidRDefault="006B465D" w:rsidP="006B465D">
            <w:pPr>
              <w:tabs>
                <w:tab w:val="left" w:pos="0"/>
                <w:tab w:val="left" w:pos="90"/>
                <w:tab w:val="left" w:pos="180"/>
              </w:tabs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3D5239">
              <w:rPr>
                <w:rFonts w:ascii="GHEA Grapalat" w:hAnsi="GHEA Grapalat"/>
                <w:b/>
                <w:lang w:val="hy-AM"/>
              </w:rPr>
              <w:t>30</w:t>
            </w:r>
            <w:r>
              <w:rPr>
                <w:rFonts w:ascii="GHEA Grapalat" w:hAnsi="GHEA Grapalat"/>
                <w:b/>
                <w:lang w:val="hy-AM"/>
              </w:rPr>
              <w:t>.1</w:t>
            </w:r>
            <w:r w:rsidRPr="003D5239">
              <w:rPr>
                <w:rFonts w:ascii="GHEA Grapalat" w:hAnsi="GHEA Grapalat"/>
                <w:b/>
                <w:lang w:val="hy-AM"/>
              </w:rPr>
              <w:t>2</w:t>
            </w:r>
            <w:r w:rsidRPr="005B3716">
              <w:rPr>
                <w:rFonts w:ascii="GHEA Grapalat" w:hAnsi="GHEA Grapalat"/>
                <w:b/>
                <w:lang w:val="hy-AM"/>
              </w:rPr>
              <w:t>.2021</w:t>
            </w:r>
            <w:r>
              <w:rPr>
                <w:rFonts w:ascii="GHEA Grapalat" w:hAnsi="GHEA Grapalat"/>
                <w:b/>
                <w:lang w:val="hy-AM"/>
              </w:rPr>
              <w:t xml:space="preserve"> </w:t>
            </w:r>
          </w:p>
        </w:tc>
      </w:tr>
      <w:tr w:rsidR="006B465D" w:rsidTr="00EF766D">
        <w:trPr>
          <w:trHeight w:val="150"/>
        </w:trPr>
        <w:tc>
          <w:tcPr>
            <w:tcW w:w="7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465D" w:rsidRPr="006B465D" w:rsidRDefault="006B465D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06" w:hanging="284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84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465D" w:rsidRDefault="006B465D">
            <w:pPr>
              <w:spacing w:after="0" w:line="276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85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B465D" w:rsidRDefault="006B465D">
            <w:pPr>
              <w:spacing w:after="0" w:line="24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43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B465D" w:rsidRDefault="006B465D" w:rsidP="006B465D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3D5239">
              <w:rPr>
                <w:rFonts w:ascii="GHEA Grapalat" w:hAnsi="GHEA Grapalat"/>
                <w:b/>
                <w:shd w:val="clear" w:color="auto" w:fill="FFFFFF"/>
                <w:lang w:val="hy-AM"/>
              </w:rPr>
              <w:t>01/14.2/44205-2021</w:t>
            </w:r>
          </w:p>
        </w:tc>
      </w:tr>
      <w:tr w:rsidR="00CF0F8D" w:rsidTr="00EF766D">
        <w:trPr>
          <w:trHeight w:val="527"/>
        </w:trPr>
        <w:tc>
          <w:tcPr>
            <w:tcW w:w="9699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F0F8D" w:rsidRDefault="00CF0F8D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F0F8D" w:rsidRDefault="00802F26">
            <w:pPr>
              <w:spacing w:after="0" w:line="276" w:lineRule="auto"/>
              <w:ind w:left="36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2.</w:t>
            </w:r>
            <w:r w:rsidR="006B46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ՀՀ</w:t>
            </w:r>
            <w:r w:rsidR="006B465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ֆինանսների նախարարություն</w:t>
            </w:r>
          </w:p>
        </w:tc>
        <w:tc>
          <w:tcPr>
            <w:tcW w:w="46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F0F8D" w:rsidRDefault="00802F26">
            <w:pPr>
              <w:spacing w:after="0" w:line="276" w:lineRule="auto"/>
              <w:jc w:val="center"/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19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.10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.2021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թ.</w:t>
            </w:r>
          </w:p>
        </w:tc>
      </w:tr>
      <w:tr w:rsidR="00CF0F8D" w:rsidTr="00EF766D">
        <w:tc>
          <w:tcPr>
            <w:tcW w:w="9699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F0F8D" w:rsidRDefault="00CF0F8D"/>
        </w:tc>
        <w:tc>
          <w:tcPr>
            <w:tcW w:w="46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F0F8D" w:rsidRDefault="00802F26">
            <w:pPr>
              <w:spacing w:after="0" w:line="276" w:lineRule="auto"/>
              <w:jc w:val="center"/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N 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01/5-1/17006-2021</w:t>
            </w:r>
          </w:p>
        </w:tc>
      </w:tr>
      <w:tr w:rsidR="00CF0F8D" w:rsidTr="00EF766D"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F8D" w:rsidRDefault="00CF0F8D">
            <w:pPr>
              <w:pStyle w:val="ListParagraph"/>
              <w:numPr>
                <w:ilvl w:val="0"/>
                <w:numId w:val="2"/>
              </w:numPr>
              <w:spacing w:after="0" w:line="276" w:lineRule="auto"/>
              <w:ind w:left="447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8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F8D" w:rsidRPr="006B465D" w:rsidRDefault="00802F26">
            <w:pPr>
              <w:tabs>
                <w:tab w:val="left" w:pos="900"/>
              </w:tabs>
              <w:spacing w:after="0"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«Հասարակության թվային զարգացման ոլորտում Անկախ Պետությունների Համագործակցության մասնակից պետությունների տեղեկատվական փոխգործակցության վերաբերյալ»</w:t>
            </w:r>
            <w:r w:rsidR="006B4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համաձայնագրում Հայաստանի Հանրապետության համար ֆինանսական պարտավորություններ նախատեսող, եկամուտների նվազեցման կամ ծախսերի ավելացման հանգեցնող</w:t>
            </w:r>
            <w:r w:rsidR="006B4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դրույթներ առկա չեն: </w:t>
            </w:r>
          </w:p>
        </w:tc>
        <w:tc>
          <w:tcPr>
            <w:tcW w:w="47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F8D" w:rsidRDefault="00CF0F8D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</w:p>
          <w:p w:rsidR="00CF0F8D" w:rsidRDefault="00802F26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Ընդունվել է </w:t>
            </w:r>
          </w:p>
          <w:p w:rsidR="00CF0F8D" w:rsidRDefault="00CF0F8D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F0F8D" w:rsidTr="00EF766D">
        <w:tc>
          <w:tcPr>
            <w:tcW w:w="9593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B2B2B2"/>
          </w:tcPr>
          <w:p w:rsidR="00CF0F8D" w:rsidRDefault="00CF0F8D">
            <w:pPr>
              <w:pStyle w:val="ListParagraph"/>
              <w:spacing w:after="0" w:line="276" w:lineRule="auto"/>
              <w:ind w:left="807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F0F8D" w:rsidRPr="006B465D" w:rsidRDefault="00802F26">
            <w:pPr>
              <w:jc w:val="center"/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3.</w:t>
            </w:r>
            <w:r w:rsidR="006B465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արտաքին գործերի նախարարություն</w:t>
            </w:r>
          </w:p>
        </w:tc>
        <w:tc>
          <w:tcPr>
            <w:tcW w:w="4717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B2B2"/>
          </w:tcPr>
          <w:p w:rsidR="00CF0F8D" w:rsidRDefault="00802F26">
            <w:pPr>
              <w:spacing w:after="0" w:line="276" w:lineRule="auto"/>
              <w:jc w:val="center"/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19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.10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.2021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թ.</w:t>
            </w:r>
          </w:p>
          <w:p w:rsidR="00CF0F8D" w:rsidRDefault="00CF0F8D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0F8D" w:rsidTr="00EF766D">
        <w:tc>
          <w:tcPr>
            <w:tcW w:w="9593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B2B2B2"/>
          </w:tcPr>
          <w:p w:rsidR="00CF0F8D" w:rsidRDefault="00CF0F8D">
            <w:pPr>
              <w:pStyle w:val="ListParagraph"/>
              <w:spacing w:after="0" w:line="276" w:lineRule="auto"/>
              <w:ind w:left="807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717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B2B2"/>
          </w:tcPr>
          <w:p w:rsidR="00CF0F8D" w:rsidRDefault="00802F26">
            <w:pPr>
              <w:jc w:val="center"/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N 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1111/43790-21</w:t>
            </w:r>
          </w:p>
        </w:tc>
      </w:tr>
      <w:tr w:rsidR="00CF0F8D" w:rsidTr="00EF766D">
        <w:tc>
          <w:tcPr>
            <w:tcW w:w="7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F8D" w:rsidRDefault="00802F26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1.</w:t>
            </w:r>
          </w:p>
        </w:tc>
        <w:tc>
          <w:tcPr>
            <w:tcW w:w="8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F8D" w:rsidRDefault="00802F26">
            <w:pPr>
              <w:spacing w:after="0"/>
              <w:ind w:right="133" w:firstLine="567"/>
              <w:jc w:val="both"/>
            </w:pPr>
            <w:r>
              <w:rPr>
                <w:rFonts w:ascii="GHEA Grapalat" w:hAnsi="GHEA Grapalat" w:cs="Calibri"/>
                <w:sz w:val="24"/>
                <w:szCs w:val="24"/>
                <w:lang w:val="fr-FR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Հասարակության թվային զարգացման ոլորտում ԱՊՀ մասնակից պետությունների տեղեկատվական փոխգործակցության մասին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» Համաձայնագիրը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(այսուհետ՝ Համաձայնագիր) </w:t>
            </w:r>
            <w:r>
              <w:rPr>
                <w:rStyle w:val="Bodytext2"/>
                <w:rFonts w:ascii="GHEA Grapalat" w:hAnsi="GHEA Grapalat"/>
                <w:sz w:val="24"/>
                <w:szCs w:val="24"/>
              </w:rPr>
              <w:t xml:space="preserve">ստորագրվել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2020 թվականի նոյեմբերի 6-ին, Հայաստանի Հանրապետության փոխվարչապետ Մհեր Գրիգորյանի կողմից: </w:t>
            </w:r>
          </w:p>
          <w:p w:rsidR="00CF0F8D" w:rsidRDefault="00802F26">
            <w:pPr>
              <w:spacing w:after="0"/>
              <w:ind w:firstLine="567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Համաձայնագրի նպատակն է օժանդակել հասարակության թվային զարգացման, թվային տնտեսության համար բարենպաստ պայմանների ձևավորմանը: Համաձայնագրի առարկան պետական քաղաքականության մշակման նպատակով Կողմերի տեղեկատվական փոխգործակցության կազմակերպման և ԱՊՀ տարածքում հասարակության թվային զարգացման, թվային տնտեսության ոլորտում նորմատիվ իրավական կարգավորման համաձայնեցված մոտեցումների սահմանումն է: Կողմերը հասարակության թվային զարգացման ոլորտում տեղեկատվական փոխգործակցությունը սահմանում են որպես սոցիալ-տնտեսական ոլորտի գործունեության արդյունավետության բարձրացման, տարածաշրջանային տեղեկատվական տիրույթի ձևավորման փոխշահավետ պայմանների ստեղծման կարևոր բաղկացուցիչներից մեկը։</w:t>
            </w:r>
          </w:p>
          <w:p w:rsidR="00CF0F8D" w:rsidRDefault="00802F26">
            <w:pPr>
              <w:spacing w:after="0"/>
              <w:ind w:firstLine="567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Համաձայնագիրը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ստորագրվել է Հայաստանի Հանրապետության Կառավարության, Բելառուսի Հանրապետության Կառավարության, Ղազախստանի Հանրապետության Կառավարության, Ղրղզստանի Հանրապետության Կառավարության, Ռուսաստանի Դաշնության Կառավարության, Տաջիկստանի Հանրապետության Կառավարության և Ուզբեկստանի Հանրապետության Կառավարության միջև:</w:t>
            </w:r>
          </w:p>
          <w:p w:rsidR="00CF0F8D" w:rsidRDefault="00802F26">
            <w:pPr>
              <w:spacing w:after="0"/>
              <w:ind w:right="-5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Համաձայնագիրն ուժի մեջ է մտնում այն ստորագրած Կողմերի կողմից համաձայնագիրն ուժի մեջ մտնելու համար անհրաժեշտ ներպետական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ընթացակարգերի կատարման մասին երրորդ ծանուցումն ավանդապահի կողմից ստանալու օրվանից 30 օրը լրանալուց հետո։</w:t>
            </w:r>
          </w:p>
          <w:p w:rsidR="00CF0F8D" w:rsidRDefault="00802F26">
            <w:pPr>
              <w:spacing w:after="0"/>
              <w:ind w:right="-5" w:firstLine="567"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bookmarkStart w:id="0" w:name="_GoBack1"/>
            <w:bookmarkEnd w:id="0"/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>Համաձայնագիրն ուժի մեջ է մտել 2021թ. հունիսի 11-ին:</w:t>
            </w:r>
          </w:p>
          <w:p w:rsidR="00CF0F8D" w:rsidRDefault="00802F26">
            <w:pPr>
              <w:spacing w:after="0"/>
              <w:ind w:right="61" w:firstLine="567"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>Համաձայնագիրն ուժի մեջ է մտել Բելառուսի Հանրապետության համար, Ղրղզստանի Հանրապետության համար, Ռուսաստանի Դաշնության համար, Ուզբեկստանի Հանրապետության համար:</w:t>
            </w:r>
          </w:p>
          <w:p w:rsidR="00CF0F8D" w:rsidRPr="00D0575F" w:rsidRDefault="00802F26" w:rsidP="00D0575F">
            <w:pPr>
              <w:spacing w:after="0"/>
              <w:ind w:right="133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0575F">
              <w:rPr>
                <w:rFonts w:ascii="GHEA Grapalat" w:hAnsi="GHEA Grapalat"/>
                <w:sz w:val="24"/>
                <w:szCs w:val="24"/>
                <w:lang w:val="hy-AM"/>
              </w:rPr>
              <w:t>2020 թվականի նոյեմբերի 6-ին</w:t>
            </w:r>
            <w:r w:rsidRPr="00D0575F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0575F">
              <w:rPr>
                <w:rFonts w:ascii="GHEA Grapalat" w:hAnsi="GHEA Grapalat" w:cs="Calibri"/>
                <w:sz w:val="24"/>
                <w:szCs w:val="24"/>
                <w:lang w:val="fr-FR"/>
              </w:rPr>
              <w:t>ստորագրված</w:t>
            </w:r>
            <w:proofErr w:type="spellEnd"/>
            <w:r w:rsidRPr="00D0575F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«</w:t>
            </w:r>
            <w:r w:rsidRPr="00D0575F">
              <w:rPr>
                <w:rFonts w:ascii="GHEA Grapalat" w:hAnsi="GHEA Grapalat"/>
                <w:sz w:val="24"/>
                <w:szCs w:val="24"/>
                <w:lang w:val="hy-AM"/>
              </w:rPr>
              <w:t>Հասարակության թվային զարգացման ոլորտում ԱՊՀ մասնակից պետությունների տեղեկատվական փոխգործակցության մասին</w:t>
            </w:r>
            <w:r w:rsidRPr="00D0575F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» </w:t>
            </w:r>
            <w:r w:rsidR="00D0575F" w:rsidRPr="00D0575F">
              <w:rPr>
                <w:rFonts w:ascii="GHEA Grapalat" w:hAnsi="GHEA Grapalat"/>
                <w:sz w:val="24"/>
                <w:szCs w:val="24"/>
                <w:lang w:val="hy-AM"/>
              </w:rPr>
              <w:t>Համաձայնագիրը ենթակա է հաստատման Հանրապետության նախագահի կողմից՝ քանի որ Համաձայնագիրը չի պարունակում «Միջազգային պայմանագրերի մասին» ՀՀ օրենքի 10-րդ հոդվածի 2-րդ մասով սահմանված դրույթներ:</w:t>
            </w:r>
            <w:r w:rsidR="006B46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717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F8D" w:rsidRDefault="00CF0F8D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</w:p>
          <w:p w:rsidR="00CF0F8D" w:rsidRDefault="00802F26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 xml:space="preserve">Ընդունվել է </w:t>
            </w:r>
          </w:p>
        </w:tc>
      </w:tr>
      <w:tr w:rsidR="00034A5A" w:rsidTr="00EF766D">
        <w:trPr>
          <w:trHeight w:val="255"/>
        </w:trPr>
        <w:tc>
          <w:tcPr>
            <w:tcW w:w="744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034A5A" w:rsidRDefault="00034A5A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8849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034A5A" w:rsidRPr="00034A5A" w:rsidRDefault="00034A5A" w:rsidP="00034A5A">
            <w:pPr>
              <w:spacing w:after="0"/>
              <w:ind w:right="133" w:firstLine="567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034A5A">
              <w:rPr>
                <w:rFonts w:ascii="GHEA Grapalat" w:hAnsi="GHEA Grapalat"/>
                <w:sz w:val="24"/>
                <w:szCs w:val="24"/>
                <w:lang w:val="hy-AM"/>
              </w:rPr>
              <w:t>«Հասարակության թվային զարգացման ոլորտում ԱՊՀ մասնակից պետությունների տեղեկատվական փոխգործակցության մասին» 2020 թվականի նոյեմբերի 6-ին ստորագրված Համաձայնագրին հետագայում Ադրբեջանի կողմից միանալու դեպքում, ՀՀ ԱԳ նախարարությունն առաջարկում է իրավասու գերատեսչությանը դիտարկել Հանրապետության Նախագահի կողմից Համաձայնագիրը վերապահումով հաստատման ներկայացնելու նպատակահարմարության հարցը (նախագծի տարբերակը կից ներկայացվում է):</w:t>
            </w:r>
            <w:r w:rsidRPr="00034A5A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Առաջարկը պայմանավորված է այն հանգամանքով, որ երրորդ պետության կողմից առանց վերապահման միանալու դեպքում, Հայաստանի Հանրապետությունը չի ունենա միջազգային-իրավական գործիքակազմ որևէ ձևով արտահայտելու իր անհամաձայնությունը դրա կապակցությամբ, բացառությամբ համաձայնագրից դուրս գալուց: </w:t>
            </w:r>
            <w:r w:rsidRPr="00034A5A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034A5A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034A5A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Ելնելով վերը ասվածից, կարևորում ենք ՀՀ բարձր տեխնոլոգիական արդյունաբերության նախարարության և ՀՀ արդարադատության </w:t>
            </w:r>
            <w:r w:rsidRPr="00034A5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նախարարության կարծիքները: </w:t>
            </w:r>
          </w:p>
        </w:tc>
        <w:tc>
          <w:tcPr>
            <w:tcW w:w="222" w:type="dxa"/>
            <w:gridSpan w:val="2"/>
            <w:vMerge w:val="restart"/>
            <w:tcBorders>
              <w:left w:val="single" w:sz="4" w:space="0" w:color="000000"/>
              <w:right w:val="single" w:sz="4" w:space="0" w:color="auto"/>
            </w:tcBorders>
          </w:tcPr>
          <w:p w:rsidR="00034A5A" w:rsidRDefault="00034A5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</w:p>
        </w:tc>
        <w:tc>
          <w:tcPr>
            <w:tcW w:w="449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34A5A" w:rsidRPr="00034A5A" w:rsidRDefault="00034A5A" w:rsidP="00034A5A">
            <w:pPr>
              <w:spacing w:after="0"/>
              <w:jc w:val="right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</w:p>
          <w:p w:rsidR="00034A5A" w:rsidRPr="00034A5A" w:rsidRDefault="00034A5A" w:rsidP="00034A5A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34A5A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27.12.2021</w:t>
            </w:r>
          </w:p>
          <w:p w:rsidR="00034A5A" w:rsidRPr="00034A5A" w:rsidRDefault="00034A5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</w:p>
        </w:tc>
      </w:tr>
      <w:tr w:rsidR="00034A5A" w:rsidTr="00EF766D">
        <w:trPr>
          <w:trHeight w:val="240"/>
        </w:trPr>
        <w:tc>
          <w:tcPr>
            <w:tcW w:w="7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A5A" w:rsidRDefault="00034A5A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884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A5A" w:rsidRDefault="00034A5A">
            <w:pPr>
              <w:spacing w:after="0"/>
              <w:ind w:right="133" w:firstLine="567"/>
              <w:jc w:val="both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</w:p>
        </w:tc>
        <w:tc>
          <w:tcPr>
            <w:tcW w:w="222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34A5A" w:rsidRDefault="00034A5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</w:p>
        </w:tc>
        <w:tc>
          <w:tcPr>
            <w:tcW w:w="4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A5A" w:rsidRPr="00034A5A" w:rsidRDefault="00034A5A" w:rsidP="00034A5A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34A5A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№ 1111/55310-21</w:t>
            </w:r>
          </w:p>
          <w:p w:rsidR="00034A5A" w:rsidRPr="00034A5A" w:rsidRDefault="00034A5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</w:p>
        </w:tc>
      </w:tr>
      <w:tr w:rsidR="00CF0F8D" w:rsidTr="00EF766D">
        <w:trPr>
          <w:trHeight w:val="527"/>
        </w:trPr>
        <w:tc>
          <w:tcPr>
            <w:tcW w:w="9699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/>
          </w:tcPr>
          <w:p w:rsidR="00CF0F8D" w:rsidRDefault="00802F26">
            <w:pPr>
              <w:jc w:val="center"/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4.</w:t>
            </w:r>
            <w:r w:rsidR="006B465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էկոնոմիկայի նախարարություն</w:t>
            </w:r>
          </w:p>
        </w:tc>
        <w:tc>
          <w:tcPr>
            <w:tcW w:w="461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F0F8D" w:rsidRDefault="00802F26">
            <w:pPr>
              <w:spacing w:after="0" w:line="276" w:lineRule="auto"/>
              <w:jc w:val="center"/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05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.10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.2021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թ.</w:t>
            </w:r>
          </w:p>
          <w:p w:rsidR="00CF0F8D" w:rsidRDefault="00CF0F8D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0F8D" w:rsidTr="00EF766D">
        <w:tc>
          <w:tcPr>
            <w:tcW w:w="9699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/>
          </w:tcPr>
          <w:p w:rsidR="00CF0F8D" w:rsidRDefault="00CF0F8D"/>
        </w:tc>
        <w:tc>
          <w:tcPr>
            <w:tcW w:w="461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F0F8D" w:rsidRDefault="00802F26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N 06/14635-2021</w:t>
            </w:r>
          </w:p>
        </w:tc>
      </w:tr>
      <w:tr w:rsidR="00CF0F8D" w:rsidTr="00EF766D"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F8D" w:rsidRDefault="00802F26">
            <w:pPr>
              <w:spacing w:line="276" w:lineRule="auto"/>
            </w:pPr>
            <w:r>
              <w:t>1.</w:t>
            </w:r>
          </w:p>
        </w:tc>
        <w:tc>
          <w:tcPr>
            <w:tcW w:w="8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F8D" w:rsidRDefault="00802F26">
            <w:pPr>
              <w:widowControl w:val="0"/>
              <w:tabs>
                <w:tab w:val="left" w:pos="6750"/>
              </w:tabs>
              <w:spacing w:after="0" w:line="276" w:lineRule="auto"/>
              <w:ind w:firstLine="283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Հասարակության թվային զարգացման ոլորտում Անկախ պետությունների համագործակցության մասնակից պետությունների տեղեկատվական փոխգործակցության վերաբերյալ 2020 թվականի նոյեմբերի 6-ին ստորագրված համաձայնագրի վավերացման վերաբերյալ առաջարկություններ և դիտողություններ չունենք։</w:t>
            </w:r>
          </w:p>
        </w:tc>
        <w:tc>
          <w:tcPr>
            <w:tcW w:w="47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F8D" w:rsidRDefault="00CF0F8D">
            <w:pPr>
              <w:widowControl w:val="0"/>
              <w:ind w:right="-142" w:firstLine="720"/>
              <w:jc w:val="center"/>
              <w:textAlignment w:val="baseline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CF0F8D" w:rsidRDefault="00802F26">
            <w:pPr>
              <w:widowControl w:val="0"/>
              <w:ind w:right="-142" w:firstLine="720"/>
              <w:jc w:val="center"/>
              <w:textAlignment w:val="baseline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CF0F8D" w:rsidTr="00EF766D">
        <w:trPr>
          <w:trHeight w:val="527"/>
        </w:trPr>
        <w:tc>
          <w:tcPr>
            <w:tcW w:w="9699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F0F8D" w:rsidRDefault="00CF0F8D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1" w:name="_Hlk664393391"/>
            <w:bookmarkEnd w:id="1"/>
          </w:p>
          <w:p w:rsidR="00CF0F8D" w:rsidRDefault="00802F26">
            <w:pPr>
              <w:spacing w:after="0" w:line="276" w:lineRule="auto"/>
              <w:ind w:left="36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5.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Պետական գույքի կառավարման կոմիտե</w:t>
            </w:r>
          </w:p>
        </w:tc>
        <w:tc>
          <w:tcPr>
            <w:tcW w:w="46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F0F8D" w:rsidRDefault="00802F26">
            <w:pPr>
              <w:spacing w:after="0" w:line="276" w:lineRule="auto"/>
              <w:jc w:val="center"/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17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09.2021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թ.</w:t>
            </w:r>
          </w:p>
        </w:tc>
      </w:tr>
      <w:tr w:rsidR="00CF0F8D" w:rsidTr="00EF766D">
        <w:tc>
          <w:tcPr>
            <w:tcW w:w="9699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F0F8D" w:rsidRDefault="00CF0F8D"/>
        </w:tc>
        <w:tc>
          <w:tcPr>
            <w:tcW w:w="46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F0F8D" w:rsidRDefault="00802F26">
            <w:pPr>
              <w:spacing w:after="0" w:line="276" w:lineRule="auto"/>
              <w:jc w:val="center"/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N 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01/15.1/5557-2021</w:t>
            </w:r>
          </w:p>
        </w:tc>
      </w:tr>
      <w:tr w:rsidR="00CF0F8D" w:rsidTr="00EF766D"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F8D" w:rsidRDefault="00CF0F8D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447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8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F8D" w:rsidRDefault="00802F26" w:rsidP="00237E54">
            <w:pPr>
              <w:widowControl w:val="0"/>
              <w:spacing w:after="0" w:line="276" w:lineRule="auto"/>
              <w:ind w:right="-142" w:firstLine="720"/>
              <w:jc w:val="both"/>
              <w:textAlignment w:val="baseline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2020 թվականի նոյեմբերի 6-ին ստորագրված Հասարակության թվային զարգացման ոլորտում Անկախ պետությունների համագործակցության մասնակից պետությունների տեղեկատվական փոխգործակցության վերաբերյալ համաձայնագրով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«Պետական գույքի կառավարման մասին» ՀՀ օրենքի կարգավորման շրջանակում Հ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այաստանի Հանրապետության համար գույքային պարտավորություններ նախատեսող դրույթներ առկա չեն:</w:t>
            </w:r>
          </w:p>
        </w:tc>
        <w:tc>
          <w:tcPr>
            <w:tcW w:w="47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F8D" w:rsidRDefault="00CF0F8D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F0F8D" w:rsidRDefault="00802F26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CF0F8D" w:rsidRDefault="00CF0F8D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CF0F8D" w:rsidTr="00EF766D">
        <w:trPr>
          <w:trHeight w:val="527"/>
        </w:trPr>
        <w:tc>
          <w:tcPr>
            <w:tcW w:w="9699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F0F8D" w:rsidRDefault="00CF0F8D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F0F8D" w:rsidRDefault="00802F26">
            <w:pPr>
              <w:spacing w:after="0" w:line="276" w:lineRule="auto"/>
              <w:ind w:left="36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6.</w:t>
            </w:r>
            <w:r w:rsidR="006B465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Ազգային անվտանգության ծառայություն</w:t>
            </w:r>
          </w:p>
          <w:p w:rsidR="00CF0F8D" w:rsidRDefault="00CF0F8D">
            <w:pPr>
              <w:pStyle w:val="ListParagraph"/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6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F0F8D" w:rsidRDefault="00802F26">
            <w:pPr>
              <w:spacing w:after="0" w:line="276" w:lineRule="auto"/>
              <w:jc w:val="center"/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08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.10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.2021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թ.</w:t>
            </w:r>
          </w:p>
        </w:tc>
      </w:tr>
      <w:tr w:rsidR="00CF0F8D" w:rsidTr="00EF766D">
        <w:tc>
          <w:tcPr>
            <w:tcW w:w="9699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F0F8D" w:rsidRDefault="00CF0F8D"/>
        </w:tc>
        <w:tc>
          <w:tcPr>
            <w:tcW w:w="46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F0F8D" w:rsidRDefault="00802F26">
            <w:pPr>
              <w:spacing w:after="0" w:line="276" w:lineRule="auto"/>
              <w:jc w:val="center"/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N 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12/12/1-3779</w:t>
            </w:r>
          </w:p>
        </w:tc>
      </w:tr>
      <w:tr w:rsidR="00CF0F8D" w:rsidTr="00EF766D"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F8D" w:rsidRDefault="00802F26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1.</w:t>
            </w:r>
          </w:p>
        </w:tc>
        <w:tc>
          <w:tcPr>
            <w:tcW w:w="8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F8D" w:rsidRDefault="00802F26" w:rsidP="00034A5A">
            <w:pPr>
              <w:widowControl w:val="0"/>
              <w:spacing w:after="0" w:line="276" w:lineRule="auto"/>
              <w:ind w:right="-142" w:firstLine="720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Հասարակության թվային զարգացման ոլորտում Անկախ պետությունների համագործակցության մասնակից պետությունների տեղեկատվական փոխգործակցության վերաբերյալ համաձայնագրի վերաբերյալ </w:t>
            </w:r>
            <w:r w:rsidR="00034A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դիտողություններ և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առա</w:t>
            </w:r>
            <w:r w:rsidR="00034A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ջա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րկություններ չ</w:t>
            </w:r>
            <w:r w:rsidR="00034A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ու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</w:t>
            </w:r>
            <w:r w:rsidR="00034A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ենք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։</w:t>
            </w:r>
          </w:p>
        </w:tc>
        <w:tc>
          <w:tcPr>
            <w:tcW w:w="47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F8D" w:rsidRDefault="00CF0F8D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F0F8D" w:rsidRDefault="00802F26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CF0F8D" w:rsidRDefault="00CF0F8D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F0F8D" w:rsidRDefault="00CF0F8D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F0F8D" w:rsidRDefault="00CF0F8D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034A5A" w:rsidTr="00EF766D">
        <w:trPr>
          <w:trHeight w:val="165"/>
        </w:trPr>
        <w:tc>
          <w:tcPr>
            <w:tcW w:w="7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34A5A" w:rsidRDefault="00034A5A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884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34A5A" w:rsidRDefault="00034A5A">
            <w:pPr>
              <w:widowControl w:val="0"/>
              <w:spacing w:after="0" w:line="276" w:lineRule="auto"/>
              <w:ind w:right="-142" w:firstLine="720"/>
              <w:jc w:val="both"/>
              <w:textAlignment w:val="baseline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Հասարակության թվային զարգացման ոլորտում Անկախ պետությունների համագործակցության մասնակից պետությունների տեղեկատվական փոխգործակցության վերաբերյալ համաձայնագրի վերաբերյալ առարկություններ չկան։</w:t>
            </w:r>
          </w:p>
        </w:tc>
        <w:tc>
          <w:tcPr>
            <w:tcW w:w="2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034A5A" w:rsidRDefault="00034A5A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49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34A5A" w:rsidRPr="00034A5A" w:rsidRDefault="00034A5A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30.12.20212.</w:t>
            </w:r>
          </w:p>
        </w:tc>
      </w:tr>
      <w:tr w:rsidR="00034A5A" w:rsidTr="00EF766D">
        <w:trPr>
          <w:trHeight w:val="210"/>
        </w:trPr>
        <w:tc>
          <w:tcPr>
            <w:tcW w:w="7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A5A" w:rsidRDefault="00034A5A">
            <w:pPr>
              <w:spacing w:after="0" w:line="276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884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A5A" w:rsidRDefault="00034A5A">
            <w:pPr>
              <w:widowControl w:val="0"/>
              <w:spacing w:after="0" w:line="276" w:lineRule="auto"/>
              <w:ind w:right="-142" w:firstLine="720"/>
              <w:jc w:val="both"/>
              <w:textAlignment w:val="baseline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222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34A5A" w:rsidRDefault="00034A5A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34A5A" w:rsidRPr="00034A5A" w:rsidRDefault="00034A5A" w:rsidP="00034A5A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N 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12/2/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2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5013</w:t>
            </w:r>
          </w:p>
        </w:tc>
      </w:tr>
      <w:tr w:rsidR="00CF0F8D" w:rsidTr="00EF766D">
        <w:trPr>
          <w:trHeight w:val="527"/>
        </w:trPr>
        <w:tc>
          <w:tcPr>
            <w:tcW w:w="9699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/>
          </w:tcPr>
          <w:p w:rsidR="00CF0F8D" w:rsidRDefault="00CF0F8D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2" w:name="_GoBack" w:colFirst="1" w:colLast="1"/>
          </w:p>
          <w:p w:rsidR="00CF0F8D" w:rsidRDefault="00802F26">
            <w:pPr>
              <w:spacing w:after="0" w:line="276" w:lineRule="auto"/>
              <w:ind w:left="360"/>
              <w:jc w:val="center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7. 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ՀՀ</w:t>
            </w:r>
            <w:r w:rsidR="006B465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պետական եկամուտների կոմիտե</w:t>
            </w:r>
          </w:p>
          <w:p w:rsidR="00CF0F8D" w:rsidRDefault="00CF0F8D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61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F0F8D" w:rsidRDefault="00802F26">
            <w:pPr>
              <w:spacing w:after="0" w:line="276" w:lineRule="auto"/>
              <w:jc w:val="center"/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27.09.2021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թ.</w:t>
            </w:r>
          </w:p>
        </w:tc>
      </w:tr>
      <w:bookmarkEnd w:id="2"/>
      <w:tr w:rsidR="00CF0F8D" w:rsidTr="00EF766D">
        <w:tc>
          <w:tcPr>
            <w:tcW w:w="9699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/>
          </w:tcPr>
          <w:p w:rsidR="00CF0F8D" w:rsidRDefault="00CF0F8D"/>
        </w:tc>
        <w:tc>
          <w:tcPr>
            <w:tcW w:w="461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CF0F8D" w:rsidRDefault="00802F26">
            <w:pPr>
              <w:spacing w:after="0" w:line="276" w:lineRule="auto"/>
              <w:jc w:val="center"/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N </w:t>
            </w:r>
            <w:r>
              <w:rPr>
                <w:rFonts w:ascii="dejavu sans;myHelv;Verdana;Helv" w:eastAsia="Times New Roman" w:hAnsi="dejavu sans;myHelv;Verdana;Helv" w:cs="Times New Roman"/>
                <w:b/>
                <w:bCs/>
                <w:color w:val="000000"/>
                <w:lang w:val="hy-AM"/>
              </w:rPr>
              <w:t>01/6.1/60437-2021</w:t>
            </w:r>
          </w:p>
        </w:tc>
      </w:tr>
      <w:tr w:rsidR="00CF0F8D" w:rsidTr="00EF766D"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F8D" w:rsidRDefault="00802F26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1.</w:t>
            </w:r>
          </w:p>
        </w:tc>
        <w:tc>
          <w:tcPr>
            <w:tcW w:w="8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F8D" w:rsidRDefault="00802F26">
            <w:pPr>
              <w:widowControl w:val="0"/>
              <w:spacing w:after="0" w:line="276" w:lineRule="auto"/>
              <w:ind w:firstLine="708"/>
              <w:jc w:val="both"/>
              <w:textAlignment w:val="baseline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Հասարակության թվային զարգացման ոլորտում Անկախ պետությունների համագործակցության մասնակից պետությունների տեղեկատվական փոխգործակցության վերաբերյալ 2020 թվականի նոյեմբերի 6-ին ստորագրված համաձայնագրի բնօրինակի պաշտոնապես հաստատված հայերեն թարգմանության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վերաբերյալ առաջարկություններ չկան։</w:t>
            </w:r>
          </w:p>
        </w:tc>
        <w:tc>
          <w:tcPr>
            <w:tcW w:w="47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F8D" w:rsidRDefault="00CF0F8D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  <w:p w:rsidR="00CF0F8D" w:rsidRDefault="00802F26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Ընդունվել է</w:t>
            </w:r>
          </w:p>
          <w:p w:rsidR="00CF0F8D" w:rsidRDefault="00CF0F8D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F0F8D" w:rsidTr="00EF766D">
        <w:trPr>
          <w:trHeight w:val="540"/>
        </w:trPr>
        <w:tc>
          <w:tcPr>
            <w:tcW w:w="9593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B2B2B2"/>
          </w:tcPr>
          <w:p w:rsidR="00CF0F8D" w:rsidRDefault="00CF0F8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F0F8D" w:rsidRPr="006B465D" w:rsidRDefault="00802F26">
            <w:pPr>
              <w:jc w:val="center"/>
              <w:rPr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8.</w:t>
            </w:r>
            <w:r w:rsidR="006B465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կրթության, գիտության, մշակույթի և սպորտի նախարարություն</w:t>
            </w:r>
          </w:p>
        </w:tc>
        <w:tc>
          <w:tcPr>
            <w:tcW w:w="4717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B2B2"/>
          </w:tcPr>
          <w:p w:rsidR="00CF0F8D" w:rsidRDefault="00802F26">
            <w:pPr>
              <w:spacing w:after="0" w:line="276" w:lineRule="auto"/>
              <w:jc w:val="center"/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25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.09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.2021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թ.</w:t>
            </w:r>
          </w:p>
        </w:tc>
      </w:tr>
      <w:tr w:rsidR="00CF0F8D" w:rsidTr="00EF766D">
        <w:tc>
          <w:tcPr>
            <w:tcW w:w="9593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B2B2B2"/>
          </w:tcPr>
          <w:p w:rsidR="00CF0F8D" w:rsidRDefault="00CF0F8D"/>
        </w:tc>
        <w:tc>
          <w:tcPr>
            <w:tcW w:w="4717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B2B2"/>
          </w:tcPr>
          <w:p w:rsidR="00CF0F8D" w:rsidRDefault="00802F26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N 01/9.1.2/21538-2021</w:t>
            </w:r>
          </w:p>
        </w:tc>
      </w:tr>
      <w:tr w:rsidR="00CF0F8D" w:rsidTr="00EF766D">
        <w:tc>
          <w:tcPr>
            <w:tcW w:w="7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F8D" w:rsidRDefault="00802F26">
            <w:r>
              <w:t>1.</w:t>
            </w:r>
          </w:p>
        </w:tc>
        <w:tc>
          <w:tcPr>
            <w:tcW w:w="8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F8D" w:rsidRDefault="00802F26" w:rsidP="00237E54">
            <w:pPr>
              <w:widowControl w:val="0"/>
              <w:tabs>
                <w:tab w:val="left" w:pos="6750"/>
              </w:tabs>
              <w:spacing w:after="0" w:line="276" w:lineRule="auto"/>
              <w:ind w:firstLine="547"/>
              <w:jc w:val="both"/>
              <w:textAlignment w:val="baseline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Հասարակության թվային զարգացման ոլորտում 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 xml:space="preserve">ԱՊՀ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մասնակից պետությունների տեղեկատվական փոխգործակցության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 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>հ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ամաձայնագրի վավերացման վերաբերյալ</w:t>
            </w:r>
            <w:r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pt-BR"/>
              </w:rPr>
              <w:t xml:space="preserve">ՀՀ կրթության, գիտության, մշակույթի և սպորտի նախարարությունն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առարկություն չունի:</w:t>
            </w:r>
          </w:p>
        </w:tc>
        <w:tc>
          <w:tcPr>
            <w:tcW w:w="4717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F8D" w:rsidRDefault="00CF0F8D">
            <w:pPr>
              <w:widowControl w:val="0"/>
              <w:ind w:right="-142" w:firstLine="720"/>
              <w:jc w:val="center"/>
              <w:textAlignment w:val="baseline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CF0F8D" w:rsidRDefault="00802F26">
            <w:pPr>
              <w:widowControl w:val="0"/>
              <w:ind w:right="-142" w:firstLine="720"/>
              <w:jc w:val="center"/>
              <w:textAlignment w:val="baseline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CF0F8D" w:rsidTr="00EF766D">
        <w:tc>
          <w:tcPr>
            <w:tcW w:w="9593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B2B2B2"/>
          </w:tcPr>
          <w:p w:rsidR="00CF0F8D" w:rsidRDefault="00CF0F8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F0F8D" w:rsidRDefault="00802F26">
            <w:pPr>
              <w:jc w:val="center"/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9.</w:t>
            </w:r>
            <w:r w:rsidR="006B465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Ոստիկանություն</w:t>
            </w:r>
          </w:p>
        </w:tc>
        <w:tc>
          <w:tcPr>
            <w:tcW w:w="4717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B2B2"/>
          </w:tcPr>
          <w:p w:rsidR="00CF0F8D" w:rsidRDefault="00802F26">
            <w:pPr>
              <w:spacing w:after="0" w:line="276" w:lineRule="auto"/>
              <w:jc w:val="center"/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05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.10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.2021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թ.</w:t>
            </w:r>
          </w:p>
          <w:p w:rsidR="00CF0F8D" w:rsidRDefault="00CF0F8D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0F8D" w:rsidTr="00EF766D">
        <w:tc>
          <w:tcPr>
            <w:tcW w:w="9593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B2B2B2"/>
          </w:tcPr>
          <w:p w:rsidR="00CF0F8D" w:rsidRDefault="00CF0F8D"/>
        </w:tc>
        <w:tc>
          <w:tcPr>
            <w:tcW w:w="4717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B2B2"/>
          </w:tcPr>
          <w:p w:rsidR="00CF0F8D" w:rsidRDefault="00802F26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N 3/2/66423-21</w:t>
            </w:r>
          </w:p>
        </w:tc>
      </w:tr>
      <w:tr w:rsidR="00CF0F8D" w:rsidTr="00EF766D">
        <w:tc>
          <w:tcPr>
            <w:tcW w:w="744" w:type="dxa"/>
            <w:tcBorders>
              <w:left w:val="single" w:sz="4" w:space="0" w:color="000000"/>
              <w:right w:val="single" w:sz="4" w:space="0" w:color="000000"/>
            </w:tcBorders>
          </w:tcPr>
          <w:p w:rsidR="00CF0F8D" w:rsidRDefault="00802F26">
            <w:r>
              <w:lastRenderedPageBreak/>
              <w:t>1.</w:t>
            </w:r>
          </w:p>
        </w:tc>
        <w:tc>
          <w:tcPr>
            <w:tcW w:w="8849" w:type="dxa"/>
            <w:tcBorders>
              <w:left w:val="single" w:sz="4" w:space="0" w:color="000000"/>
              <w:right w:val="single" w:sz="4" w:space="0" w:color="000000"/>
            </w:tcBorders>
          </w:tcPr>
          <w:p w:rsidR="00CF0F8D" w:rsidRDefault="00802F26">
            <w:pPr>
              <w:widowControl w:val="0"/>
              <w:tabs>
                <w:tab w:val="left" w:pos="6750"/>
              </w:tabs>
              <w:spacing w:after="0" w:line="276" w:lineRule="auto"/>
              <w:ind w:right="180" w:firstLine="720"/>
              <w:jc w:val="both"/>
              <w:textAlignment w:val="baseline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Հասարակության թվային զարգացման ոլորտում Անկախ պետությունների համագործակցության մասնակից պետությունների տեղեկատվական փոխգործակցության վերաբերյալ 2020 թվականի նոյեմբերի 6-ին ստորագրված համաձայնագրի վավերացման վերաբերյալ առարկություններ չկան։</w:t>
            </w:r>
          </w:p>
          <w:p w:rsidR="00EF766D" w:rsidRDefault="00EF766D">
            <w:pPr>
              <w:widowControl w:val="0"/>
              <w:tabs>
                <w:tab w:val="left" w:pos="6750"/>
              </w:tabs>
              <w:spacing w:after="0" w:line="276" w:lineRule="auto"/>
              <w:ind w:right="180" w:firstLine="720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Այլ առարկություններ չունենք:</w:t>
            </w:r>
          </w:p>
        </w:tc>
        <w:tc>
          <w:tcPr>
            <w:tcW w:w="4717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 w:rsidR="00CF0F8D" w:rsidRDefault="00CF0F8D">
            <w:pPr>
              <w:widowControl w:val="0"/>
              <w:tabs>
                <w:tab w:val="left" w:pos="6750"/>
              </w:tabs>
              <w:ind w:right="-142" w:firstLine="720"/>
              <w:jc w:val="center"/>
              <w:textAlignment w:val="baseline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CF0F8D" w:rsidRDefault="00802F26">
            <w:pPr>
              <w:widowControl w:val="0"/>
              <w:tabs>
                <w:tab w:val="left" w:pos="6750"/>
              </w:tabs>
              <w:ind w:right="-142" w:firstLine="720"/>
              <w:jc w:val="center"/>
              <w:textAlignment w:val="baseline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B77494" w:rsidTr="00EF766D">
        <w:trPr>
          <w:trHeight w:val="80"/>
        </w:trPr>
        <w:tc>
          <w:tcPr>
            <w:tcW w:w="744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B77494" w:rsidRDefault="00B77494"/>
        </w:tc>
        <w:tc>
          <w:tcPr>
            <w:tcW w:w="884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77494" w:rsidRDefault="00B77494">
            <w:pPr>
              <w:widowControl w:val="0"/>
              <w:tabs>
                <w:tab w:val="left" w:pos="6750"/>
              </w:tabs>
              <w:spacing w:after="0" w:line="276" w:lineRule="auto"/>
              <w:ind w:right="180" w:firstLine="720"/>
              <w:jc w:val="both"/>
              <w:textAlignment w:val="baseline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4717" w:type="dxa"/>
            <w:gridSpan w:val="4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77494" w:rsidRDefault="00B77494">
            <w:pPr>
              <w:widowControl w:val="0"/>
              <w:tabs>
                <w:tab w:val="left" w:pos="6750"/>
              </w:tabs>
              <w:ind w:right="-142" w:firstLine="720"/>
              <w:jc w:val="center"/>
              <w:textAlignment w:val="baseline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  <w:tr w:rsidR="00B77494" w:rsidTr="00EF766D">
        <w:trPr>
          <w:trHeight w:val="525"/>
        </w:trPr>
        <w:tc>
          <w:tcPr>
            <w:tcW w:w="7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77494" w:rsidRDefault="00B77494" w:rsidP="00B77494">
            <w:pPr>
              <w:spacing w:after="0"/>
            </w:pPr>
          </w:p>
        </w:tc>
        <w:tc>
          <w:tcPr>
            <w:tcW w:w="88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B77494" w:rsidRDefault="00B77494" w:rsidP="00B77494">
            <w:pPr>
              <w:widowControl w:val="0"/>
              <w:tabs>
                <w:tab w:val="left" w:pos="6750"/>
              </w:tabs>
              <w:spacing w:after="0"/>
              <w:ind w:right="-142" w:firstLine="720"/>
              <w:jc w:val="center"/>
              <w:textAlignment w:val="baseline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B7749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10. 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պ</w:t>
            </w:r>
            <w:r w:rsidRPr="00B7749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աշտպանության նախարարություն</w:t>
            </w:r>
          </w:p>
        </w:tc>
        <w:tc>
          <w:tcPr>
            <w:tcW w:w="4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77494" w:rsidRDefault="00B77494" w:rsidP="00B77494">
            <w:pPr>
              <w:widowControl w:val="0"/>
              <w:tabs>
                <w:tab w:val="left" w:pos="6750"/>
              </w:tabs>
              <w:spacing w:after="0"/>
              <w:ind w:right="-142" w:firstLine="720"/>
              <w:jc w:val="center"/>
              <w:textAlignment w:val="baseline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28.12.2021թ.:</w:t>
            </w:r>
          </w:p>
        </w:tc>
      </w:tr>
      <w:tr w:rsidR="00B77494" w:rsidTr="00EF766D">
        <w:trPr>
          <w:trHeight w:val="4107"/>
        </w:trPr>
        <w:tc>
          <w:tcPr>
            <w:tcW w:w="744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B77494" w:rsidRDefault="00B77494" w:rsidP="00B77494">
            <w:pPr>
              <w:spacing w:after="0"/>
            </w:pPr>
          </w:p>
        </w:tc>
        <w:tc>
          <w:tcPr>
            <w:tcW w:w="8849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auto"/>
            </w:tcBorders>
          </w:tcPr>
          <w:p w:rsidR="00B77494" w:rsidRDefault="00B77494" w:rsidP="00EF766D">
            <w:pPr>
              <w:widowControl w:val="0"/>
              <w:tabs>
                <w:tab w:val="left" w:pos="6750"/>
              </w:tabs>
              <w:ind w:right="-142"/>
              <w:textAlignment w:val="baseline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2021 թվականի դեկտեմբերի 21-ի Ձեր N 02/16.15/44024-21 գրության առնչությամբ հայտնում եմ, որ «Հասարակության թվային զարգացման ոլորտում ԱՊՀ մասնակից պետությունների տեղեկատվական փոխգործակցության մասին» համաձայնագիրը հաստատելու մասին» Հանրապետության նախագահի  հ</w:t>
            </w:r>
            <w:r w:rsidRPr="0023577B">
              <w:rPr>
                <w:rFonts w:ascii="GHEA Grapalat" w:hAnsi="GHEA Grapalat"/>
                <w:sz w:val="24"/>
                <w:szCs w:val="24"/>
                <w:lang w:val="hy-AM"/>
              </w:rPr>
              <w:t>րա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մանագրի նախագծի վերաբերյալ դիտողություններ չունենք</w:t>
            </w:r>
            <w:r w:rsidRPr="009C75B5">
              <w:rPr>
                <w:rFonts w:ascii="GHEA Grapalat" w:hAnsi="GHEA Grapalat"/>
                <w:sz w:val="24"/>
                <w:szCs w:val="24"/>
                <w:lang w:val="hy-AM"/>
              </w:rPr>
              <w:t xml:space="preserve">, միաժամանակ հաշվի առնելով նախկինում «Անկախ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պետությունների</w:t>
            </w:r>
            <w:r w:rsidRPr="009C75B5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համագործակցության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մասնակից պետությունների</w:t>
            </w:r>
            <w:r w:rsidRPr="009C75B5">
              <w:rPr>
                <w:rFonts w:ascii="GHEA Grapalat" w:hAnsi="GHEA Grapalat"/>
                <w:sz w:val="24"/>
                <w:szCs w:val="24"/>
                <w:lang w:val="hy-AM"/>
              </w:rPr>
              <w:t xml:space="preserve"> զինված ուժերի կապի համատեղ (միավորված) համակարգի մասին»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համաձայնագ</w:t>
            </w:r>
            <w:r w:rsidRPr="009C75B5">
              <w:rPr>
                <w:rFonts w:ascii="GHEA Grapalat" w:hAnsi="GHEA Grapalat"/>
                <w:sz w:val="24"/>
                <w:szCs w:val="24"/>
                <w:lang w:val="hy-AM"/>
              </w:rPr>
              <w:t>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9C75B5">
              <w:rPr>
                <w:rFonts w:ascii="GHEA Grapalat" w:hAnsi="GHEA Grapalat"/>
                <w:sz w:val="24"/>
                <w:szCs w:val="24"/>
                <w:lang w:val="hy-AM"/>
              </w:rPr>
              <w:t xml:space="preserve"> շրջանակներում ներկայացված մտահոգությունները, առաջարկում ենք սույն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համաձայնագ</w:t>
            </w:r>
            <w:r w:rsidRPr="009C75B5">
              <w:rPr>
                <w:rFonts w:ascii="GHEA Grapalat" w:hAnsi="GHEA Grapalat"/>
                <w:sz w:val="24"/>
                <w:szCs w:val="24"/>
                <w:lang w:val="hy-AM"/>
              </w:rPr>
              <w:t xml:space="preserve">րում ևս նախատեսել վերապահում այն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պետությունների</w:t>
            </w:r>
            <w:r w:rsidRPr="009C75B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մաս</w:t>
            </w:r>
            <w:r w:rsidRPr="009C75B5">
              <w:rPr>
                <w:rFonts w:ascii="GHEA Grapalat" w:hAnsi="GHEA Grapalat"/>
                <w:sz w:val="24"/>
                <w:szCs w:val="24"/>
                <w:lang w:val="hy-AM"/>
              </w:rPr>
              <w:t xml:space="preserve">ով, որոնք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համաձայնագրի</w:t>
            </w:r>
            <w:r w:rsidRPr="009C75B5">
              <w:rPr>
                <w:rFonts w:ascii="GHEA Grapalat" w:hAnsi="GHEA Grapalat"/>
                <w:sz w:val="24"/>
                <w:szCs w:val="24"/>
                <w:lang w:val="hy-AM"/>
              </w:rPr>
              <w:t xml:space="preserve">ն կմիանան Հայաստանի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Հանրապետության</w:t>
            </w:r>
            <w:r w:rsidRPr="009C75B5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կողմից միանալու</w:t>
            </w:r>
            <w:r w:rsidRPr="009C75B5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9C75B5">
              <w:rPr>
                <w:rFonts w:ascii="GHEA Grapalat" w:hAnsi="GHEA Grapalat"/>
                <w:sz w:val="24"/>
                <w:szCs w:val="24"/>
                <w:lang w:val="hy-AM"/>
              </w:rPr>
              <w:t>ժամկետից</w:t>
            </w:r>
            <w:r w:rsidRPr="009C75B5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9C75B5">
              <w:rPr>
                <w:rFonts w:ascii="GHEA Grapalat" w:hAnsi="GHEA Grapalat"/>
                <w:sz w:val="24"/>
                <w:szCs w:val="24"/>
                <w:lang w:val="hy-AM"/>
              </w:rPr>
              <w:t>հետո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4717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EF766D" w:rsidRDefault="00EF766D" w:rsidP="00B77494">
            <w:pPr>
              <w:widowControl w:val="0"/>
              <w:tabs>
                <w:tab w:val="left" w:pos="6750"/>
              </w:tabs>
              <w:spacing w:after="0"/>
              <w:ind w:right="-142" w:firstLine="19"/>
              <w:jc w:val="center"/>
              <w:textAlignment w:val="baseline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77494" w:rsidRDefault="00EF766D" w:rsidP="00B77494">
            <w:pPr>
              <w:widowControl w:val="0"/>
              <w:tabs>
                <w:tab w:val="left" w:pos="6750"/>
              </w:tabs>
              <w:spacing w:after="0"/>
              <w:ind w:right="-142" w:firstLine="19"/>
              <w:jc w:val="center"/>
              <w:textAlignment w:val="baseline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EF766D" w:rsidTr="00630333">
        <w:trPr>
          <w:trHeight w:val="412"/>
        </w:trPr>
        <w:tc>
          <w:tcPr>
            <w:tcW w:w="744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EF766D" w:rsidRDefault="00EF766D" w:rsidP="00B77494">
            <w:pPr>
              <w:spacing w:after="0"/>
            </w:pPr>
          </w:p>
        </w:tc>
        <w:tc>
          <w:tcPr>
            <w:tcW w:w="88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F766D" w:rsidRPr="00EF766D" w:rsidRDefault="00EF766D" w:rsidP="00EF766D">
            <w:pPr>
              <w:widowControl w:val="0"/>
              <w:tabs>
                <w:tab w:val="left" w:pos="6750"/>
              </w:tabs>
              <w:ind w:right="-142"/>
              <w:jc w:val="center"/>
              <w:textAlignment w:val="baseline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F766D">
              <w:rPr>
                <w:rFonts w:ascii="GHEA Grapalat" w:hAnsi="GHEA Grapalat"/>
                <w:b/>
                <w:sz w:val="24"/>
                <w:szCs w:val="24"/>
                <w:lang w:val="hy-AM"/>
              </w:rPr>
              <w:t>11. ՀՀ անվտանգության խորհուրդ</w:t>
            </w:r>
          </w:p>
        </w:tc>
        <w:tc>
          <w:tcPr>
            <w:tcW w:w="4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EF766D" w:rsidRDefault="00EF766D" w:rsidP="00B77494">
            <w:pPr>
              <w:widowControl w:val="0"/>
              <w:tabs>
                <w:tab w:val="left" w:pos="6750"/>
              </w:tabs>
              <w:spacing w:after="0"/>
              <w:ind w:right="-142" w:firstLine="19"/>
              <w:jc w:val="center"/>
              <w:textAlignment w:val="baseline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  <w:tr w:rsidR="00EF766D" w:rsidRPr="00EF766D" w:rsidTr="00EF766D">
        <w:trPr>
          <w:trHeight w:val="4605"/>
        </w:trPr>
        <w:tc>
          <w:tcPr>
            <w:tcW w:w="744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EF766D" w:rsidRDefault="00EF766D" w:rsidP="00B77494">
            <w:pPr>
              <w:spacing w:after="0"/>
            </w:pPr>
          </w:p>
        </w:tc>
        <w:tc>
          <w:tcPr>
            <w:tcW w:w="8849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auto"/>
            </w:tcBorders>
          </w:tcPr>
          <w:p w:rsidR="00EF766D" w:rsidRPr="009E2B3D" w:rsidRDefault="00EF766D" w:rsidP="00EF766D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proofErr w:type="spellStart"/>
            <w:r w:rsidRPr="00AF2A0C">
              <w:rPr>
                <w:rFonts w:ascii="GHEA Grapalat" w:hAnsi="GHEA Grapalat"/>
                <w:b/>
                <w:sz w:val="24"/>
                <w:szCs w:val="24"/>
              </w:rPr>
              <w:t>Անվտանգության</w:t>
            </w:r>
            <w:proofErr w:type="spellEnd"/>
            <w:r w:rsidRPr="00AF2A0C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F2A0C">
              <w:rPr>
                <w:rFonts w:ascii="GHEA Grapalat" w:hAnsi="GHEA Grapalat"/>
                <w:b/>
                <w:sz w:val="24"/>
                <w:szCs w:val="24"/>
              </w:rPr>
              <w:t>խորհրդի</w:t>
            </w:r>
            <w:proofErr w:type="spellEnd"/>
            <w:r w:rsidRPr="00AF2A0C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F2A0C">
              <w:rPr>
                <w:rFonts w:ascii="GHEA Grapalat" w:hAnsi="GHEA Grapalat"/>
                <w:b/>
                <w:sz w:val="24"/>
                <w:szCs w:val="24"/>
              </w:rPr>
              <w:t>գրասենյակի</w:t>
            </w:r>
            <w:proofErr w:type="spellEnd"/>
            <w:r w:rsidRPr="00AF2A0C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F2A0C">
              <w:rPr>
                <w:rFonts w:ascii="GHEA Grapalat" w:hAnsi="GHEA Grapalat"/>
                <w:b/>
                <w:sz w:val="24"/>
                <w:szCs w:val="24"/>
              </w:rPr>
              <w:t>նկատառումները</w:t>
            </w:r>
            <w:proofErr w:type="spellEnd"/>
            <w:r w:rsidRPr="00AF2A0C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AF2A0C">
              <w:rPr>
                <w:rFonts w:ascii="GHEA Grapalat" w:hAnsi="GHEA Grapalat" w:cs="Sylfaen"/>
                <w:b/>
                <w:sz w:val="24"/>
                <w:szCs w:val="24"/>
              </w:rPr>
              <w:t xml:space="preserve">2020 </w:t>
            </w:r>
            <w:proofErr w:type="spellStart"/>
            <w:r w:rsidRPr="00AF2A0C">
              <w:rPr>
                <w:rFonts w:ascii="GHEA Grapalat" w:hAnsi="GHEA Grapalat" w:cs="Sylfaen"/>
                <w:b/>
                <w:sz w:val="24"/>
                <w:szCs w:val="24"/>
              </w:rPr>
              <w:t>թվականի</w:t>
            </w:r>
            <w:proofErr w:type="spellEnd"/>
            <w:r w:rsidRPr="00AF2A0C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AF2A0C">
              <w:rPr>
                <w:rFonts w:ascii="GHEA Grapalat" w:hAnsi="GHEA Grapalat" w:cs="Sylfaen"/>
                <w:b/>
                <w:sz w:val="24"/>
                <w:szCs w:val="24"/>
              </w:rPr>
              <w:t>նոյեմբերի</w:t>
            </w:r>
            <w:proofErr w:type="spellEnd"/>
            <w:r w:rsidRPr="00AF2A0C">
              <w:rPr>
                <w:rFonts w:ascii="GHEA Grapalat" w:hAnsi="GHEA Grapalat" w:cs="Sylfaen"/>
                <w:b/>
                <w:sz w:val="24"/>
                <w:szCs w:val="24"/>
              </w:rPr>
              <w:t xml:space="preserve"> 6-ին </w:t>
            </w:r>
            <w:proofErr w:type="spellStart"/>
            <w:r w:rsidRPr="00AF2A0C">
              <w:rPr>
                <w:rFonts w:ascii="GHEA Grapalat" w:hAnsi="GHEA Grapalat" w:cs="Sylfaen"/>
                <w:b/>
                <w:sz w:val="24"/>
                <w:szCs w:val="24"/>
              </w:rPr>
              <w:t>կնքված</w:t>
            </w:r>
            <w:proofErr w:type="spellEnd"/>
            <w:r w:rsidRPr="00AF2A0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«Հասարակության թվային զարգացման ոլորտում ԱՊՀ մասնակից պետությունների տեղեկատվական փոխգործակցության մասին»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Pr="00AF2A0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Համաձայնագ</w:t>
            </w:r>
            <w:r w:rsidRPr="009E2B3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րի վավերացման վերաբերյալ</w:t>
            </w:r>
          </w:p>
          <w:p w:rsidR="00EF766D" w:rsidRPr="009E2B3D" w:rsidRDefault="00EF766D" w:rsidP="00EF766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EF766D" w:rsidRPr="009E2B3D" w:rsidRDefault="00EF766D" w:rsidP="00EF766D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E2B3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Համաձայն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«Հասարակության թվային զարգացման ոլորտում ԱՊՀ մասնակից պետությունների տեղեկատվական փոխգործակցության մասին» համաձայնագ</w:t>
            </w:r>
            <w:r w:rsidRPr="009E2B3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րի (այսուհետև՝ Համաձայնագիր) 12-րդ հոդվածի՝ «ուժի մեջ մտնելուց հետո սույն համաձայնագիրը բաց է ԱՊՀ ցանկացած պետության կողմից դրան միանալու համար՝ միանալու մասին փաստաթուղթն ավանդապահին փոխանցելու միջոցով»: Դա ԱՊՀ-ում ընդունված պրակտիկա է, որը կիրառվում է ոչ միայն տվյալ համաձայնագրի, այլ նաև ԱՊՀ շրջանակներում գործող այլ փաստաթղթերի դեպքում:</w:t>
            </w:r>
          </w:p>
          <w:p w:rsidR="00EF766D" w:rsidRPr="009E2B3D" w:rsidRDefault="00EF766D" w:rsidP="00EF766D">
            <w:pPr>
              <w:spacing w:after="0" w:line="276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E2B3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Հարկ է նշել, որ ԱՊՀ գոյության ընթացքում ստորագրվել են տեղեկատվական ոլորտին վերաբերող բազմաթիվ, այդ թվում՝ hիմնարար բնույթի փաստաթղթեր, որոնք Ադրբեջանի կողմից չեն ստորագրվել: Դրանց թվում են 2016թ. հոկտեմբերի 28-ին ԱՊՀ կառավարությունների ղեկավարների խորհրդի կողմից ստորագրված «Մինչ 2025 թվականը տեղեկատվական հասարակության կառուցման և զարգացման գործում ԱՊՀ մասնակից պետությունների համագործակցության ռազմավարության և դրա իրագործմանն ուղղված գործողությունների պլանի մասին» որոշումը, 2019թ. հոկտեմբերի 25-ին ԱՊՀ կառավարությունների ղեկավարների խորհրդի կողմից հաստատված «ԱՊՀ մասնակից պետությունների տեղեկատվական անվտանգության ապահովման ռազմավարությունը» և մի շարք այլ փաստաթղթեր:</w:t>
            </w:r>
          </w:p>
          <w:p w:rsidR="00EF766D" w:rsidRPr="009E2B3D" w:rsidRDefault="00EF766D" w:rsidP="00EF766D">
            <w:pPr>
              <w:spacing w:after="0" w:line="276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E2B3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Այդ համատեքստում Ադրբեջանի կողմից Համաձայնագրի չստորագրումը դիտվում է տրամաբանական:</w:t>
            </w:r>
          </w:p>
          <w:p w:rsidR="00EF766D" w:rsidRPr="009E2B3D" w:rsidRDefault="00EF766D" w:rsidP="00EF766D">
            <w:pPr>
              <w:spacing w:after="0" w:line="276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E2B3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Միաժամանակ, հատկանշական է, որ Ադրբեջանի նախագահը 2020թ. դեկտեմբերի 18-ին կայացած ԱՊՀ պետությունների ղեկավարների խորհրդի նիստի միակ մասնակիցն էր, ով չստորագրեց նշյալ նիստի ընթացքում ընդունված «Միջազգային տեղեկատվական անվտանգության ապահովման բնագավառում համագործակցության մասին» համատեղ հայտարարությունը: Իսկ դա արդեն նշանակում է, որ Ադրբեջանի համար ԱՊՀ շրջանակներում տեղեկատվական ոլորտում համագործակցությունը քաղաքական մակարդակով սկզբունքորեն անընդունելի է:  </w:t>
            </w:r>
          </w:p>
          <w:p w:rsidR="00EF766D" w:rsidRPr="009E2B3D" w:rsidRDefault="00EF766D" w:rsidP="00EF766D">
            <w:pPr>
              <w:spacing w:after="0" w:line="276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E2B3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Հաշվի առնելով վերը նշվածը՝ Ադրբեջանի կողմից Համաձայնագրին միանալը դիտվում է քիչ հավանական:</w:t>
            </w:r>
          </w:p>
          <w:p w:rsidR="00EF766D" w:rsidRPr="009E2B3D" w:rsidRDefault="00EF766D" w:rsidP="00EF766D">
            <w:pPr>
              <w:spacing w:after="0" w:line="276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E2B3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Դրանից ելնելով և ի նկատի ունենալով, որ Ադրբեջանը տվյալ պահին Համաձայնագրի կողմ չի հանդիսանում, առաջարկում ենք ներկայացնել Համաձայնագիրը ՀՀ նախագահի հաստատմանը առանց վերապահման: </w:t>
            </w:r>
          </w:p>
          <w:p w:rsidR="00EF766D" w:rsidRPr="00EF766D" w:rsidRDefault="00EF766D" w:rsidP="00EF766D">
            <w:pPr>
              <w:spacing w:after="0" w:line="276" w:lineRule="auto"/>
              <w:ind w:firstLine="72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E2B3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Ադրբեջանի կողմից հետագայում Համաձայնագրին միանալու որոշում կայացնելու դեպքում առաջարկում ենք դրա մասին ավանդապահից պաշտոնական իրազեկում ստանալուն պես, հաշվի առնելով ՀՀ արտաքին գործերի նախարարության և Համաձայնագրի կատարման համար պատասխանատու մարմին հանդիսացող ՀՀ բարձր տեխնոլոգիական արդյունաբերության նախարարության դիրքորոշումները հնարավոր ռիսկերի վերաբերյալ, դիտարկել համապատասխան վերապահում ներկայացնելու անհրաժեշտությունը:</w:t>
            </w:r>
          </w:p>
        </w:tc>
        <w:tc>
          <w:tcPr>
            <w:tcW w:w="4717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EF766D" w:rsidRDefault="00EF766D" w:rsidP="00B77494">
            <w:pPr>
              <w:widowControl w:val="0"/>
              <w:tabs>
                <w:tab w:val="left" w:pos="6750"/>
              </w:tabs>
              <w:spacing w:after="0"/>
              <w:ind w:right="-142" w:firstLine="19"/>
              <w:jc w:val="center"/>
              <w:textAlignment w:val="baseline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  <w:tr w:rsidR="00EF766D" w:rsidRPr="00EF766D" w:rsidTr="00EF766D">
        <w:trPr>
          <w:trHeight w:val="80"/>
        </w:trPr>
        <w:tc>
          <w:tcPr>
            <w:tcW w:w="7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66D" w:rsidRPr="00EF766D" w:rsidRDefault="00EF766D">
            <w:pPr>
              <w:rPr>
                <w:lang w:val="hy-AM"/>
              </w:rPr>
            </w:pPr>
          </w:p>
        </w:tc>
        <w:tc>
          <w:tcPr>
            <w:tcW w:w="885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66D" w:rsidRDefault="00EF766D">
            <w:pPr>
              <w:widowControl w:val="0"/>
              <w:tabs>
                <w:tab w:val="left" w:pos="6750"/>
              </w:tabs>
              <w:ind w:right="-142" w:firstLine="720"/>
              <w:jc w:val="center"/>
              <w:textAlignment w:val="baseline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716" w:type="dxa"/>
            <w:gridSpan w:val="4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66D" w:rsidRDefault="00EF766D">
            <w:pPr>
              <w:widowControl w:val="0"/>
              <w:tabs>
                <w:tab w:val="left" w:pos="6750"/>
              </w:tabs>
              <w:ind w:right="-142" w:firstLine="720"/>
              <w:jc w:val="center"/>
              <w:textAlignment w:val="baseline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</w:tbl>
    <w:p w:rsidR="00CF0F8D" w:rsidRPr="00EF766D" w:rsidRDefault="00CF0F8D">
      <w:pPr>
        <w:rPr>
          <w:lang w:val="hy-AM"/>
        </w:rPr>
      </w:pPr>
    </w:p>
    <w:sectPr w:rsidR="00CF0F8D" w:rsidRPr="00EF766D">
      <w:footerReference w:type="default" r:id="rId8"/>
      <w:pgSz w:w="15840" w:h="12240" w:orient="landscape"/>
      <w:pgMar w:top="851" w:right="1134" w:bottom="1853" w:left="1134" w:header="0" w:footer="1134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31C7" w:rsidRDefault="000C31C7">
      <w:pPr>
        <w:spacing w:after="0" w:line="240" w:lineRule="auto"/>
      </w:pPr>
      <w:r>
        <w:separator/>
      </w:r>
    </w:p>
  </w:endnote>
  <w:endnote w:type="continuationSeparator" w:id="0">
    <w:p w:rsidR="000C31C7" w:rsidRDefault="000C31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javu sans">
    <w:altName w:val="Times New Roman"/>
    <w:charset w:val="01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javu sans;myHelv;Verdana;Helv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0F8D" w:rsidRDefault="00CF0F8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31C7" w:rsidRDefault="000C31C7">
      <w:pPr>
        <w:spacing w:after="0" w:line="240" w:lineRule="auto"/>
      </w:pPr>
      <w:r>
        <w:separator/>
      </w:r>
    </w:p>
  </w:footnote>
  <w:footnote w:type="continuationSeparator" w:id="0">
    <w:p w:rsidR="000C31C7" w:rsidRDefault="000C31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82ECD"/>
    <w:multiLevelType w:val="multilevel"/>
    <w:tmpl w:val="72E07EF6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1">
    <w:nsid w:val="1F071301"/>
    <w:multiLevelType w:val="multilevel"/>
    <w:tmpl w:val="926C9CA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4FBF0D01"/>
    <w:multiLevelType w:val="multilevel"/>
    <w:tmpl w:val="42CC0C4C"/>
    <w:lvl w:ilvl="0">
      <w:start w:val="1"/>
      <w:numFmt w:val="decimal"/>
      <w:lvlText w:val="%1"/>
      <w:lvlJc w:val="left"/>
      <w:pPr>
        <w:tabs>
          <w:tab w:val="num" w:pos="0"/>
        </w:tabs>
        <w:ind w:left="3735" w:hanging="360"/>
      </w:p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4455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5175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5895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6615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7335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8055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8775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9495" w:hanging="180"/>
      </w:pPr>
    </w:lvl>
  </w:abstractNum>
  <w:abstractNum w:abstractNumId="3">
    <w:nsid w:val="78F81A69"/>
    <w:multiLevelType w:val="multilevel"/>
    <w:tmpl w:val="A3661D5C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4">
    <w:nsid w:val="7D434262"/>
    <w:multiLevelType w:val="multilevel"/>
    <w:tmpl w:val="DDB04F98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F0F8D"/>
    <w:rsid w:val="00034A5A"/>
    <w:rsid w:val="000C31C7"/>
    <w:rsid w:val="00237E54"/>
    <w:rsid w:val="006B465D"/>
    <w:rsid w:val="00802F26"/>
    <w:rsid w:val="00B77494"/>
    <w:rsid w:val="00CF0F8D"/>
    <w:rsid w:val="00D0575F"/>
    <w:rsid w:val="00EF7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dejavu sans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spacing w:after="160" w:line="259" w:lineRule="auto"/>
    </w:pPr>
    <w:rPr>
      <w:sz w:val="22"/>
    </w:rPr>
  </w:style>
  <w:style w:type="paragraph" w:styleId="Heading2">
    <w:name w:val="heading 2"/>
    <w:basedOn w:val="Normal"/>
    <w:qFormat/>
    <w:pPr>
      <w:spacing w:before="280" w:after="280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Pr>
      <w:b/>
      <w:bCs/>
    </w:rPr>
  </w:style>
  <w:style w:type="character" w:styleId="Hyperlink">
    <w:name w:val="Hyperlink"/>
    <w:rPr>
      <w:color w:val="000080"/>
      <w:u w:val="single"/>
    </w:rPr>
  </w:style>
  <w:style w:type="character" w:styleId="Emphasis">
    <w:name w:val="Emphasis"/>
    <w:basedOn w:val="DefaultParagraphFont"/>
    <w:qFormat/>
    <w:rPr>
      <w:i/>
      <w:iCs/>
    </w:rPr>
  </w:style>
  <w:style w:type="character" w:customStyle="1" w:styleId="FootnoteCharacters">
    <w:name w:val="Footnote Characters"/>
    <w:qFormat/>
  </w:style>
  <w:style w:type="character" w:customStyle="1" w:styleId="FootnoteAnchor">
    <w:name w:val="Footnote Anchor"/>
    <w:rPr>
      <w:vertAlign w:val="superscript"/>
    </w:rPr>
  </w:style>
  <w:style w:type="character" w:customStyle="1" w:styleId="Bodytext2">
    <w:name w:val="Body text (2)"/>
    <w:qFormat/>
    <w:rPr>
      <w:rFonts w:ascii="Segoe UI" w:eastAsia="Segoe UI" w:hAnsi="Segoe UI" w:cs="Segoe U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  <w:lang w:val="hy-AM" w:eastAsia="hy-AM" w:bidi="hy-AM"/>
    </w:rPr>
  </w:style>
  <w:style w:type="character" w:customStyle="1" w:styleId="EndnoteAnchor">
    <w:name w:val="Endnote Anchor"/>
    <w:rPr>
      <w:vertAlign w:val="superscript"/>
    </w:rPr>
  </w:style>
  <w:style w:type="character" w:customStyle="1" w:styleId="EndnoteCharacters">
    <w:name w:val="Endnote Characters"/>
    <w:qFormat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NormalWeb">
    <w:name w:val="Normal (Web)"/>
    <w:basedOn w:val="Normal"/>
    <w:qFormat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qFormat/>
    <w:pPr>
      <w:ind w:left="720"/>
      <w:contextualSpacing/>
    </w:pPr>
  </w:style>
  <w:style w:type="paragraph" w:styleId="FootnoteText">
    <w:name w:val="footnote text"/>
    <w:basedOn w:val="Normal"/>
    <w:pPr>
      <w:suppressLineNumbers/>
      <w:ind w:left="339" w:hanging="339"/>
    </w:pPr>
    <w:rPr>
      <w:sz w:val="20"/>
      <w:szCs w:val="20"/>
    </w:rPr>
  </w:style>
  <w:style w:type="paragraph" w:customStyle="1" w:styleId="HeaderandFooter">
    <w:name w:val="Header and Footer"/>
    <w:basedOn w:val="Normal"/>
    <w:qFormat/>
    <w:pPr>
      <w:suppressLineNumbers/>
      <w:tabs>
        <w:tab w:val="center" w:pos="6786"/>
        <w:tab w:val="right" w:pos="13572"/>
      </w:tabs>
    </w:pPr>
  </w:style>
  <w:style w:type="paragraph" w:styleId="Footer">
    <w:name w:val="footer"/>
    <w:basedOn w:val="HeaderandFooter"/>
  </w:style>
  <w:style w:type="paragraph" w:customStyle="1" w:styleId="Bodytext71">
    <w:name w:val="Body text (71)"/>
    <w:basedOn w:val="Normal"/>
    <w:qFormat/>
    <w:pPr>
      <w:widowControl w:val="0"/>
      <w:shd w:val="clear" w:color="auto" w:fill="FFFFFF"/>
      <w:spacing w:before="420" w:after="0" w:line="317" w:lineRule="exact"/>
      <w:jc w:val="both"/>
    </w:pPr>
    <w:rPr>
      <w:rFonts w:ascii="Times New Roman" w:eastAsia="Times New Roman" w:hAnsi="Times New Roman"/>
      <w:sz w:val="28"/>
      <w:szCs w:val="28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10</Pages>
  <Words>1784</Words>
  <Characters>10173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Melkonyan</dc:creator>
  <dc:description/>
  <cp:lastModifiedBy>Anna Hasmikyan</cp:lastModifiedBy>
  <cp:revision>44</cp:revision>
  <dcterms:created xsi:type="dcterms:W3CDTF">2021-03-10T06:58:00Z</dcterms:created>
  <dcterms:modified xsi:type="dcterms:W3CDTF">2022-01-14T09:04:00Z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