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F69E5B6" w14:textId="77777777" w:rsidR="0012247C" w:rsidRPr="003A5BF9" w:rsidRDefault="0012247C" w:rsidP="0012247C">
      <w:pPr>
        <w:spacing w:after="0" w:line="360" w:lineRule="auto"/>
        <w:jc w:val="center"/>
        <w:rPr>
          <w:rFonts w:ascii="GHEA Grapalat" w:hAnsi="GHEA Grapalat" w:cstheme="minorHAnsi"/>
          <w:b/>
          <w:sz w:val="24"/>
          <w:szCs w:val="24"/>
          <w:lang w:val="hy-AM"/>
        </w:rPr>
      </w:pPr>
      <w:r w:rsidRPr="003A5BF9">
        <w:rPr>
          <w:rFonts w:ascii="GHEA Grapalat" w:hAnsi="GHEA Grapalat" w:cstheme="minorHAnsi"/>
          <w:b/>
          <w:sz w:val="24"/>
          <w:szCs w:val="24"/>
          <w:lang w:val="hy-AM"/>
        </w:rPr>
        <w:t>ՀԻՄՆԱՎՈՐՈՒՄ</w:t>
      </w:r>
    </w:p>
    <w:p w14:paraId="1C9E8050" w14:textId="77777777" w:rsidR="0012247C" w:rsidRPr="003A5BF9" w:rsidRDefault="0012247C" w:rsidP="0012247C">
      <w:pPr>
        <w:spacing w:after="0" w:line="360" w:lineRule="auto"/>
        <w:jc w:val="center"/>
        <w:rPr>
          <w:rFonts w:ascii="GHEA Grapalat" w:hAnsi="GHEA Grapalat" w:cstheme="minorHAnsi"/>
          <w:b/>
          <w:sz w:val="24"/>
          <w:szCs w:val="24"/>
          <w:lang w:val="hy-AM"/>
        </w:rPr>
      </w:pPr>
      <w:r w:rsidRPr="003A5BF9">
        <w:rPr>
          <w:rFonts w:ascii="GHEA Grapalat" w:hAnsi="GHEA Grapalat"/>
          <w:b/>
          <w:sz w:val="24"/>
          <w:szCs w:val="24"/>
          <w:lang w:val="hy-AM"/>
        </w:rPr>
        <w:t>«ՀԱՅԱՍՏԱՆԻ ՀԱՆՐԱՊԵՏՈՒԹՅԱՆ ԿԱՌԱՎԱՐՈՒԹՅԱՆ 2021 ԹՎԱԿԱՆԻ ՄԱՅԻՍԻ 13-Ի N 749-Լ ՈՐՈՇՄԱՆ ՄԵՋ ՓՈՓՈԽՈՒԹՅՈՒՆՆԵՐ ԿԱՏԱՐԵԼՈՒ ՄԱՍԻՆ» ՀԱՅԱՍՏԱՆԻ ՀԱՆՐԱՊԵՏՈՒԹՅԱՆ ԿԱՌԱՎԱՐՈՒԹՅԱՆ ՈՐՈՇՄԱՆ ՆԱԽԱԳԾԻ ԸՆԴՈՒՆՄԱՆ ՎԵՐԱԲԵՐՅԱԼ</w:t>
      </w:r>
    </w:p>
    <w:p w14:paraId="07AD4705" w14:textId="77777777" w:rsidR="0012247C" w:rsidRPr="003A5BF9" w:rsidRDefault="0012247C" w:rsidP="00992E98">
      <w:pPr>
        <w:spacing w:after="0" w:line="360" w:lineRule="auto"/>
        <w:jc w:val="both"/>
        <w:rPr>
          <w:rFonts w:ascii="GHEA Grapalat" w:hAnsi="GHEA Grapalat" w:cstheme="minorHAnsi"/>
          <w:b/>
          <w:sz w:val="24"/>
          <w:szCs w:val="24"/>
          <w:lang w:val="hy-AM"/>
        </w:rPr>
      </w:pPr>
    </w:p>
    <w:p w14:paraId="1D8A4902" w14:textId="77777777" w:rsidR="0012247C" w:rsidRPr="003A5BF9" w:rsidRDefault="0012247C" w:rsidP="00992E98">
      <w:pPr>
        <w:spacing w:after="0" w:line="360" w:lineRule="auto"/>
        <w:jc w:val="both"/>
        <w:rPr>
          <w:rFonts w:ascii="GHEA Grapalat" w:hAnsi="GHEA Grapalat" w:cstheme="minorHAnsi"/>
          <w:b/>
          <w:sz w:val="24"/>
          <w:szCs w:val="24"/>
          <w:lang w:val="hy-AM"/>
        </w:rPr>
      </w:pPr>
      <w:r w:rsidRPr="003A5BF9">
        <w:rPr>
          <w:rFonts w:ascii="GHEA Grapalat" w:hAnsi="GHEA Grapalat" w:cstheme="minorHAnsi"/>
          <w:b/>
          <w:sz w:val="24"/>
          <w:szCs w:val="24"/>
          <w:lang w:val="hy-AM"/>
        </w:rPr>
        <w:t>1. Ընթացիկ իրավիճակը և իրավական ակտի ընդունման անհրաժեշտությունը</w:t>
      </w:r>
    </w:p>
    <w:p w14:paraId="4B17BB9F" w14:textId="46743DEF" w:rsidR="005E2A2A" w:rsidRDefault="005E2A2A" w:rsidP="00992E98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 w:cstheme="minorHAnsi"/>
          <w:sz w:val="24"/>
          <w:szCs w:val="24"/>
          <w:lang w:val="hy-AM"/>
        </w:rPr>
      </w:pPr>
      <w:r>
        <w:rPr>
          <w:rFonts w:ascii="GHEA Grapalat" w:hAnsi="GHEA Grapalat" w:cstheme="minorHAnsi"/>
          <w:sz w:val="24"/>
          <w:szCs w:val="24"/>
          <w:lang w:val="hy-AM"/>
        </w:rPr>
        <w:t xml:space="preserve">Հաշվի առնելով, որ ՀՀ վարչապետի 2012 թվականի </w:t>
      </w:r>
      <w:r w:rsidRPr="005E2A2A">
        <w:rPr>
          <w:rFonts w:ascii="GHEA Grapalat" w:hAnsi="GHEA Grapalat" w:cstheme="minorHAnsi"/>
          <w:sz w:val="24"/>
          <w:szCs w:val="24"/>
          <w:lang w:val="hy-AM"/>
        </w:rPr>
        <w:t>հոկտեմբերի 2-ի N</w:t>
      </w:r>
      <w:r w:rsidRPr="00912B8D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5E2A2A">
        <w:rPr>
          <w:rFonts w:ascii="GHEA Grapalat" w:hAnsi="GHEA Grapalat" w:cstheme="minorHAnsi"/>
          <w:sz w:val="24"/>
          <w:szCs w:val="24"/>
          <w:lang w:val="hy-AM"/>
        </w:rPr>
        <w:t>955-Ա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 որոշումն ուժը կորցրած է ճանաչվել ՀՀ վարչապետի 2021 թվականի հուլիսի 6-ի </w:t>
      </w:r>
      <w:r w:rsidRPr="00912B8D">
        <w:rPr>
          <w:rFonts w:ascii="GHEA Grapalat" w:hAnsi="GHEA Grapalat" w:cstheme="minorHAnsi"/>
          <w:sz w:val="24"/>
          <w:szCs w:val="24"/>
          <w:lang w:val="hy-AM"/>
        </w:rPr>
        <w:t>N 719-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Ա որոշմամբ և նույն որոշմամբ ստեղծվել է </w:t>
      </w:r>
      <w:r w:rsidRPr="005E2A2A">
        <w:rPr>
          <w:rFonts w:ascii="GHEA Grapalat" w:hAnsi="GHEA Grapalat" w:cstheme="minorHAnsi"/>
          <w:sz w:val="24"/>
          <w:szCs w:val="24"/>
          <w:lang w:val="hy-AM"/>
        </w:rPr>
        <w:t>ՄԱԿ-ի «Կլիմայի փոփոխության մասին» շրջանակային կոնվենցիայի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 և Փարիզյան Համաձայնագրի</w:t>
      </w:r>
      <w:r w:rsidRPr="005E2A2A">
        <w:rPr>
          <w:rFonts w:ascii="GHEA Grapalat" w:hAnsi="GHEA Grapalat" w:cstheme="minorHAnsi"/>
          <w:sz w:val="24"/>
          <w:szCs w:val="24"/>
          <w:lang w:val="hy-AM"/>
        </w:rPr>
        <w:t xml:space="preserve"> պահանջների ու դրույթների կատարման միջգերատեսչական համակարգման խորհ</w:t>
      </w:r>
      <w:r>
        <w:rPr>
          <w:rFonts w:ascii="GHEA Grapalat" w:hAnsi="GHEA Grapalat" w:cstheme="minorHAnsi"/>
          <w:sz w:val="24"/>
          <w:szCs w:val="24"/>
          <w:lang w:val="hy-AM"/>
        </w:rPr>
        <w:t>ուրդ՝ անհրաժեշտություն է առաջացել</w:t>
      </w:r>
      <w:r w:rsidRPr="005E2A2A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3A5BF9">
        <w:rPr>
          <w:rFonts w:ascii="GHEA Grapalat" w:hAnsi="GHEA Grapalat" w:cstheme="minorHAnsi"/>
          <w:sz w:val="24"/>
          <w:szCs w:val="24"/>
          <w:lang w:val="hy-AM"/>
        </w:rPr>
        <w:t>ՀՀ կառավարության 2021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 թվականի</w:t>
      </w:r>
      <w:r w:rsidRPr="003A5BF9">
        <w:rPr>
          <w:rFonts w:ascii="GHEA Grapalat" w:hAnsi="GHEA Grapalat" w:cstheme="minorHAnsi"/>
          <w:sz w:val="24"/>
          <w:szCs w:val="24"/>
          <w:lang w:val="hy-AM"/>
        </w:rPr>
        <w:t xml:space="preserve"> մայիսի 13-ի </w:t>
      </w:r>
      <w:r>
        <w:rPr>
          <w:rFonts w:ascii="GHEA Grapalat" w:hAnsi="GHEA Grapalat" w:cstheme="minorHAnsi"/>
          <w:sz w:val="24"/>
          <w:szCs w:val="24"/>
          <w:lang w:val="hy-AM"/>
        </w:rPr>
        <w:t>«</w:t>
      </w:r>
      <w:r>
        <w:rPr>
          <w:rFonts w:ascii="GHEA Grapalat" w:hAnsi="GHEA Grapalat" w:cs="SylfaenRegular"/>
          <w:sz w:val="24"/>
          <w:szCs w:val="24"/>
          <w:lang w:val="hy-AM"/>
        </w:rPr>
        <w:t>Կ</w:t>
      </w:r>
      <w:r w:rsidRPr="00686F47">
        <w:rPr>
          <w:rFonts w:ascii="GHEA Grapalat" w:hAnsi="GHEA Grapalat" w:cs="SylfaenRegular"/>
          <w:sz w:val="24"/>
          <w:szCs w:val="24"/>
          <w:lang w:val="hy-AM"/>
        </w:rPr>
        <w:t>լիմայի փոփոխության հարմարվողականության ազգայի</w:t>
      </w:r>
      <w:r>
        <w:rPr>
          <w:rFonts w:ascii="GHEA Grapalat" w:hAnsi="GHEA Grapalat" w:cs="SylfaenRegular"/>
          <w:sz w:val="24"/>
          <w:szCs w:val="24"/>
          <w:lang w:val="hy-AM"/>
        </w:rPr>
        <w:t>ն</w:t>
      </w:r>
      <w:r w:rsidRPr="00686F47">
        <w:rPr>
          <w:rFonts w:ascii="GHEA Grapalat" w:hAnsi="GHEA Grapalat" w:cs="SylfaenRegular"/>
          <w:sz w:val="24"/>
          <w:szCs w:val="24"/>
          <w:lang w:val="hy-AM"/>
        </w:rPr>
        <w:t xml:space="preserve">  գործողությունների</w:t>
      </w:r>
      <w:r>
        <w:rPr>
          <w:rFonts w:ascii="GHEA Grapalat" w:hAnsi="GHEA Grapalat" w:cs="SylfaenRegular"/>
          <w:sz w:val="24"/>
          <w:szCs w:val="24"/>
          <w:lang w:val="hy-AM"/>
        </w:rPr>
        <w:t xml:space="preserve"> </w:t>
      </w:r>
      <w:r w:rsidRPr="00686F47">
        <w:rPr>
          <w:rFonts w:ascii="GHEA Grapalat" w:hAnsi="GHEA Grapalat" w:cs="SylfaenRegular"/>
          <w:sz w:val="24"/>
          <w:szCs w:val="24"/>
          <w:lang w:val="hy-AM"/>
        </w:rPr>
        <w:t xml:space="preserve">ծրագիրը </w:t>
      </w:r>
      <w:r>
        <w:rPr>
          <w:rFonts w:ascii="GHEA Grapalat" w:hAnsi="GHEA Grapalat" w:cs="SylfaenRegular"/>
          <w:sz w:val="24"/>
          <w:szCs w:val="24"/>
          <w:lang w:val="hy-AM"/>
        </w:rPr>
        <w:t>և</w:t>
      </w:r>
      <w:r w:rsidRPr="00686F47">
        <w:rPr>
          <w:rFonts w:ascii="GHEA Grapalat" w:hAnsi="GHEA Grapalat" w:cs="SylfaenRegular"/>
          <w:sz w:val="24"/>
          <w:szCs w:val="24"/>
          <w:lang w:val="hy-AM"/>
        </w:rPr>
        <w:t xml:space="preserve"> 2021-2025 թվականների միջոցառումների ցանկը հաստատելու մասին</w:t>
      </w:r>
      <w:r>
        <w:rPr>
          <w:rFonts w:ascii="GHEA Grapalat" w:hAnsi="GHEA Grapalat" w:cs="SylfaenRegular"/>
          <w:sz w:val="24"/>
          <w:szCs w:val="24"/>
          <w:lang w:val="hy-AM"/>
        </w:rPr>
        <w:t>»</w:t>
      </w:r>
      <w:r w:rsidRPr="003A5BF9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686F47">
        <w:rPr>
          <w:rFonts w:ascii="GHEA Grapalat" w:hAnsi="GHEA Grapalat" w:cstheme="minorHAnsi"/>
          <w:sz w:val="24"/>
          <w:szCs w:val="24"/>
          <w:lang w:val="hy-AM"/>
        </w:rPr>
        <w:t xml:space="preserve">N </w:t>
      </w:r>
      <w:r w:rsidRPr="003A5BF9">
        <w:rPr>
          <w:rFonts w:ascii="GHEA Grapalat" w:hAnsi="GHEA Grapalat" w:cstheme="minorHAnsi"/>
          <w:sz w:val="24"/>
          <w:szCs w:val="24"/>
          <w:lang w:val="hy-AM"/>
        </w:rPr>
        <w:t>749-Լ որոշմա</w:t>
      </w:r>
      <w:r>
        <w:rPr>
          <w:rFonts w:ascii="GHEA Grapalat" w:hAnsi="GHEA Grapalat" w:cstheme="minorHAnsi"/>
          <w:sz w:val="24"/>
          <w:szCs w:val="24"/>
          <w:lang w:val="hy-AM"/>
        </w:rPr>
        <w:t>ն կատարման համակարգումը վերապահել գործող միջգերատեսչական խորհրդին:</w:t>
      </w:r>
    </w:p>
    <w:p w14:paraId="5D1FA26C" w14:textId="77777777" w:rsidR="0012247C" w:rsidRDefault="0012247C" w:rsidP="00686F47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 w:cstheme="minorHAnsi"/>
          <w:sz w:val="24"/>
          <w:szCs w:val="24"/>
          <w:lang w:val="hy-AM"/>
        </w:rPr>
      </w:pPr>
      <w:r w:rsidRPr="003A5BF9">
        <w:rPr>
          <w:rFonts w:ascii="GHEA Grapalat" w:hAnsi="GHEA Grapalat" w:cstheme="minorHAnsi"/>
          <w:sz w:val="24"/>
          <w:szCs w:val="24"/>
          <w:lang w:val="hy-AM"/>
        </w:rPr>
        <w:t>ՀՀ կառավարության 2021</w:t>
      </w:r>
      <w:r w:rsidR="00686F47">
        <w:rPr>
          <w:rFonts w:ascii="GHEA Grapalat" w:hAnsi="GHEA Grapalat" w:cstheme="minorHAnsi"/>
          <w:sz w:val="24"/>
          <w:szCs w:val="24"/>
          <w:lang w:val="hy-AM"/>
        </w:rPr>
        <w:t xml:space="preserve"> թվականի</w:t>
      </w:r>
      <w:r w:rsidRPr="003A5BF9">
        <w:rPr>
          <w:rFonts w:ascii="GHEA Grapalat" w:hAnsi="GHEA Grapalat" w:cstheme="minorHAnsi"/>
          <w:sz w:val="24"/>
          <w:szCs w:val="24"/>
          <w:lang w:val="hy-AM"/>
        </w:rPr>
        <w:t xml:space="preserve"> մայիսի 13-ի </w:t>
      </w:r>
      <w:r w:rsidR="00686F47">
        <w:rPr>
          <w:rFonts w:ascii="GHEA Grapalat" w:hAnsi="GHEA Grapalat" w:cstheme="minorHAnsi"/>
          <w:sz w:val="24"/>
          <w:szCs w:val="24"/>
          <w:lang w:val="hy-AM"/>
        </w:rPr>
        <w:t>«</w:t>
      </w:r>
      <w:r w:rsidR="00686F47">
        <w:rPr>
          <w:rFonts w:ascii="GHEA Grapalat" w:hAnsi="GHEA Grapalat" w:cs="SylfaenRegular"/>
          <w:sz w:val="24"/>
          <w:szCs w:val="24"/>
          <w:lang w:val="hy-AM"/>
        </w:rPr>
        <w:t>Կ</w:t>
      </w:r>
      <w:r w:rsidR="00686F47" w:rsidRPr="00686F47">
        <w:rPr>
          <w:rFonts w:ascii="GHEA Grapalat" w:hAnsi="GHEA Grapalat" w:cs="SylfaenRegular"/>
          <w:sz w:val="24"/>
          <w:szCs w:val="24"/>
          <w:lang w:val="hy-AM"/>
        </w:rPr>
        <w:t>լիմայի փոփոխության հարմարվողականության ազգայի</w:t>
      </w:r>
      <w:r w:rsidR="00686F47">
        <w:rPr>
          <w:rFonts w:ascii="GHEA Grapalat" w:hAnsi="GHEA Grapalat" w:cs="SylfaenRegular"/>
          <w:sz w:val="24"/>
          <w:szCs w:val="24"/>
          <w:lang w:val="hy-AM"/>
        </w:rPr>
        <w:t>ն</w:t>
      </w:r>
      <w:r w:rsidR="00686F47" w:rsidRPr="00686F47">
        <w:rPr>
          <w:rFonts w:ascii="GHEA Grapalat" w:hAnsi="GHEA Grapalat" w:cs="SylfaenRegular"/>
          <w:sz w:val="24"/>
          <w:szCs w:val="24"/>
          <w:lang w:val="hy-AM"/>
        </w:rPr>
        <w:t xml:space="preserve">  գործողությունների</w:t>
      </w:r>
      <w:r w:rsidR="00686F47">
        <w:rPr>
          <w:rFonts w:ascii="GHEA Grapalat" w:hAnsi="GHEA Grapalat" w:cs="SylfaenRegular"/>
          <w:sz w:val="24"/>
          <w:szCs w:val="24"/>
          <w:lang w:val="hy-AM"/>
        </w:rPr>
        <w:t xml:space="preserve"> </w:t>
      </w:r>
      <w:r w:rsidR="00686F47" w:rsidRPr="00686F47">
        <w:rPr>
          <w:rFonts w:ascii="GHEA Grapalat" w:hAnsi="GHEA Grapalat" w:cs="SylfaenRegular"/>
          <w:sz w:val="24"/>
          <w:szCs w:val="24"/>
          <w:lang w:val="hy-AM"/>
        </w:rPr>
        <w:t xml:space="preserve">ծրագիրը </w:t>
      </w:r>
      <w:r w:rsidR="00686F47">
        <w:rPr>
          <w:rFonts w:ascii="GHEA Grapalat" w:hAnsi="GHEA Grapalat" w:cs="SylfaenRegular"/>
          <w:sz w:val="24"/>
          <w:szCs w:val="24"/>
          <w:lang w:val="hy-AM"/>
        </w:rPr>
        <w:t>և</w:t>
      </w:r>
      <w:r w:rsidR="00686F47" w:rsidRPr="00686F47">
        <w:rPr>
          <w:rFonts w:ascii="GHEA Grapalat" w:hAnsi="GHEA Grapalat" w:cs="SylfaenRegular"/>
          <w:sz w:val="24"/>
          <w:szCs w:val="24"/>
          <w:lang w:val="hy-AM"/>
        </w:rPr>
        <w:t xml:space="preserve"> 2021-2025 թվականների միջոցառումների ցանկը հաստատելու մասին</w:t>
      </w:r>
      <w:r w:rsidR="00C15D2F">
        <w:rPr>
          <w:rFonts w:ascii="GHEA Grapalat" w:hAnsi="GHEA Grapalat" w:cs="SylfaenRegular"/>
          <w:sz w:val="24"/>
          <w:szCs w:val="24"/>
          <w:lang w:val="hy-AM"/>
        </w:rPr>
        <w:t>»</w:t>
      </w:r>
      <w:r w:rsidR="00686F47" w:rsidRPr="003A5BF9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686F47" w:rsidRPr="00686F47">
        <w:rPr>
          <w:rFonts w:ascii="GHEA Grapalat" w:hAnsi="GHEA Grapalat" w:cstheme="minorHAnsi"/>
          <w:sz w:val="24"/>
          <w:szCs w:val="24"/>
          <w:lang w:val="hy-AM"/>
        </w:rPr>
        <w:t xml:space="preserve">N </w:t>
      </w:r>
      <w:r w:rsidRPr="003A5BF9">
        <w:rPr>
          <w:rFonts w:ascii="GHEA Grapalat" w:hAnsi="GHEA Grapalat" w:cstheme="minorHAnsi"/>
          <w:sz w:val="24"/>
          <w:szCs w:val="24"/>
          <w:lang w:val="hy-AM"/>
        </w:rPr>
        <w:t>749-Լ որոշմամբ նախատեսվում են հետևյալ միջոցառումները համապատասխան վերջնաժամկետներով.</w:t>
      </w:r>
    </w:p>
    <w:p w14:paraId="21A6FB21" w14:textId="77777777" w:rsidR="00F47631" w:rsidRPr="00F47631" w:rsidRDefault="00F47631" w:rsidP="0012247C">
      <w:pPr>
        <w:spacing w:after="0" w:line="360" w:lineRule="auto"/>
        <w:jc w:val="both"/>
        <w:rPr>
          <w:rFonts w:ascii="GHEA Grapalat" w:hAnsi="GHEA Grapalat" w:cstheme="minorHAnsi"/>
          <w:sz w:val="24"/>
          <w:szCs w:val="24"/>
          <w:lang w:val="hy-AM"/>
        </w:rPr>
      </w:pPr>
      <w:r w:rsidRPr="00F47631">
        <w:rPr>
          <w:rFonts w:ascii="GHEA Grapalat" w:hAnsi="GHEA Grapalat" w:cstheme="minorHAnsi"/>
          <w:sz w:val="24"/>
          <w:szCs w:val="24"/>
          <w:lang w:val="hy-AM"/>
        </w:rPr>
        <w:t xml:space="preserve">1. </w:t>
      </w:r>
      <w:r w:rsidRPr="00C54EBD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«</w:t>
      </w:r>
      <w:r w:rsidRPr="00F47631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Ջ</w:t>
      </w:r>
      <w:r w:rsidRPr="00F47631">
        <w:rPr>
          <w:rFonts w:ascii="GHEA Grapalat" w:hAnsi="GHEA Grapalat" w:cs="Verdana"/>
          <w:color w:val="000000"/>
          <w:sz w:val="24"/>
          <w:szCs w:val="24"/>
          <w:shd w:val="clear" w:color="auto" w:fill="FFFFFF"/>
          <w:lang w:val="hy-AM"/>
        </w:rPr>
        <w:t>ր</w:t>
      </w:r>
      <w:r w:rsidRPr="00F47631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ային</w:t>
      </w:r>
      <w:r w:rsidRPr="00C54EBD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F47631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ռեսու</w:t>
      </w:r>
      <w:r w:rsidRPr="00F47631">
        <w:rPr>
          <w:rFonts w:ascii="GHEA Grapalat" w:hAnsi="GHEA Grapalat" w:cs="Verdana"/>
          <w:color w:val="000000"/>
          <w:sz w:val="24"/>
          <w:szCs w:val="24"/>
          <w:shd w:val="clear" w:color="auto" w:fill="FFFFFF"/>
          <w:lang w:val="hy-AM"/>
        </w:rPr>
        <w:t>ր</w:t>
      </w:r>
      <w:r w:rsidRPr="00F47631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սնե</w:t>
      </w:r>
      <w:r w:rsidRPr="00F47631">
        <w:rPr>
          <w:rFonts w:ascii="GHEA Grapalat" w:hAnsi="GHEA Grapalat" w:cs="Verdana"/>
          <w:color w:val="000000"/>
          <w:sz w:val="24"/>
          <w:szCs w:val="24"/>
          <w:shd w:val="clear" w:color="auto" w:fill="FFFFFF"/>
          <w:lang w:val="hy-AM"/>
        </w:rPr>
        <w:t>ր</w:t>
      </w:r>
      <w:r w:rsidRPr="00F47631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ի</w:t>
      </w:r>
      <w:r w:rsidRPr="00C54EBD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F47631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ոլո</w:t>
      </w:r>
      <w:r w:rsidRPr="00F47631">
        <w:rPr>
          <w:rFonts w:ascii="GHEA Grapalat" w:hAnsi="GHEA Grapalat" w:cs="Verdana"/>
          <w:color w:val="000000"/>
          <w:sz w:val="24"/>
          <w:szCs w:val="24"/>
          <w:shd w:val="clear" w:color="auto" w:fill="FFFFFF"/>
          <w:lang w:val="hy-AM"/>
        </w:rPr>
        <w:t>ր</w:t>
      </w:r>
      <w:r w:rsidRPr="00F47631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տում</w:t>
      </w:r>
      <w:r w:rsidRPr="00C54EBD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F47631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կլիմայի</w:t>
      </w:r>
      <w:r w:rsidRPr="00C54EBD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F47631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փոփոխության</w:t>
      </w:r>
      <w:r w:rsidRPr="00C54EBD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F47631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</w:t>
      </w:r>
      <w:r w:rsidRPr="00F47631">
        <w:rPr>
          <w:rFonts w:ascii="GHEA Grapalat" w:hAnsi="GHEA Grapalat" w:cs="Verdana"/>
          <w:color w:val="000000"/>
          <w:sz w:val="24"/>
          <w:szCs w:val="24"/>
          <w:shd w:val="clear" w:color="auto" w:fill="FFFFFF"/>
          <w:lang w:val="hy-AM"/>
        </w:rPr>
        <w:t>ր</w:t>
      </w:r>
      <w:r w:rsidRPr="00F47631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մա</w:t>
      </w:r>
      <w:r w:rsidRPr="00F47631">
        <w:rPr>
          <w:rFonts w:ascii="GHEA Grapalat" w:hAnsi="GHEA Grapalat" w:cs="Verdana"/>
          <w:color w:val="000000"/>
          <w:sz w:val="24"/>
          <w:szCs w:val="24"/>
          <w:shd w:val="clear" w:color="auto" w:fill="FFFFFF"/>
          <w:lang w:val="hy-AM"/>
        </w:rPr>
        <w:t>ր</w:t>
      </w:r>
      <w:r w:rsidRPr="00F47631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վողականության</w:t>
      </w:r>
      <w:r w:rsidRPr="00C54EBD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F47631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ծ</w:t>
      </w:r>
      <w:r w:rsidRPr="00F47631">
        <w:rPr>
          <w:rFonts w:ascii="GHEA Grapalat" w:hAnsi="GHEA Grapalat" w:cs="Verdana"/>
          <w:color w:val="000000"/>
          <w:sz w:val="24"/>
          <w:szCs w:val="24"/>
          <w:shd w:val="clear" w:color="auto" w:fill="FFFFFF"/>
          <w:lang w:val="hy-AM"/>
        </w:rPr>
        <w:t>ր</w:t>
      </w:r>
      <w:r w:rsidRPr="00F47631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ագի</w:t>
      </w:r>
      <w:r w:rsidRPr="00F47631">
        <w:rPr>
          <w:rFonts w:ascii="GHEA Grapalat" w:hAnsi="GHEA Grapalat" w:cs="Verdana"/>
          <w:color w:val="000000"/>
          <w:sz w:val="24"/>
          <w:szCs w:val="24"/>
          <w:shd w:val="clear" w:color="auto" w:fill="FFFFFF"/>
          <w:lang w:val="hy-AM"/>
        </w:rPr>
        <w:t>ր</w:t>
      </w:r>
      <w:r w:rsidRPr="00F47631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ը</w:t>
      </w:r>
      <w:r w:rsidRPr="00C54EBD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F47631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հաստատելու</w:t>
      </w:r>
      <w:r w:rsidRPr="00C54EBD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F47631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մասին</w:t>
      </w:r>
      <w:r w:rsidRPr="00C54EBD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»</w:t>
      </w:r>
      <w:r w:rsidR="001F57C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ՀՀ</w:t>
      </w:r>
      <w:r w:rsidR="0026095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F57CE">
        <w:rPr>
          <w:rFonts w:ascii="GHEA Grapalat" w:hAnsi="GHEA Grapalat" w:cstheme="minorHAnsi"/>
          <w:sz w:val="24"/>
          <w:szCs w:val="24"/>
          <w:lang w:val="hy-AM"/>
        </w:rPr>
        <w:t>կ</w:t>
      </w:r>
      <w:r w:rsidRPr="003A5BF9">
        <w:rPr>
          <w:rFonts w:ascii="GHEA Grapalat" w:hAnsi="GHEA Grapalat" w:cstheme="minorHAnsi"/>
          <w:sz w:val="24"/>
          <w:szCs w:val="24"/>
          <w:lang w:val="hy-AM"/>
        </w:rPr>
        <w:t xml:space="preserve">առավարության որոշման նախագծի մշակում և </w:t>
      </w:r>
      <w:r w:rsidR="001F57CE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090109">
        <w:rPr>
          <w:rFonts w:ascii="GHEA Grapalat" w:hAnsi="GHEA Grapalat" w:cstheme="minorHAnsi"/>
          <w:sz w:val="24"/>
          <w:szCs w:val="24"/>
          <w:lang w:val="hy-AM"/>
        </w:rPr>
        <w:t xml:space="preserve">       </w:t>
      </w:r>
      <w:r w:rsidR="001F57CE">
        <w:rPr>
          <w:rFonts w:ascii="GHEA Grapalat" w:hAnsi="GHEA Grapalat" w:cstheme="minorHAnsi"/>
          <w:sz w:val="24"/>
          <w:szCs w:val="24"/>
          <w:lang w:val="hy-AM"/>
        </w:rPr>
        <w:t xml:space="preserve">ՀՀ </w:t>
      </w:r>
      <w:r w:rsidRPr="003A5BF9">
        <w:rPr>
          <w:rFonts w:ascii="GHEA Grapalat" w:hAnsi="GHEA Grapalat" w:cstheme="minorHAnsi"/>
          <w:sz w:val="24"/>
          <w:szCs w:val="24"/>
          <w:lang w:val="hy-AM"/>
        </w:rPr>
        <w:t>վարչապետի աշխատակազմ ներկայացում (Գլուխ 9, կետ</w:t>
      </w:r>
      <w:r w:rsidR="0026095F">
        <w:rPr>
          <w:rFonts w:ascii="GHEA Grapalat" w:hAnsi="GHEA Grapalat" w:cstheme="minorHAnsi"/>
          <w:sz w:val="24"/>
          <w:szCs w:val="24"/>
          <w:lang w:val="hy-AM"/>
        </w:rPr>
        <w:t xml:space="preserve"> 1.1</w:t>
      </w:r>
      <w:r w:rsidRPr="003A5BF9">
        <w:rPr>
          <w:rFonts w:ascii="GHEA Grapalat" w:hAnsi="GHEA Grapalat" w:cstheme="minorHAnsi"/>
          <w:sz w:val="24"/>
          <w:szCs w:val="24"/>
          <w:lang w:val="hy-AM"/>
        </w:rPr>
        <w:t>) – 2021թ. 4-րդ եռամսյա</w:t>
      </w:r>
      <w:r>
        <w:rPr>
          <w:rFonts w:ascii="GHEA Grapalat" w:hAnsi="GHEA Grapalat" w:cstheme="minorHAnsi"/>
          <w:sz w:val="24"/>
          <w:szCs w:val="24"/>
          <w:lang w:val="hy-AM"/>
        </w:rPr>
        <w:t>կ</w:t>
      </w:r>
      <w:r w:rsidR="00E14F35">
        <w:rPr>
          <w:rFonts w:ascii="GHEA Grapalat" w:hAnsi="GHEA Grapalat" w:cstheme="minorHAnsi"/>
          <w:sz w:val="24"/>
          <w:szCs w:val="24"/>
          <w:lang w:val="hy-AM"/>
        </w:rPr>
        <w:t>,</w:t>
      </w:r>
    </w:p>
    <w:p w14:paraId="1DFCD810" w14:textId="77777777" w:rsidR="0012247C" w:rsidRPr="003A5BF9" w:rsidRDefault="00E14F35" w:rsidP="0012247C">
      <w:pPr>
        <w:spacing w:after="0" w:line="360" w:lineRule="auto"/>
        <w:jc w:val="both"/>
        <w:rPr>
          <w:rFonts w:ascii="GHEA Grapalat" w:hAnsi="GHEA Grapalat" w:cstheme="minorHAnsi"/>
          <w:sz w:val="24"/>
          <w:szCs w:val="24"/>
          <w:lang w:val="hy-AM"/>
        </w:rPr>
      </w:pPr>
      <w:r>
        <w:rPr>
          <w:rFonts w:ascii="GHEA Grapalat" w:hAnsi="GHEA Grapalat" w:cstheme="minorHAnsi"/>
          <w:sz w:val="24"/>
          <w:szCs w:val="24"/>
          <w:lang w:val="hy-AM"/>
        </w:rPr>
        <w:t>2</w:t>
      </w:r>
      <w:r w:rsidR="0012247C" w:rsidRPr="003A5BF9">
        <w:rPr>
          <w:rFonts w:ascii="GHEA Grapalat" w:hAnsi="GHEA Grapalat" w:cstheme="minorHAnsi"/>
          <w:sz w:val="24"/>
          <w:szCs w:val="24"/>
          <w:lang w:val="hy-AM"/>
        </w:rPr>
        <w:t xml:space="preserve">. «Էներգետիկայի ոլորտում կլիմայի փոփոխության հարմարվողականության ծրագիրը հաստատելու մասին» ՀՀ կառավարության որոշման նախագծի մշակում և ՀՀ վարչապետի աշխատակազմ ներկայացում (Գլուխ 9, կետ 1.3) – 2021թ. 4-րդ եռամսյակ, </w:t>
      </w:r>
    </w:p>
    <w:p w14:paraId="07F9A4B3" w14:textId="77777777" w:rsidR="00AD7C0C" w:rsidRPr="00A81E8B" w:rsidRDefault="00E14F35" w:rsidP="00AD7C0C">
      <w:pPr>
        <w:spacing w:after="0" w:line="360" w:lineRule="auto"/>
        <w:jc w:val="both"/>
        <w:rPr>
          <w:rFonts w:ascii="GHEA Grapalat" w:hAnsi="GHEA Grapalat" w:cstheme="minorHAnsi"/>
          <w:sz w:val="24"/>
          <w:szCs w:val="24"/>
          <w:lang w:val="hy-AM"/>
        </w:rPr>
      </w:pPr>
      <w:r>
        <w:rPr>
          <w:rFonts w:ascii="GHEA Grapalat" w:hAnsi="GHEA Grapalat" w:cstheme="minorHAnsi"/>
          <w:sz w:val="24"/>
          <w:szCs w:val="24"/>
          <w:lang w:val="hy-AM"/>
        </w:rPr>
        <w:lastRenderedPageBreak/>
        <w:t>3</w:t>
      </w:r>
      <w:r w:rsidR="0012247C">
        <w:rPr>
          <w:rFonts w:ascii="GHEA Grapalat" w:hAnsi="GHEA Grapalat" w:cstheme="minorHAnsi"/>
          <w:sz w:val="24"/>
          <w:szCs w:val="24"/>
          <w:lang w:val="hy-AM"/>
        </w:rPr>
        <w:t xml:space="preserve">. </w:t>
      </w:r>
      <w:r w:rsidR="00AD7C0C" w:rsidRPr="00AD7C0C">
        <w:rPr>
          <w:rFonts w:ascii="GHEA Grapalat" w:hAnsi="GHEA Grapalat" w:cstheme="minorHAnsi"/>
          <w:sz w:val="24"/>
          <w:szCs w:val="24"/>
          <w:lang w:val="hy-AM"/>
        </w:rPr>
        <w:t>«Առողջապահության</w:t>
      </w:r>
      <w:r w:rsidR="00AD7C0C" w:rsidRPr="00912B8D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AD7C0C" w:rsidRPr="00AD7C0C">
        <w:rPr>
          <w:rFonts w:ascii="GHEA Grapalat" w:hAnsi="GHEA Grapalat" w:cstheme="minorHAnsi"/>
          <w:sz w:val="24"/>
          <w:szCs w:val="24"/>
          <w:lang w:val="hy-AM"/>
        </w:rPr>
        <w:t>ոլորտում կլիմայի</w:t>
      </w:r>
      <w:r w:rsidR="00AD7C0C" w:rsidRPr="00912B8D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AD7C0C" w:rsidRPr="00AD7C0C">
        <w:rPr>
          <w:rFonts w:ascii="GHEA Grapalat" w:hAnsi="GHEA Grapalat" w:cstheme="minorHAnsi"/>
          <w:sz w:val="24"/>
          <w:szCs w:val="24"/>
          <w:lang w:val="hy-AM"/>
        </w:rPr>
        <w:t>փոփոխության</w:t>
      </w:r>
      <w:r w:rsidR="00AD7C0C" w:rsidRPr="00912B8D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AD7C0C" w:rsidRPr="00AD7C0C">
        <w:rPr>
          <w:rFonts w:ascii="GHEA Grapalat" w:hAnsi="GHEA Grapalat" w:cstheme="minorHAnsi"/>
          <w:sz w:val="24"/>
          <w:szCs w:val="24"/>
          <w:lang w:val="hy-AM"/>
        </w:rPr>
        <w:t>հարմարվողականության</w:t>
      </w:r>
      <w:r w:rsidR="00AD7C0C" w:rsidRPr="00912B8D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AD7C0C" w:rsidRPr="00AD7C0C">
        <w:rPr>
          <w:rFonts w:ascii="GHEA Grapalat" w:hAnsi="GHEA Grapalat" w:cstheme="minorHAnsi"/>
          <w:sz w:val="24"/>
          <w:szCs w:val="24"/>
          <w:lang w:val="hy-AM"/>
        </w:rPr>
        <w:t>ծրագիրը հաստատելու</w:t>
      </w:r>
      <w:r w:rsidR="00AD7C0C" w:rsidRPr="00912B8D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AD7C0C" w:rsidRPr="00AD7C0C">
        <w:rPr>
          <w:rFonts w:ascii="GHEA Grapalat" w:hAnsi="GHEA Grapalat" w:cstheme="minorHAnsi"/>
          <w:sz w:val="24"/>
          <w:szCs w:val="24"/>
          <w:lang w:val="hy-AM"/>
        </w:rPr>
        <w:t>մասին» ՀՀ</w:t>
      </w:r>
      <w:r w:rsidR="00AD7C0C" w:rsidRPr="00912B8D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AD7C0C" w:rsidRPr="00AD7C0C">
        <w:rPr>
          <w:rFonts w:ascii="GHEA Grapalat" w:hAnsi="GHEA Grapalat" w:cstheme="minorHAnsi"/>
          <w:sz w:val="24"/>
          <w:szCs w:val="24"/>
          <w:lang w:val="hy-AM"/>
        </w:rPr>
        <w:t>կառավարության որոշման նախագծի մշակում և</w:t>
      </w:r>
      <w:r w:rsidR="00A81E8B" w:rsidRPr="00912B8D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AD7C0C" w:rsidRPr="00AD7C0C">
        <w:rPr>
          <w:rFonts w:ascii="GHEA Grapalat" w:hAnsi="GHEA Grapalat" w:cstheme="minorHAnsi"/>
          <w:sz w:val="24"/>
          <w:szCs w:val="24"/>
          <w:lang w:val="hy-AM"/>
        </w:rPr>
        <w:t>ներկայացում ՀՀ</w:t>
      </w:r>
      <w:r w:rsidR="00A81E8B" w:rsidRPr="00912B8D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AD7C0C" w:rsidRPr="00AD7C0C">
        <w:rPr>
          <w:rFonts w:ascii="GHEA Grapalat" w:hAnsi="GHEA Grapalat" w:cstheme="minorHAnsi"/>
          <w:sz w:val="24"/>
          <w:szCs w:val="24"/>
          <w:lang w:val="hy-AM"/>
        </w:rPr>
        <w:t>վարչապետի</w:t>
      </w:r>
      <w:r w:rsidR="00A81E8B" w:rsidRPr="00912B8D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AD7C0C" w:rsidRPr="00AD7C0C">
        <w:rPr>
          <w:rFonts w:ascii="GHEA Grapalat" w:hAnsi="GHEA Grapalat" w:cstheme="minorHAnsi"/>
          <w:sz w:val="24"/>
          <w:szCs w:val="24"/>
          <w:lang w:val="hy-AM"/>
        </w:rPr>
        <w:t>աշխատակազմ</w:t>
      </w:r>
      <w:r w:rsidR="00A81E8B" w:rsidRPr="00912B8D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A81E8B" w:rsidRPr="003A5BF9">
        <w:rPr>
          <w:rFonts w:ascii="GHEA Grapalat" w:hAnsi="GHEA Grapalat" w:cstheme="minorHAnsi"/>
          <w:sz w:val="24"/>
          <w:szCs w:val="24"/>
          <w:lang w:val="hy-AM"/>
        </w:rPr>
        <w:t>(Գլուխ 9, կետ 1.</w:t>
      </w:r>
      <w:r w:rsidR="00A81E8B" w:rsidRPr="00912B8D">
        <w:rPr>
          <w:rFonts w:ascii="GHEA Grapalat" w:hAnsi="GHEA Grapalat" w:cstheme="minorHAnsi"/>
          <w:sz w:val="24"/>
          <w:szCs w:val="24"/>
          <w:lang w:val="hy-AM"/>
        </w:rPr>
        <w:t>4</w:t>
      </w:r>
      <w:r w:rsidR="00A81E8B" w:rsidRPr="003A5BF9">
        <w:rPr>
          <w:rFonts w:ascii="GHEA Grapalat" w:hAnsi="GHEA Grapalat" w:cstheme="minorHAnsi"/>
          <w:sz w:val="24"/>
          <w:szCs w:val="24"/>
          <w:lang w:val="hy-AM"/>
        </w:rPr>
        <w:t>) – 202</w:t>
      </w:r>
      <w:r w:rsidR="00A81E8B" w:rsidRPr="00912B8D">
        <w:rPr>
          <w:rFonts w:ascii="GHEA Grapalat" w:hAnsi="GHEA Grapalat" w:cstheme="minorHAnsi"/>
          <w:sz w:val="24"/>
          <w:szCs w:val="24"/>
          <w:lang w:val="hy-AM"/>
        </w:rPr>
        <w:t>2</w:t>
      </w:r>
      <w:r w:rsidR="00A81E8B" w:rsidRPr="003A5BF9">
        <w:rPr>
          <w:rFonts w:ascii="GHEA Grapalat" w:hAnsi="GHEA Grapalat" w:cstheme="minorHAnsi"/>
          <w:sz w:val="24"/>
          <w:szCs w:val="24"/>
          <w:lang w:val="hy-AM"/>
        </w:rPr>
        <w:t xml:space="preserve">թ. </w:t>
      </w:r>
      <w:r w:rsidR="00A81E8B" w:rsidRPr="00912B8D">
        <w:rPr>
          <w:rFonts w:ascii="GHEA Grapalat" w:hAnsi="GHEA Grapalat" w:cstheme="minorHAnsi"/>
          <w:sz w:val="24"/>
          <w:szCs w:val="24"/>
          <w:lang w:val="hy-AM"/>
        </w:rPr>
        <w:t>2</w:t>
      </w:r>
      <w:r w:rsidR="00A81E8B" w:rsidRPr="003A5BF9">
        <w:rPr>
          <w:rFonts w:ascii="GHEA Grapalat" w:hAnsi="GHEA Grapalat" w:cstheme="minorHAnsi"/>
          <w:sz w:val="24"/>
          <w:szCs w:val="24"/>
          <w:lang w:val="hy-AM"/>
        </w:rPr>
        <w:t>-րդ եռամսյակ,</w:t>
      </w:r>
    </w:p>
    <w:p w14:paraId="0F301410" w14:textId="77777777" w:rsidR="0012247C" w:rsidRPr="003A5BF9" w:rsidRDefault="00AD7C0C" w:rsidP="0012247C">
      <w:pPr>
        <w:spacing w:after="0" w:line="360" w:lineRule="auto"/>
        <w:jc w:val="both"/>
        <w:rPr>
          <w:rFonts w:ascii="GHEA Grapalat" w:hAnsi="GHEA Grapalat" w:cstheme="minorHAnsi"/>
          <w:sz w:val="24"/>
          <w:szCs w:val="24"/>
          <w:lang w:val="hy-AM"/>
        </w:rPr>
      </w:pPr>
      <w:r w:rsidRPr="00912B8D">
        <w:rPr>
          <w:rFonts w:ascii="GHEA Grapalat" w:hAnsi="GHEA Grapalat" w:cstheme="minorHAnsi"/>
          <w:sz w:val="24"/>
          <w:szCs w:val="24"/>
          <w:lang w:val="hy-AM"/>
        </w:rPr>
        <w:t xml:space="preserve">4. </w:t>
      </w:r>
      <w:r w:rsidR="0012247C">
        <w:rPr>
          <w:rFonts w:ascii="GHEA Grapalat" w:hAnsi="GHEA Grapalat" w:cstheme="minorHAnsi"/>
          <w:sz w:val="24"/>
          <w:szCs w:val="24"/>
          <w:lang w:val="hy-AM"/>
        </w:rPr>
        <w:t>կ</w:t>
      </w:r>
      <w:r w:rsidR="0012247C" w:rsidRPr="003A5BF9">
        <w:rPr>
          <w:rFonts w:ascii="GHEA Grapalat" w:hAnsi="GHEA Grapalat" w:cstheme="minorHAnsi"/>
          <w:sz w:val="24"/>
          <w:szCs w:val="24"/>
          <w:lang w:val="hy-AM"/>
        </w:rPr>
        <w:t>լիմայի փոփոխության գործոնների ինտեգրում «Սևան» ազգային պարկի կառավարման պլանի մեջ և հարմարվողականության միջոցառումների ներդրում (Գլուխ 9, կետ 1.7) – 2023թ. 4-րդ եռամսյակ,</w:t>
      </w:r>
    </w:p>
    <w:p w14:paraId="427E63A8" w14:textId="0DED1B53" w:rsidR="0012247C" w:rsidRPr="003A5BF9" w:rsidRDefault="00A81E8B" w:rsidP="0012247C">
      <w:pPr>
        <w:spacing w:after="0" w:line="360" w:lineRule="auto"/>
        <w:jc w:val="both"/>
        <w:rPr>
          <w:rFonts w:ascii="GHEA Grapalat" w:hAnsi="GHEA Grapalat" w:cstheme="minorHAnsi"/>
          <w:sz w:val="24"/>
          <w:szCs w:val="24"/>
          <w:lang w:val="hy-AM"/>
        </w:rPr>
      </w:pPr>
      <w:r w:rsidRPr="00912B8D">
        <w:rPr>
          <w:rFonts w:ascii="GHEA Grapalat" w:hAnsi="GHEA Grapalat" w:cstheme="minorHAnsi"/>
          <w:sz w:val="24"/>
          <w:szCs w:val="24"/>
          <w:lang w:val="hy-AM"/>
        </w:rPr>
        <w:t>5</w:t>
      </w:r>
      <w:r w:rsidR="0012247C" w:rsidRPr="003A5BF9">
        <w:rPr>
          <w:rFonts w:ascii="GHEA Grapalat" w:hAnsi="GHEA Grapalat" w:cstheme="minorHAnsi"/>
          <w:sz w:val="24"/>
          <w:szCs w:val="24"/>
          <w:lang w:val="hy-AM"/>
        </w:rPr>
        <w:t xml:space="preserve">. </w:t>
      </w:r>
      <w:r w:rsidR="0012247C">
        <w:rPr>
          <w:rFonts w:ascii="GHEA Grapalat" w:hAnsi="GHEA Grapalat" w:cstheme="minorHAnsi"/>
          <w:sz w:val="24"/>
          <w:szCs w:val="24"/>
          <w:lang w:val="hy-AM"/>
        </w:rPr>
        <w:t>կ</w:t>
      </w:r>
      <w:r w:rsidR="0012247C" w:rsidRPr="003A5BF9">
        <w:rPr>
          <w:rFonts w:ascii="GHEA Grapalat" w:hAnsi="GHEA Grapalat" w:cstheme="minorHAnsi"/>
          <w:sz w:val="24"/>
          <w:szCs w:val="24"/>
          <w:lang w:val="hy-AM"/>
        </w:rPr>
        <w:t>լիմայի փոփոխու</w:t>
      </w:r>
      <w:r w:rsidR="0012247C" w:rsidRPr="003A5BF9">
        <w:rPr>
          <w:rFonts w:ascii="GHEA Grapalat" w:hAnsi="GHEA Grapalat" w:cstheme="minorHAnsi"/>
          <w:sz w:val="24"/>
          <w:szCs w:val="24"/>
          <w:lang w:val="hy-AM"/>
        </w:rPr>
        <w:softHyphen/>
        <w:t>թյան հարմարվո</w:t>
      </w:r>
      <w:r w:rsidR="0012247C" w:rsidRPr="003A5BF9">
        <w:rPr>
          <w:rFonts w:ascii="GHEA Grapalat" w:hAnsi="GHEA Grapalat" w:cstheme="minorHAnsi"/>
          <w:sz w:val="24"/>
          <w:szCs w:val="24"/>
          <w:lang w:val="hy-AM"/>
        </w:rPr>
        <w:softHyphen/>
        <w:t>ղա</w:t>
      </w:r>
      <w:r w:rsidR="0012247C" w:rsidRPr="003A5BF9">
        <w:rPr>
          <w:rFonts w:ascii="GHEA Grapalat" w:hAnsi="GHEA Grapalat" w:cstheme="minorHAnsi"/>
          <w:sz w:val="24"/>
          <w:szCs w:val="24"/>
          <w:lang w:val="hy-AM"/>
        </w:rPr>
        <w:softHyphen/>
        <w:t>կանության ծրագրի մշակում Շիրակի և Տավուշի  մարզերի համար և ներկայացում ՀՀ վարչապետի աշխատակազմ (Գլուխ 9, կետ 1.9)</w:t>
      </w:r>
      <w:r w:rsidR="0012247C">
        <w:rPr>
          <w:rFonts w:ascii="GHEA Grapalat" w:hAnsi="GHEA Grapalat" w:cstheme="minorHAnsi"/>
          <w:sz w:val="24"/>
          <w:szCs w:val="24"/>
          <w:lang w:val="hy-AM"/>
        </w:rPr>
        <w:t xml:space="preserve">          </w:t>
      </w:r>
      <w:r w:rsidR="0012247C" w:rsidRPr="003A5BF9">
        <w:rPr>
          <w:rFonts w:ascii="GHEA Grapalat" w:hAnsi="GHEA Grapalat" w:cstheme="minorHAnsi"/>
          <w:sz w:val="24"/>
          <w:szCs w:val="24"/>
          <w:lang w:val="hy-AM"/>
        </w:rPr>
        <w:t xml:space="preserve"> – 2022թ. 1-ին եռամսյակ,</w:t>
      </w:r>
    </w:p>
    <w:p w14:paraId="05C20691" w14:textId="5C3DEFB4" w:rsidR="0012247C" w:rsidRPr="003A5BF9" w:rsidRDefault="00A81E8B" w:rsidP="0012247C">
      <w:pPr>
        <w:spacing w:after="0" w:line="360" w:lineRule="auto"/>
        <w:jc w:val="both"/>
        <w:rPr>
          <w:rFonts w:ascii="GHEA Grapalat" w:hAnsi="GHEA Grapalat" w:cstheme="minorHAnsi"/>
          <w:sz w:val="24"/>
          <w:szCs w:val="24"/>
          <w:lang w:val="hy-AM"/>
        </w:rPr>
      </w:pPr>
      <w:r w:rsidRPr="00912B8D">
        <w:rPr>
          <w:rFonts w:ascii="GHEA Grapalat" w:hAnsi="GHEA Grapalat" w:cstheme="minorHAnsi"/>
          <w:sz w:val="24"/>
          <w:szCs w:val="24"/>
          <w:lang w:val="hy-AM"/>
        </w:rPr>
        <w:t>6</w:t>
      </w:r>
      <w:r w:rsidR="0012247C" w:rsidRPr="003A5BF9">
        <w:rPr>
          <w:rFonts w:ascii="GHEA Grapalat" w:hAnsi="GHEA Grapalat" w:cstheme="minorHAnsi"/>
          <w:sz w:val="24"/>
          <w:szCs w:val="24"/>
          <w:lang w:val="hy-AM"/>
        </w:rPr>
        <w:t xml:space="preserve">. </w:t>
      </w:r>
      <w:r w:rsidR="0012247C">
        <w:rPr>
          <w:rFonts w:ascii="GHEA Grapalat" w:hAnsi="GHEA Grapalat" w:cstheme="minorHAnsi"/>
          <w:sz w:val="24"/>
          <w:szCs w:val="24"/>
          <w:lang w:val="hy-AM"/>
        </w:rPr>
        <w:t>տ</w:t>
      </w:r>
      <w:r w:rsidR="0012247C" w:rsidRPr="003A5BF9">
        <w:rPr>
          <w:rFonts w:ascii="GHEA Grapalat" w:hAnsi="GHEA Grapalat" w:cstheme="minorHAnsi"/>
          <w:sz w:val="24"/>
          <w:szCs w:val="24"/>
          <w:lang w:val="hy-AM"/>
        </w:rPr>
        <w:t xml:space="preserve">արածքային (մարզային) զարգացման ռազմավարություններում ԿՓՀ և կլիմայական ռիսկերի կառավարման նկատառումների ինտեգրման վերաբերյալ ուղեցույցի մշակում </w:t>
      </w:r>
      <w:r w:rsidR="0012247C">
        <w:rPr>
          <w:rFonts w:ascii="GHEA Grapalat" w:hAnsi="GHEA Grapalat" w:cstheme="minorHAnsi"/>
          <w:sz w:val="24"/>
          <w:szCs w:val="24"/>
          <w:lang w:val="hy-AM"/>
        </w:rPr>
        <w:t xml:space="preserve">      </w:t>
      </w:r>
      <w:r w:rsidR="0012247C" w:rsidRPr="003A5BF9">
        <w:rPr>
          <w:rFonts w:ascii="GHEA Grapalat" w:hAnsi="GHEA Grapalat" w:cstheme="minorHAnsi"/>
          <w:sz w:val="24"/>
          <w:szCs w:val="24"/>
          <w:lang w:val="hy-AM"/>
        </w:rPr>
        <w:t>- (Գլուխ 9, կետ</w:t>
      </w:r>
      <w:r w:rsidR="00683654">
        <w:rPr>
          <w:rFonts w:ascii="GHEA Grapalat" w:hAnsi="GHEA Grapalat" w:cstheme="minorHAnsi"/>
          <w:sz w:val="24"/>
          <w:szCs w:val="24"/>
          <w:lang w:val="hy-AM"/>
        </w:rPr>
        <w:t xml:space="preserve"> 2.2</w:t>
      </w:r>
      <w:r w:rsidR="0012247C" w:rsidRPr="003A5BF9">
        <w:rPr>
          <w:rFonts w:ascii="GHEA Grapalat" w:hAnsi="GHEA Grapalat" w:cstheme="minorHAnsi"/>
          <w:sz w:val="24"/>
          <w:szCs w:val="24"/>
          <w:lang w:val="hy-AM"/>
        </w:rPr>
        <w:t>) – 2022թ. 1-ին եռամսյակ,</w:t>
      </w:r>
    </w:p>
    <w:p w14:paraId="7F8296AE" w14:textId="4F21C134" w:rsidR="0012247C" w:rsidRPr="003A5BF9" w:rsidRDefault="00A81E8B" w:rsidP="0012247C">
      <w:pPr>
        <w:spacing w:after="0" w:line="360" w:lineRule="auto"/>
        <w:jc w:val="both"/>
        <w:rPr>
          <w:rFonts w:ascii="GHEA Grapalat" w:hAnsi="GHEA Grapalat" w:cstheme="minorHAnsi"/>
          <w:sz w:val="24"/>
          <w:szCs w:val="24"/>
          <w:lang w:val="hy-AM"/>
        </w:rPr>
      </w:pPr>
      <w:r w:rsidRPr="00912B8D">
        <w:rPr>
          <w:rFonts w:ascii="GHEA Grapalat" w:hAnsi="GHEA Grapalat" w:cstheme="minorHAnsi"/>
          <w:sz w:val="24"/>
          <w:szCs w:val="24"/>
          <w:lang w:val="hy-AM"/>
        </w:rPr>
        <w:t>7</w:t>
      </w:r>
      <w:r w:rsidR="0012247C" w:rsidRPr="003A5BF9">
        <w:rPr>
          <w:rFonts w:ascii="GHEA Grapalat" w:hAnsi="GHEA Grapalat" w:cstheme="minorHAnsi"/>
          <w:sz w:val="24"/>
          <w:szCs w:val="24"/>
          <w:lang w:val="hy-AM"/>
        </w:rPr>
        <w:t xml:space="preserve">. </w:t>
      </w:r>
      <w:r w:rsidR="0012247C">
        <w:rPr>
          <w:rFonts w:ascii="GHEA Grapalat" w:hAnsi="GHEA Grapalat" w:cstheme="minorHAnsi"/>
          <w:sz w:val="24"/>
          <w:szCs w:val="24"/>
          <w:lang w:val="hy-AM"/>
        </w:rPr>
        <w:t>բ</w:t>
      </w:r>
      <w:r w:rsidR="0012247C" w:rsidRPr="003A5BF9">
        <w:rPr>
          <w:rFonts w:ascii="GHEA Grapalat" w:hAnsi="GHEA Grapalat" w:cstheme="minorHAnsi"/>
          <w:sz w:val="24"/>
          <w:szCs w:val="24"/>
          <w:lang w:val="hy-AM"/>
        </w:rPr>
        <w:t>նակավայրերի համար կլիմայի փոփոխության հարմարվողականության ծրագրերի մշակման ուղեցույցի պատրաստում և տրամադրում տեղական ինքնակառավարման մարմիններին - (Գլուխ 9, կետ 1.3) – 2021թ. 4-րդ եռամսյակ,</w:t>
      </w:r>
    </w:p>
    <w:p w14:paraId="4FDB7F48" w14:textId="5CFDC88C" w:rsidR="0012247C" w:rsidRPr="003A5BF9" w:rsidRDefault="00A81E8B" w:rsidP="0012247C">
      <w:pPr>
        <w:spacing w:after="0" w:line="360" w:lineRule="auto"/>
        <w:jc w:val="both"/>
        <w:rPr>
          <w:rFonts w:ascii="GHEA Grapalat" w:hAnsi="GHEA Grapalat" w:cstheme="minorHAnsi"/>
          <w:sz w:val="24"/>
          <w:szCs w:val="24"/>
          <w:lang w:val="hy-AM"/>
        </w:rPr>
      </w:pPr>
      <w:r w:rsidRPr="00912B8D">
        <w:rPr>
          <w:rFonts w:ascii="GHEA Grapalat" w:hAnsi="GHEA Grapalat" w:cstheme="minorHAnsi"/>
          <w:sz w:val="24"/>
          <w:szCs w:val="24"/>
          <w:lang w:val="hy-AM"/>
        </w:rPr>
        <w:t>8</w:t>
      </w:r>
      <w:r w:rsidR="0012247C" w:rsidRPr="003A5BF9">
        <w:rPr>
          <w:rFonts w:ascii="GHEA Grapalat" w:hAnsi="GHEA Grapalat" w:cstheme="minorHAnsi"/>
          <w:sz w:val="24"/>
          <w:szCs w:val="24"/>
          <w:lang w:val="hy-AM"/>
        </w:rPr>
        <w:t xml:space="preserve">. ԿՓ հետ կապված ռիսկերի քարտեզագրում և տվյալների շտեմարանի ստեղծում </w:t>
      </w:r>
      <w:r w:rsidR="0012247C">
        <w:rPr>
          <w:rFonts w:ascii="GHEA Grapalat" w:hAnsi="GHEA Grapalat" w:cstheme="minorHAnsi"/>
          <w:sz w:val="24"/>
          <w:szCs w:val="24"/>
          <w:lang w:val="hy-AM"/>
        </w:rPr>
        <w:t xml:space="preserve">             </w:t>
      </w:r>
      <w:r w:rsidR="00F50463">
        <w:rPr>
          <w:rFonts w:ascii="GHEA Grapalat" w:hAnsi="GHEA Grapalat" w:cstheme="minorHAnsi"/>
          <w:sz w:val="24"/>
          <w:szCs w:val="24"/>
          <w:lang w:val="hy-AM"/>
        </w:rPr>
        <w:t xml:space="preserve">  </w:t>
      </w:r>
      <w:r w:rsidR="0012247C" w:rsidRPr="003A5BF9">
        <w:rPr>
          <w:rFonts w:ascii="GHEA Grapalat" w:hAnsi="GHEA Grapalat" w:cstheme="minorHAnsi"/>
          <w:sz w:val="24"/>
          <w:szCs w:val="24"/>
          <w:lang w:val="hy-AM"/>
        </w:rPr>
        <w:t>- (Գլուխ 9, կետ</w:t>
      </w:r>
      <w:r w:rsidR="00683654">
        <w:rPr>
          <w:rFonts w:ascii="GHEA Grapalat" w:hAnsi="GHEA Grapalat" w:cstheme="minorHAnsi"/>
          <w:sz w:val="24"/>
          <w:szCs w:val="24"/>
          <w:lang w:val="hy-AM"/>
        </w:rPr>
        <w:t xml:space="preserve"> 2.4</w:t>
      </w:r>
      <w:r w:rsidR="0012247C" w:rsidRPr="003A5BF9">
        <w:rPr>
          <w:rFonts w:ascii="GHEA Grapalat" w:hAnsi="GHEA Grapalat" w:cstheme="minorHAnsi"/>
          <w:sz w:val="24"/>
          <w:szCs w:val="24"/>
          <w:lang w:val="hy-AM"/>
        </w:rPr>
        <w:t>) – 2022թ. 1-ին եռամսյակ:</w:t>
      </w:r>
    </w:p>
    <w:p w14:paraId="32AEC08D" w14:textId="1C7E43F2" w:rsidR="00393CE2" w:rsidRDefault="0012247C" w:rsidP="00393CE2">
      <w:pPr>
        <w:spacing w:after="0" w:line="360" w:lineRule="auto"/>
        <w:jc w:val="both"/>
        <w:rPr>
          <w:rFonts w:ascii="GHEA Grapalat" w:hAnsi="GHEA Grapalat" w:cstheme="minorHAnsi"/>
          <w:sz w:val="24"/>
          <w:szCs w:val="24"/>
          <w:lang w:val="hy-AM"/>
        </w:rPr>
      </w:pPr>
      <w:r w:rsidRPr="003A5BF9">
        <w:rPr>
          <w:rFonts w:ascii="GHEA Grapalat" w:hAnsi="GHEA Grapalat" w:cstheme="minorHAnsi"/>
          <w:sz w:val="24"/>
          <w:szCs w:val="24"/>
          <w:lang w:val="hy-AM"/>
        </w:rPr>
        <w:t>ՀՀ կառավարության 2021թ. մայիսի 13-ի թիվ 749-Լ որոշման 9-րդ գլխի աղյուսակի</w:t>
      </w:r>
      <w:r w:rsidR="005E7060">
        <w:rPr>
          <w:rFonts w:ascii="GHEA Grapalat" w:hAnsi="GHEA Grapalat" w:cstheme="minorHAnsi"/>
          <w:sz w:val="24"/>
          <w:szCs w:val="24"/>
          <w:lang w:val="hy-AM"/>
        </w:rPr>
        <w:t xml:space="preserve">            1.1</w:t>
      </w:r>
      <w:r w:rsidR="00683654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5E7060" w:rsidRPr="003A5BF9">
        <w:rPr>
          <w:rFonts w:ascii="GHEA Grapalat" w:hAnsi="GHEA Grapalat" w:cstheme="minorHAnsi"/>
          <w:sz w:val="24"/>
          <w:szCs w:val="24"/>
          <w:lang w:val="hy-AM"/>
        </w:rPr>
        <w:t>տողում նշված միջոցառման հիմնական կատարողն է հանդիսանում ՀՀ շրջակա միջավայրի նախարարությունը</w:t>
      </w:r>
      <w:r w:rsidR="00B63888">
        <w:rPr>
          <w:rFonts w:ascii="GHEA Grapalat" w:hAnsi="GHEA Grapalat" w:cstheme="minorHAnsi"/>
          <w:sz w:val="24"/>
          <w:szCs w:val="24"/>
          <w:lang w:val="hy-AM"/>
        </w:rPr>
        <w:t>։</w:t>
      </w:r>
      <w:r w:rsidR="005E7060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683654">
        <w:rPr>
          <w:rFonts w:ascii="GHEA Grapalat" w:hAnsi="GHEA Grapalat" w:cstheme="minorHAnsi"/>
          <w:sz w:val="24"/>
          <w:szCs w:val="24"/>
          <w:lang w:val="hy-AM"/>
        </w:rPr>
        <w:t>1.3</w:t>
      </w:r>
      <w:r w:rsidRPr="003A5BF9">
        <w:rPr>
          <w:rFonts w:ascii="GHEA Grapalat" w:hAnsi="GHEA Grapalat" w:cstheme="minorHAnsi"/>
          <w:sz w:val="24"/>
          <w:szCs w:val="24"/>
          <w:lang w:val="hy-AM"/>
        </w:rPr>
        <w:t xml:space="preserve"> տողում նշված միջոցառման հիմնական կատարողն է հանդիսանում ՀՀ տարածքային կառավարման և ենթակառուցվածքների նախարարությունը, իսկ համակատարողը՝ ՀՀ շրջակա միջավայրի նախարարությունը։ </w:t>
      </w:r>
      <w:r w:rsidR="00A81E8B" w:rsidRPr="00912B8D">
        <w:rPr>
          <w:rFonts w:ascii="GHEA Grapalat" w:hAnsi="GHEA Grapalat" w:cstheme="minorHAnsi"/>
          <w:sz w:val="24"/>
          <w:szCs w:val="24"/>
          <w:lang w:val="hy-AM"/>
        </w:rPr>
        <w:t xml:space="preserve">1.4. </w:t>
      </w:r>
      <w:r w:rsidR="00A81E8B">
        <w:rPr>
          <w:rFonts w:ascii="GHEA Grapalat" w:hAnsi="GHEA Grapalat" w:cstheme="minorHAnsi"/>
          <w:sz w:val="24"/>
          <w:szCs w:val="24"/>
          <w:lang w:val="hy-AM"/>
        </w:rPr>
        <w:t xml:space="preserve">տողում նշված միջոցառման հիմնական կատարողն է ՀՀ առողջապահության նախարարությունը: </w:t>
      </w:r>
      <w:r w:rsidR="00683654">
        <w:rPr>
          <w:rFonts w:ascii="GHEA Grapalat" w:hAnsi="GHEA Grapalat" w:cstheme="minorHAnsi"/>
          <w:sz w:val="24"/>
          <w:szCs w:val="24"/>
          <w:lang w:val="hy-AM"/>
        </w:rPr>
        <w:t>1.7</w:t>
      </w:r>
      <w:r w:rsidRPr="003A5BF9">
        <w:rPr>
          <w:rFonts w:ascii="GHEA Grapalat" w:hAnsi="GHEA Grapalat" w:cstheme="minorHAnsi"/>
          <w:sz w:val="24"/>
          <w:szCs w:val="24"/>
          <w:lang w:val="hy-AM"/>
        </w:rPr>
        <w:t xml:space="preserve"> տողում նշված միջոցառման հիմնական կատարողն է ՀՀ շրջակա միջավայրի նախարարությունը: </w:t>
      </w:r>
      <w:r w:rsidR="00683654">
        <w:rPr>
          <w:rFonts w:ascii="GHEA Grapalat" w:hAnsi="GHEA Grapalat" w:cstheme="minorHAnsi"/>
          <w:sz w:val="24"/>
          <w:szCs w:val="24"/>
          <w:lang w:val="hy-AM"/>
        </w:rPr>
        <w:t>1.9</w:t>
      </w:r>
      <w:r w:rsidRPr="003A5BF9">
        <w:rPr>
          <w:rFonts w:ascii="GHEA Grapalat" w:hAnsi="GHEA Grapalat" w:cstheme="minorHAnsi"/>
          <w:sz w:val="24"/>
          <w:szCs w:val="24"/>
          <w:lang w:val="hy-AM"/>
        </w:rPr>
        <w:t xml:space="preserve"> տողում նշված միջոցառման հիմնական կատարողներն են ՀՀ Շիրակի մարզպետարանը, ՀՀ Տավուշի  մարզպետարանը ու ՀՀ </w:t>
      </w:r>
      <w:r w:rsidRPr="003A5BF9">
        <w:rPr>
          <w:rFonts w:ascii="GHEA Grapalat" w:hAnsi="GHEA Grapalat" w:cstheme="minorHAnsi"/>
          <w:sz w:val="24"/>
          <w:szCs w:val="24"/>
          <w:lang w:val="hy-AM"/>
        </w:rPr>
        <w:lastRenderedPageBreak/>
        <w:t>տարածքային կառավարման և ենթակառուցվածք</w:t>
      </w:r>
      <w:r w:rsidRPr="003A5BF9">
        <w:rPr>
          <w:rFonts w:ascii="GHEA Grapalat" w:hAnsi="GHEA Grapalat" w:cstheme="minorHAnsi"/>
          <w:sz w:val="24"/>
          <w:szCs w:val="24"/>
          <w:lang w:val="hy-AM"/>
        </w:rPr>
        <w:softHyphen/>
        <w:t>ների նախարարու</w:t>
      </w:r>
      <w:r w:rsidRPr="003A5BF9">
        <w:rPr>
          <w:rFonts w:ascii="GHEA Grapalat" w:hAnsi="GHEA Grapalat" w:cstheme="minorHAnsi"/>
          <w:sz w:val="24"/>
          <w:szCs w:val="24"/>
          <w:lang w:val="hy-AM"/>
        </w:rPr>
        <w:softHyphen/>
        <w:t xml:space="preserve">թյունը, իսկ համակատարողը՝ ՀՀ շրջակա միջավայրի նախարարությունը: </w:t>
      </w:r>
      <w:r w:rsidR="00683654">
        <w:rPr>
          <w:rFonts w:ascii="GHEA Grapalat" w:hAnsi="GHEA Grapalat" w:cstheme="minorHAnsi"/>
          <w:sz w:val="24"/>
          <w:szCs w:val="24"/>
          <w:lang w:val="hy-AM"/>
        </w:rPr>
        <w:t>2.1</w:t>
      </w:r>
      <w:r w:rsidRPr="003A5BF9">
        <w:rPr>
          <w:rFonts w:ascii="GHEA Grapalat" w:hAnsi="GHEA Grapalat" w:cstheme="minorHAnsi"/>
          <w:sz w:val="24"/>
          <w:szCs w:val="24"/>
          <w:lang w:val="hy-AM"/>
        </w:rPr>
        <w:t xml:space="preserve"> տողում նշված միջոցառման հիմնական կատարողն է ՀՀ շրջակա միջավայրի նախարարությունը, համակատարողները՝ ՀՀ տարածքային կառավարման և ենթակառուցվածքների նախարարությունը, ՀՀ արտակարգ իրավիճակների նախարարությունը, ՀՀ էկոնոմիկայի նախարարությունը, ՀՀ բարձր տեխնոլոգիական արդյունաբերության նախարարությունը</w:t>
      </w:r>
      <w:r w:rsidR="00683654">
        <w:rPr>
          <w:rFonts w:ascii="GHEA Grapalat" w:hAnsi="GHEA Grapalat" w:cstheme="minorHAnsi"/>
          <w:sz w:val="24"/>
          <w:szCs w:val="24"/>
          <w:lang w:val="hy-AM"/>
        </w:rPr>
        <w:t>: 2.2</w:t>
      </w:r>
      <w:r w:rsidRPr="003A5BF9">
        <w:rPr>
          <w:rFonts w:ascii="GHEA Grapalat" w:hAnsi="GHEA Grapalat" w:cstheme="minorHAnsi"/>
          <w:sz w:val="24"/>
          <w:szCs w:val="24"/>
          <w:lang w:val="hy-AM"/>
        </w:rPr>
        <w:t xml:space="preserve"> տողում նշված միջոցառման կատարողն է ՀՀ տարածքային կառավարման և ենթակառուցվածքների նախարարությունը, համակատարողները՝ ՀՀ քաղաքաշինության կոմիտեն, ՀՀ շրջակա միջավայրի նախարարությունը և ՀՀ արտակարգ իրավիճակների նախարարությունը</w:t>
      </w:r>
      <w:r w:rsidR="00683654">
        <w:rPr>
          <w:rFonts w:ascii="GHEA Grapalat" w:hAnsi="GHEA Grapalat" w:cstheme="minorHAnsi"/>
          <w:sz w:val="24"/>
          <w:szCs w:val="24"/>
          <w:lang w:val="hy-AM"/>
        </w:rPr>
        <w:t>:</w:t>
      </w:r>
      <w:r w:rsidR="003573BB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683654">
        <w:rPr>
          <w:rFonts w:ascii="GHEA Grapalat" w:hAnsi="GHEA Grapalat" w:cstheme="minorHAnsi"/>
          <w:sz w:val="24"/>
          <w:szCs w:val="24"/>
          <w:lang w:val="hy-AM"/>
        </w:rPr>
        <w:t>2.4</w:t>
      </w:r>
      <w:r w:rsidRPr="003A5BF9">
        <w:rPr>
          <w:rFonts w:ascii="GHEA Grapalat" w:hAnsi="GHEA Grapalat" w:cstheme="minorHAnsi"/>
          <w:sz w:val="24"/>
          <w:szCs w:val="24"/>
          <w:lang w:val="hy-AM"/>
        </w:rPr>
        <w:t xml:space="preserve"> տողում նշված միջոցառման կատարողն է ՀՀ շրջակա միջավայրի նախարարությունը:</w:t>
      </w:r>
    </w:p>
    <w:p w14:paraId="751DC16D" w14:textId="2235AC40" w:rsidR="00A427E9" w:rsidRDefault="00027CE7" w:rsidP="0012247C">
      <w:pPr>
        <w:spacing w:after="0" w:line="360" w:lineRule="auto"/>
        <w:jc w:val="both"/>
        <w:rPr>
          <w:rFonts w:ascii="GHEA Grapalat" w:hAnsi="GHEA Grapalat" w:cstheme="minorHAnsi"/>
          <w:sz w:val="24"/>
          <w:szCs w:val="24"/>
          <w:lang w:val="hy-AM"/>
        </w:rPr>
      </w:pPr>
      <w:r w:rsidRPr="004D708E">
        <w:rPr>
          <w:rFonts w:ascii="GHEA Grapalat" w:hAnsi="GHEA Grapalat" w:cstheme="minorHAnsi"/>
          <w:sz w:val="24"/>
          <w:szCs w:val="24"/>
          <w:lang w:val="hy-AM"/>
        </w:rPr>
        <w:t>1.</w:t>
      </w:r>
      <w:r w:rsidR="00683654" w:rsidRPr="004D708E">
        <w:rPr>
          <w:rFonts w:ascii="GHEA Grapalat" w:hAnsi="GHEA Grapalat" w:cstheme="minorHAnsi"/>
          <w:sz w:val="24"/>
          <w:szCs w:val="24"/>
          <w:lang w:val="hy-AM"/>
        </w:rPr>
        <w:t>1</w:t>
      </w:r>
      <w:r w:rsidRPr="004D708E">
        <w:rPr>
          <w:rFonts w:ascii="GHEA Grapalat" w:hAnsi="GHEA Grapalat" w:cstheme="minorHAnsi"/>
          <w:sz w:val="24"/>
          <w:szCs w:val="24"/>
          <w:lang w:val="hy-AM"/>
        </w:rPr>
        <w:t>, 1.</w:t>
      </w:r>
      <w:r w:rsidR="00683654" w:rsidRPr="004D708E">
        <w:rPr>
          <w:rFonts w:ascii="GHEA Grapalat" w:hAnsi="GHEA Grapalat" w:cstheme="minorHAnsi"/>
          <w:sz w:val="24"/>
          <w:szCs w:val="24"/>
          <w:lang w:val="hy-AM"/>
        </w:rPr>
        <w:t>3,</w:t>
      </w:r>
      <w:r w:rsidR="00A81E8B" w:rsidRPr="004D708E">
        <w:rPr>
          <w:rFonts w:ascii="GHEA Grapalat" w:hAnsi="GHEA Grapalat" w:cstheme="minorHAnsi"/>
          <w:sz w:val="24"/>
          <w:szCs w:val="24"/>
          <w:lang w:val="hy-AM"/>
        </w:rPr>
        <w:t xml:space="preserve"> 1.4,</w:t>
      </w:r>
      <w:r w:rsidR="00683654" w:rsidRPr="004D708E">
        <w:rPr>
          <w:rFonts w:ascii="GHEA Grapalat" w:hAnsi="GHEA Grapalat" w:cstheme="minorHAnsi"/>
          <w:sz w:val="24"/>
          <w:szCs w:val="24"/>
          <w:lang w:val="hy-AM"/>
        </w:rPr>
        <w:t xml:space="preserve"> 1.7,</w:t>
      </w:r>
      <w:r w:rsidRPr="00912B8D">
        <w:rPr>
          <w:rFonts w:ascii="GHEA Grapalat" w:hAnsi="GHEA Grapalat" w:cstheme="minorHAnsi"/>
          <w:sz w:val="24"/>
          <w:szCs w:val="24"/>
          <w:lang w:val="hy-AM"/>
        </w:rPr>
        <w:t xml:space="preserve"> 1.9,</w:t>
      </w:r>
      <w:r w:rsidR="00683654" w:rsidRPr="00912B8D">
        <w:rPr>
          <w:rFonts w:ascii="GHEA Grapalat" w:hAnsi="GHEA Grapalat" w:cstheme="minorHAnsi"/>
          <w:sz w:val="24"/>
          <w:szCs w:val="24"/>
          <w:lang w:val="hy-AM"/>
        </w:rPr>
        <w:t xml:space="preserve"> 2.1, 2.2</w:t>
      </w:r>
      <w:r w:rsidR="0012247C" w:rsidRPr="00912B8D">
        <w:rPr>
          <w:rFonts w:ascii="GHEA Grapalat" w:hAnsi="GHEA Grapalat" w:cstheme="minorHAnsi"/>
          <w:sz w:val="24"/>
          <w:szCs w:val="24"/>
          <w:lang w:val="hy-AM"/>
        </w:rPr>
        <w:t xml:space="preserve"> և</w:t>
      </w:r>
      <w:r w:rsidR="00683654" w:rsidRPr="00912B8D">
        <w:rPr>
          <w:rFonts w:ascii="GHEA Grapalat" w:hAnsi="GHEA Grapalat" w:cstheme="minorHAnsi"/>
          <w:sz w:val="24"/>
          <w:szCs w:val="24"/>
          <w:lang w:val="hy-AM"/>
        </w:rPr>
        <w:t xml:space="preserve"> 2.4</w:t>
      </w:r>
      <w:r w:rsidR="0012247C" w:rsidRPr="004D708E">
        <w:rPr>
          <w:rFonts w:ascii="GHEA Grapalat" w:hAnsi="GHEA Grapalat" w:cstheme="minorHAnsi"/>
          <w:sz w:val="24"/>
          <w:szCs w:val="24"/>
          <w:lang w:val="hy-AM"/>
        </w:rPr>
        <w:t xml:space="preserve">  տողերում նշված միջոցառումների իրականացմանը աջակցու</w:t>
      </w:r>
      <w:r w:rsidR="004D708E" w:rsidRPr="004D708E">
        <w:rPr>
          <w:rFonts w:ascii="GHEA Grapalat" w:hAnsi="GHEA Grapalat" w:cstheme="minorHAnsi"/>
          <w:sz w:val="24"/>
          <w:szCs w:val="24"/>
          <w:lang w:val="hy-AM"/>
        </w:rPr>
        <w:t>թյուն</w:t>
      </w:r>
      <w:r w:rsidR="0012247C" w:rsidRPr="004D708E">
        <w:rPr>
          <w:rFonts w:ascii="GHEA Grapalat" w:hAnsi="GHEA Grapalat" w:cstheme="minorHAnsi"/>
          <w:sz w:val="24"/>
          <w:szCs w:val="24"/>
          <w:lang w:val="hy-AM"/>
        </w:rPr>
        <w:t xml:space="preserve"> է </w:t>
      </w:r>
      <w:r w:rsidR="004D708E" w:rsidRPr="004D708E">
        <w:rPr>
          <w:rFonts w:ascii="GHEA Grapalat" w:hAnsi="GHEA Grapalat" w:cstheme="minorHAnsi"/>
          <w:sz w:val="24"/>
          <w:szCs w:val="24"/>
          <w:lang w:val="hy-AM"/>
        </w:rPr>
        <w:t xml:space="preserve">ցուցաբերվում </w:t>
      </w:r>
      <w:r w:rsidR="0012247C" w:rsidRPr="004D708E">
        <w:rPr>
          <w:rFonts w:ascii="GHEA Grapalat" w:hAnsi="GHEA Grapalat" w:cstheme="minorHAnsi"/>
          <w:sz w:val="24"/>
          <w:szCs w:val="24"/>
          <w:lang w:val="hy-AM"/>
        </w:rPr>
        <w:t>Կանաչ կլիմայի հիմնադրամի ֆինանսավորմամբ</w:t>
      </w:r>
      <w:r w:rsidR="0012247C" w:rsidRPr="00912B8D">
        <w:rPr>
          <w:rFonts w:ascii="GHEA Grapalat" w:hAnsi="GHEA Grapalat" w:cstheme="minorHAnsi"/>
          <w:sz w:val="24"/>
          <w:szCs w:val="24"/>
          <w:lang w:val="hy-AM"/>
        </w:rPr>
        <w:t xml:space="preserve"> ՄԱԿ-ի </w:t>
      </w:r>
      <w:r w:rsidR="0012247C" w:rsidRPr="004D708E">
        <w:rPr>
          <w:rFonts w:ascii="GHEA Grapalat" w:hAnsi="GHEA Grapalat" w:cstheme="minorHAnsi"/>
          <w:sz w:val="24"/>
          <w:szCs w:val="24"/>
          <w:lang w:val="hy-AM"/>
        </w:rPr>
        <w:t>զարգացման ծրագրի կողմից իրականացվող  «Հարմարվողականության ազգային ծրագիր (ՀԱԾ)՝ Հայաստանում միջնաժամկետ և երկարաժամկետ հարմարվողականության պլանավորման  առաջխաղացման համար» ծրագր</w:t>
      </w:r>
      <w:r w:rsidR="004D708E" w:rsidRPr="004D708E">
        <w:rPr>
          <w:rFonts w:ascii="GHEA Grapalat" w:hAnsi="GHEA Grapalat" w:cstheme="minorHAnsi"/>
          <w:sz w:val="24"/>
          <w:szCs w:val="24"/>
          <w:lang w:val="hy-AM"/>
        </w:rPr>
        <w:t>ի իրականացման շրջանակներում</w:t>
      </w:r>
      <w:r w:rsidR="0012247C" w:rsidRPr="004D708E">
        <w:rPr>
          <w:rFonts w:ascii="GHEA Grapalat" w:hAnsi="GHEA Grapalat" w:cstheme="minorHAnsi"/>
          <w:sz w:val="24"/>
          <w:szCs w:val="24"/>
          <w:lang w:val="hy-AM"/>
        </w:rPr>
        <w:t>։</w:t>
      </w:r>
      <w:r w:rsidR="001C349B" w:rsidRPr="004D708E">
        <w:rPr>
          <w:rFonts w:ascii="GHEA Grapalat" w:hAnsi="GHEA Grapalat" w:cstheme="minorHAnsi"/>
          <w:sz w:val="24"/>
          <w:szCs w:val="24"/>
          <w:lang w:val="hy-AM"/>
        </w:rPr>
        <w:t xml:space="preserve"> Նշված միջոցառումների</w:t>
      </w:r>
      <w:r w:rsidR="001C349B" w:rsidRPr="00912B8D">
        <w:rPr>
          <w:rFonts w:ascii="GHEA Grapalat" w:hAnsi="GHEA Grapalat" w:cstheme="minorHAnsi"/>
          <w:sz w:val="24"/>
          <w:szCs w:val="24"/>
          <w:lang w:val="hy-AM"/>
        </w:rPr>
        <w:t xml:space="preserve"> իրականացմանն աջակցելու </w:t>
      </w:r>
      <w:r w:rsidR="001C349B" w:rsidRPr="004D708E">
        <w:rPr>
          <w:rFonts w:ascii="GHEA Grapalat" w:hAnsi="GHEA Grapalat" w:cstheme="minorHAnsi"/>
          <w:sz w:val="24"/>
          <w:szCs w:val="24"/>
          <w:lang w:val="hy-AM"/>
        </w:rPr>
        <w:t xml:space="preserve">նպատակով, </w:t>
      </w:r>
      <w:r w:rsidR="00A427E9" w:rsidRPr="004D708E">
        <w:rPr>
          <w:rFonts w:ascii="GHEA Grapalat" w:hAnsi="GHEA Grapalat" w:cstheme="minorHAnsi"/>
          <w:sz w:val="24"/>
          <w:szCs w:val="24"/>
          <w:lang w:val="hy-AM"/>
        </w:rPr>
        <w:t>համապատասխան փաստաթղթերի մշակման գործընթացում ներգրավված միջազգային փորձագետների</w:t>
      </w:r>
      <w:r w:rsidR="002C7A21">
        <w:rPr>
          <w:rFonts w:ascii="GHEA Grapalat" w:hAnsi="GHEA Grapalat" w:cstheme="minorHAnsi"/>
          <w:sz w:val="24"/>
          <w:szCs w:val="24"/>
          <w:lang w:val="hy-AM"/>
        </w:rPr>
        <w:t>,</w:t>
      </w:r>
      <w:r w:rsidR="00A427E9" w:rsidRPr="004D708E">
        <w:rPr>
          <w:rFonts w:ascii="GHEA Grapalat" w:hAnsi="GHEA Grapalat" w:cstheme="minorHAnsi"/>
          <w:sz w:val="24"/>
          <w:szCs w:val="24"/>
          <w:lang w:val="hy-AM"/>
        </w:rPr>
        <w:t xml:space="preserve"> ազգային փորձագետների և համապատասխան կառույցների ներկայացուցիչների հետ խորհրդակցությունների իրականացման խոչընդոտների պատճառով</w:t>
      </w:r>
      <w:r w:rsidR="002C7A2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2C7A21" w:rsidRPr="00D36CF3">
        <w:rPr>
          <w:rFonts w:ascii="GHEA Grapalat" w:hAnsi="GHEA Grapalat" w:cstheme="minorHAnsi"/>
          <w:sz w:val="24"/>
          <w:szCs w:val="24"/>
          <w:lang w:val="hy-AM"/>
        </w:rPr>
        <w:t>(</w:t>
      </w:r>
      <w:r w:rsidR="002C7A21">
        <w:rPr>
          <w:rFonts w:ascii="GHEA Grapalat" w:hAnsi="GHEA Grapalat" w:cstheme="minorHAnsi"/>
          <w:sz w:val="24"/>
          <w:szCs w:val="24"/>
          <w:lang w:val="hy-AM"/>
        </w:rPr>
        <w:t>պայմանավորված</w:t>
      </w:r>
      <w:r w:rsidR="00A427E9" w:rsidRPr="004D708E">
        <w:rPr>
          <w:rFonts w:ascii="GHEA Grapalat" w:hAnsi="GHEA Grapalat" w:cstheme="minorHAnsi"/>
          <w:sz w:val="24"/>
          <w:szCs w:val="24"/>
          <w:lang w:val="hy-AM"/>
        </w:rPr>
        <w:t xml:space="preserve"> COVID-19 համավարակի ճամփորդությունների </w:t>
      </w:r>
      <w:r w:rsidR="004D708E">
        <w:rPr>
          <w:rFonts w:ascii="GHEA Grapalat" w:hAnsi="GHEA Grapalat" w:cstheme="minorHAnsi"/>
          <w:sz w:val="24"/>
          <w:szCs w:val="24"/>
          <w:lang w:val="hy-AM"/>
        </w:rPr>
        <w:t xml:space="preserve">և այլ </w:t>
      </w:r>
      <w:r w:rsidR="00A427E9" w:rsidRPr="004D708E">
        <w:rPr>
          <w:rFonts w:ascii="GHEA Grapalat" w:hAnsi="GHEA Grapalat" w:cstheme="minorHAnsi"/>
          <w:sz w:val="24"/>
          <w:szCs w:val="24"/>
          <w:lang w:val="hy-AM"/>
        </w:rPr>
        <w:t>սահմանափակումներ</w:t>
      </w:r>
      <w:r w:rsidR="002C7A21">
        <w:rPr>
          <w:rFonts w:ascii="GHEA Grapalat" w:hAnsi="GHEA Grapalat" w:cstheme="minorHAnsi"/>
          <w:sz w:val="24"/>
          <w:szCs w:val="24"/>
          <w:lang w:val="hy-AM"/>
        </w:rPr>
        <w:t>ով</w:t>
      </w:r>
      <w:r w:rsidR="002C7A21" w:rsidRPr="00D36CF3">
        <w:rPr>
          <w:rFonts w:ascii="GHEA Grapalat" w:hAnsi="GHEA Grapalat" w:cstheme="minorHAnsi"/>
          <w:sz w:val="24"/>
          <w:szCs w:val="24"/>
          <w:lang w:val="hy-AM"/>
        </w:rPr>
        <w:t>)</w:t>
      </w:r>
      <w:r w:rsidR="00A427E9" w:rsidRPr="004D708E">
        <w:rPr>
          <w:rFonts w:ascii="GHEA Grapalat" w:hAnsi="GHEA Grapalat" w:cstheme="minorHAnsi"/>
          <w:sz w:val="24"/>
          <w:szCs w:val="24"/>
          <w:lang w:val="hy-AM"/>
        </w:rPr>
        <w:t xml:space="preserve"> աշխատանքների իրականացումը </w:t>
      </w:r>
      <w:r w:rsidR="00A427E9" w:rsidRPr="00912B8D">
        <w:rPr>
          <w:rFonts w:ascii="GHEA Grapalat" w:hAnsi="GHEA Grapalat" w:cstheme="minorHAnsi"/>
          <w:sz w:val="24"/>
          <w:szCs w:val="24"/>
          <w:lang w:val="hy-AM"/>
        </w:rPr>
        <w:t>պահանջում է ավելի</w:t>
      </w:r>
      <w:r w:rsidR="00A427E9" w:rsidRPr="004D708E">
        <w:rPr>
          <w:rFonts w:ascii="GHEA Grapalat" w:hAnsi="GHEA Grapalat" w:cstheme="minorHAnsi"/>
          <w:sz w:val="24"/>
          <w:szCs w:val="24"/>
          <w:lang w:val="hy-AM"/>
        </w:rPr>
        <w:t xml:space="preserve"> շատ ժամանակ։</w:t>
      </w:r>
    </w:p>
    <w:p w14:paraId="11927B7F" w14:textId="56F20F6E" w:rsidR="00A427E9" w:rsidRPr="00BC65CA" w:rsidRDefault="00BC65CA" w:rsidP="0012247C">
      <w:pPr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C65CA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1.1 տողում նշված փաստաթղթի մշակման մասով 2021թ. ընթացքում իրականացվել է կլիմայի փոփոխության ազդեցությունների նկատմամբ ջրային ռեսուրսների ոլորտի խոցելիության գնահատում, մշակվել է ոլորտի հարմարվողականության ծրագրի նախագիծը։ Գնահատման արդյունքները և հարմարվողականության ծրագրի նախագիծը </w:t>
      </w:r>
      <w:r w:rsidRPr="00BC65CA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lastRenderedPageBreak/>
        <w:t>ներկայացվել և քննարկվել է շահագրգիռ կողմերի և մասնագիտական հանրության հետ: Վերջինիս հիման վրա մշակվել է</w:t>
      </w:r>
      <w:r w:rsidRPr="00BC65CA">
        <w:rPr>
          <w:rFonts w:ascii="Calibri" w:hAnsi="Calibri" w:cs="Calibri"/>
          <w:color w:val="191919"/>
          <w:sz w:val="24"/>
          <w:szCs w:val="24"/>
          <w:shd w:val="clear" w:color="auto" w:fill="FFFFFF"/>
          <w:lang w:val="hy-AM"/>
        </w:rPr>
        <w:t> </w:t>
      </w:r>
      <w:r w:rsidRPr="00BC65CA">
        <w:rPr>
          <w:rFonts w:ascii="GHEA Grapalat" w:hAnsi="GHEA Grapalat" w:cs="GHEA Grapalat"/>
          <w:color w:val="191919"/>
          <w:sz w:val="24"/>
          <w:szCs w:val="24"/>
          <w:shd w:val="clear" w:color="auto" w:fill="FFFFFF"/>
          <w:lang w:val="hy-AM"/>
        </w:rPr>
        <w:t>«</w:t>
      </w:r>
      <w:r w:rsidRPr="00BC65CA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Ջրային ռեսուրսների ոլորտում կլիմայի փոփոխության հարմարվողականության ծրագիրը հաստատելու մասին» ՀՀ կառավարության որոշման նախագիծը։</w:t>
      </w:r>
      <w:r w:rsidRPr="00BC65CA">
        <w:rPr>
          <w:rFonts w:ascii="Calibri" w:hAnsi="Calibri" w:cs="Calibri"/>
          <w:color w:val="191919"/>
          <w:sz w:val="24"/>
          <w:szCs w:val="24"/>
          <w:shd w:val="clear" w:color="auto" w:fill="FFFFFF"/>
          <w:lang w:val="hy-AM"/>
        </w:rPr>
        <w:t> </w:t>
      </w:r>
      <w:r w:rsidRPr="00BC65CA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Նախագծի մշակման համար իրավական հիմքի ապահովման</w:t>
      </w:r>
      <w:r w:rsidRPr="00BC65CA">
        <w:rPr>
          <w:rFonts w:ascii="Calibri" w:hAnsi="Calibri" w:cs="Calibri"/>
          <w:color w:val="191919"/>
          <w:sz w:val="24"/>
          <w:szCs w:val="24"/>
          <w:shd w:val="clear" w:color="auto" w:fill="FFFFFF"/>
          <w:lang w:val="hy-AM"/>
        </w:rPr>
        <w:t> </w:t>
      </w:r>
      <w:r w:rsidRPr="00BC65CA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նպատակով մշակվել և</w:t>
      </w:r>
      <w:r w:rsidRPr="00BC65CA">
        <w:rPr>
          <w:rFonts w:ascii="Calibri" w:hAnsi="Calibri" w:cs="Calibri"/>
          <w:color w:val="191919"/>
          <w:sz w:val="24"/>
          <w:szCs w:val="24"/>
          <w:shd w:val="clear" w:color="auto" w:fill="FFFFFF"/>
          <w:lang w:val="hy-AM"/>
        </w:rPr>
        <w:t> </w:t>
      </w:r>
      <w:r w:rsidRPr="00BC65CA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օրենքով սահմանված կարգով շրջանառվել է</w:t>
      </w:r>
      <w:r w:rsidRPr="00BC65CA">
        <w:rPr>
          <w:rFonts w:ascii="Calibri" w:hAnsi="Calibri" w:cs="Calibri"/>
          <w:color w:val="191919"/>
          <w:sz w:val="24"/>
          <w:szCs w:val="24"/>
          <w:shd w:val="clear" w:color="auto" w:fill="FFFFFF"/>
          <w:lang w:val="hy-AM"/>
        </w:rPr>
        <w:t> </w:t>
      </w:r>
      <w:r w:rsidRPr="00BC65CA">
        <w:rPr>
          <w:rFonts w:ascii="GHEA Grapalat" w:hAnsi="GHEA Grapalat" w:cs="GHEA Grapalat"/>
          <w:color w:val="191919"/>
          <w:sz w:val="24"/>
          <w:szCs w:val="24"/>
          <w:shd w:val="clear" w:color="auto" w:fill="FFFFFF"/>
          <w:lang w:val="hy-AM"/>
        </w:rPr>
        <w:t>«</w:t>
      </w:r>
      <w:r w:rsidRPr="00BC65CA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Հայաստանի Հանրապետության ջրային օրենսգրքում լրացումներ և փոփոխություններ կատարելու մասին» օրենքի և մի շարք այլ օրենքների նախագծերի փաթեթը, որը </w:t>
      </w:r>
      <w:r w:rsidRPr="006E0243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2021թ</w:t>
      </w:r>
      <w:r w:rsidR="006E0243" w:rsidRPr="006E0243">
        <w:rPr>
          <w:rFonts w:ascii="GHEA Grapalat" w:hAnsi="GHEA Grapalat" w:cs="Cambria Math"/>
          <w:color w:val="191919"/>
          <w:sz w:val="24"/>
          <w:szCs w:val="24"/>
          <w:shd w:val="clear" w:color="auto" w:fill="FFFFFF"/>
          <w:lang w:val="hy-AM"/>
        </w:rPr>
        <w:t xml:space="preserve">. </w:t>
      </w:r>
      <w:bookmarkStart w:id="0" w:name="_GoBack"/>
      <w:bookmarkEnd w:id="0"/>
      <w:r w:rsidRPr="006E0243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նոյեմբերին</w:t>
      </w:r>
      <w:r w:rsidRPr="00BC65CA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ներկայացվել է վարչապետի աշխատակազմ։ Նշված օրենսդրական փոփոխությունների ընդունումից հետո</w:t>
      </w:r>
      <w:r w:rsidRPr="00BC65CA">
        <w:rPr>
          <w:rFonts w:ascii="Calibri" w:hAnsi="Calibri" w:cs="Calibri"/>
          <w:color w:val="191919"/>
          <w:sz w:val="24"/>
          <w:szCs w:val="24"/>
          <w:shd w:val="clear" w:color="auto" w:fill="FFFFFF"/>
          <w:lang w:val="hy-AM"/>
        </w:rPr>
        <w:t> </w:t>
      </w:r>
      <w:r w:rsidRPr="00BC65CA">
        <w:rPr>
          <w:rFonts w:ascii="GHEA Grapalat" w:hAnsi="GHEA Grapalat" w:cs="GHEA Grapalat"/>
          <w:color w:val="191919"/>
          <w:sz w:val="24"/>
          <w:szCs w:val="24"/>
          <w:shd w:val="clear" w:color="auto" w:fill="FFFFFF"/>
          <w:lang w:val="hy-AM"/>
        </w:rPr>
        <w:t>«</w:t>
      </w:r>
      <w:r w:rsidRPr="00BC65CA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Ջրային ռեսուրսների ոլորտում կլիմայի փոփոխության հարմարվողականության ծրագիրը հաստատելու մասին» ՀՀ կառավարության որոշման նախագիծը օրենքով</w:t>
      </w:r>
      <w:r w:rsidRPr="00BC65CA">
        <w:rPr>
          <w:rFonts w:ascii="Calibri" w:hAnsi="Calibri" w:cs="Calibri"/>
          <w:color w:val="191919"/>
          <w:sz w:val="24"/>
          <w:szCs w:val="24"/>
          <w:shd w:val="clear" w:color="auto" w:fill="FFFFFF"/>
          <w:lang w:val="hy-AM"/>
        </w:rPr>
        <w:t> </w:t>
      </w:r>
      <w:r w:rsidRPr="00BC65CA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սահմանված կարգով կշրջանառվի շահագրգիռ մարմիններին և ստացված կարծիքների ամփոփումից հետո կներկայացվի ՀՀ վարչապետի աշխատակազմ։</w:t>
      </w:r>
    </w:p>
    <w:p w14:paraId="3B986538" w14:textId="63CED8D1" w:rsidR="00A427E9" w:rsidRDefault="00D25345" w:rsidP="0012247C">
      <w:pPr>
        <w:spacing w:after="0" w:line="360" w:lineRule="auto"/>
        <w:jc w:val="both"/>
        <w:rPr>
          <w:rFonts w:ascii="GHEA Grapalat" w:hAnsi="GHEA Grapalat" w:cstheme="minorHAnsi"/>
          <w:sz w:val="24"/>
          <w:szCs w:val="24"/>
          <w:lang w:val="hy-AM"/>
        </w:rPr>
      </w:pPr>
      <w:r>
        <w:rPr>
          <w:rFonts w:ascii="GHEA Grapalat" w:hAnsi="GHEA Grapalat" w:cstheme="minorHAnsi"/>
          <w:sz w:val="24"/>
          <w:szCs w:val="24"/>
          <w:lang w:val="hy-AM"/>
        </w:rPr>
        <w:t>1.3</w:t>
      </w:r>
      <w:r w:rsidR="0012247C" w:rsidRPr="003A5BF9">
        <w:rPr>
          <w:rFonts w:ascii="GHEA Grapalat" w:hAnsi="GHEA Grapalat" w:cstheme="minorHAnsi"/>
          <w:sz w:val="24"/>
          <w:szCs w:val="24"/>
          <w:lang w:val="hy-AM"/>
        </w:rPr>
        <w:t xml:space="preserve"> տողում նշված փաստաթղթի մշակման </w:t>
      </w:r>
      <w:r w:rsidR="00A427E9">
        <w:rPr>
          <w:rFonts w:ascii="GHEA Grapalat" w:hAnsi="GHEA Grapalat" w:cstheme="minorHAnsi"/>
          <w:sz w:val="24"/>
          <w:szCs w:val="24"/>
          <w:lang w:val="hy-AM"/>
        </w:rPr>
        <w:t>մասով</w:t>
      </w:r>
      <w:r w:rsidR="00363409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5E2A2A">
        <w:rPr>
          <w:rFonts w:ascii="GHEA Grapalat" w:hAnsi="GHEA Grapalat" w:cstheme="minorHAnsi"/>
          <w:sz w:val="24"/>
          <w:szCs w:val="24"/>
          <w:lang w:val="hy-AM"/>
        </w:rPr>
        <w:t xml:space="preserve">2021թ. ընթացքում </w:t>
      </w:r>
      <w:r w:rsidR="00363409">
        <w:rPr>
          <w:rFonts w:ascii="GHEA Grapalat" w:hAnsi="GHEA Grapalat" w:cstheme="minorHAnsi"/>
          <w:sz w:val="24"/>
          <w:szCs w:val="24"/>
          <w:lang w:val="hy-AM"/>
        </w:rPr>
        <w:t>իրականացվել է կլիմայի փոփոխության ազդեցությունների նկատմամբ էներգետիկայի ոլորտի խոցելիության գնահատում</w:t>
      </w:r>
      <w:r w:rsidR="00B46874">
        <w:rPr>
          <w:rFonts w:ascii="GHEA Grapalat" w:hAnsi="GHEA Grapalat" w:cstheme="minorHAnsi"/>
          <w:sz w:val="24"/>
          <w:szCs w:val="24"/>
          <w:lang w:val="hy-AM"/>
        </w:rPr>
        <w:t>, որի</w:t>
      </w:r>
      <w:r w:rsidR="00363409">
        <w:rPr>
          <w:rFonts w:ascii="GHEA Grapalat" w:hAnsi="GHEA Grapalat" w:cstheme="minorHAnsi"/>
          <w:sz w:val="24"/>
          <w:szCs w:val="24"/>
          <w:lang w:val="hy-AM"/>
        </w:rPr>
        <w:t xml:space="preserve"> արդյունքները ներկայացվել են շահ</w:t>
      </w:r>
      <w:r w:rsidR="004D708E">
        <w:rPr>
          <w:rFonts w:ascii="GHEA Grapalat" w:hAnsi="GHEA Grapalat" w:cstheme="minorHAnsi"/>
          <w:sz w:val="24"/>
          <w:szCs w:val="24"/>
          <w:lang w:val="hy-AM"/>
        </w:rPr>
        <w:t>ագրգիռ կողմերին</w:t>
      </w:r>
      <w:r w:rsidR="00363409">
        <w:rPr>
          <w:rFonts w:ascii="GHEA Grapalat" w:hAnsi="GHEA Grapalat" w:cstheme="minorHAnsi"/>
          <w:sz w:val="24"/>
          <w:szCs w:val="24"/>
          <w:lang w:val="hy-AM"/>
        </w:rPr>
        <w:t xml:space="preserve"> և մասնագիտական հանրությանը: </w:t>
      </w:r>
      <w:r w:rsidR="00B46874">
        <w:rPr>
          <w:rFonts w:ascii="GHEA Grapalat" w:hAnsi="GHEA Grapalat" w:cstheme="minorHAnsi"/>
          <w:sz w:val="24"/>
          <w:szCs w:val="24"/>
          <w:lang w:val="hy-AM"/>
        </w:rPr>
        <w:t>Հաջորդիվ</w:t>
      </w:r>
      <w:r w:rsidR="00363409">
        <w:rPr>
          <w:rFonts w:ascii="GHEA Grapalat" w:hAnsi="GHEA Grapalat" w:cstheme="minorHAnsi"/>
          <w:sz w:val="24"/>
          <w:szCs w:val="24"/>
          <w:lang w:val="hy-AM"/>
        </w:rPr>
        <w:t xml:space="preserve"> ստացվել են խոցելիության գնահատման ու հարմարվողականության նախանշված ուղղությունների վերաբերյալ մի շարք առաջարկներ և դիտարկումներ, և </w:t>
      </w:r>
      <w:r w:rsidR="004D708E">
        <w:rPr>
          <w:rFonts w:ascii="GHEA Grapalat" w:hAnsi="GHEA Grapalat" w:cstheme="minorHAnsi"/>
          <w:sz w:val="24"/>
          <w:szCs w:val="24"/>
          <w:lang w:val="hy-AM"/>
        </w:rPr>
        <w:t xml:space="preserve">ներկայումս </w:t>
      </w:r>
      <w:r w:rsidR="00B46874">
        <w:rPr>
          <w:rFonts w:ascii="GHEA Grapalat" w:hAnsi="GHEA Grapalat" w:cstheme="minorHAnsi"/>
          <w:sz w:val="24"/>
          <w:szCs w:val="24"/>
          <w:lang w:val="hy-AM"/>
        </w:rPr>
        <w:t xml:space="preserve">մեկնարկել են </w:t>
      </w:r>
      <w:r w:rsidR="00363409">
        <w:rPr>
          <w:rFonts w:ascii="GHEA Grapalat" w:hAnsi="GHEA Grapalat" w:cstheme="minorHAnsi"/>
          <w:sz w:val="24"/>
          <w:szCs w:val="24"/>
          <w:lang w:val="hy-AM"/>
        </w:rPr>
        <w:t>էներգետի</w:t>
      </w:r>
      <w:r w:rsidR="004D708E">
        <w:rPr>
          <w:rFonts w:ascii="GHEA Grapalat" w:hAnsi="GHEA Grapalat" w:cstheme="minorHAnsi"/>
          <w:sz w:val="24"/>
          <w:szCs w:val="24"/>
          <w:lang w:val="hy-AM"/>
        </w:rPr>
        <w:t>կ</w:t>
      </w:r>
      <w:r w:rsidR="00363409">
        <w:rPr>
          <w:rFonts w:ascii="GHEA Grapalat" w:hAnsi="GHEA Grapalat" w:cstheme="minorHAnsi"/>
          <w:sz w:val="24"/>
          <w:szCs w:val="24"/>
          <w:lang w:val="hy-AM"/>
        </w:rPr>
        <w:t xml:space="preserve">այի ոլորտի հարմարվողականության </w:t>
      </w:r>
      <w:r w:rsidR="005E2A2A">
        <w:rPr>
          <w:rFonts w:ascii="GHEA Grapalat" w:hAnsi="GHEA Grapalat" w:cstheme="minorHAnsi"/>
          <w:sz w:val="24"/>
          <w:szCs w:val="24"/>
          <w:lang w:val="hy-AM"/>
        </w:rPr>
        <w:t>ծրագրի մշակման աշխատանքները</w:t>
      </w:r>
      <w:r w:rsidR="001C349B">
        <w:rPr>
          <w:rFonts w:ascii="GHEA Grapalat" w:hAnsi="GHEA Grapalat" w:cstheme="minorHAnsi"/>
          <w:sz w:val="24"/>
          <w:szCs w:val="24"/>
          <w:lang w:val="hy-AM"/>
        </w:rPr>
        <w:t xml:space="preserve">: </w:t>
      </w:r>
    </w:p>
    <w:p w14:paraId="606FE404" w14:textId="47EF7467" w:rsidR="00A427E9" w:rsidRDefault="001C349B" w:rsidP="00EA5236">
      <w:pPr>
        <w:spacing w:after="0" w:line="360" w:lineRule="auto"/>
        <w:jc w:val="both"/>
        <w:rPr>
          <w:rFonts w:ascii="GHEA Grapalat" w:hAnsi="GHEA Grapalat" w:cstheme="minorHAnsi"/>
          <w:sz w:val="24"/>
          <w:szCs w:val="24"/>
          <w:lang w:val="hy-AM"/>
        </w:rPr>
      </w:pPr>
      <w:r>
        <w:rPr>
          <w:rFonts w:ascii="GHEA Grapalat" w:hAnsi="GHEA Grapalat" w:cstheme="minorHAnsi"/>
          <w:sz w:val="24"/>
          <w:szCs w:val="24"/>
          <w:lang w:val="hy-AM"/>
        </w:rPr>
        <w:t>1.4. տողում նշված միջոցառման մասով</w:t>
      </w:r>
      <w:r w:rsidR="004D708E">
        <w:rPr>
          <w:rFonts w:ascii="GHEA Grapalat" w:hAnsi="GHEA Grapalat" w:cstheme="minorHAnsi"/>
          <w:sz w:val="24"/>
          <w:szCs w:val="24"/>
          <w:lang w:val="hy-AM"/>
        </w:rPr>
        <w:t xml:space="preserve"> իրականացվել է </w:t>
      </w:r>
      <w:r w:rsidR="00EA5236">
        <w:rPr>
          <w:rFonts w:ascii="GHEA Grapalat" w:hAnsi="GHEA Grapalat" w:cstheme="minorHAnsi"/>
          <w:sz w:val="24"/>
          <w:szCs w:val="24"/>
          <w:lang w:val="hy-AM"/>
        </w:rPr>
        <w:t>ա</w:t>
      </w:r>
      <w:r w:rsidR="00EA5236" w:rsidRPr="00D36CF3">
        <w:rPr>
          <w:rFonts w:ascii="GHEA Grapalat" w:hAnsi="GHEA Grapalat" w:cstheme="minorHAnsi"/>
          <w:sz w:val="24"/>
          <w:szCs w:val="24"/>
          <w:lang w:val="hy-AM"/>
        </w:rPr>
        <w:t xml:space="preserve">ռողջապահության </w:t>
      </w:r>
      <w:r w:rsidR="00EA5236">
        <w:rPr>
          <w:rFonts w:ascii="GHEA Grapalat" w:hAnsi="GHEA Grapalat" w:cstheme="minorHAnsi"/>
          <w:sz w:val="24"/>
          <w:szCs w:val="24"/>
          <w:lang w:val="hy-AM"/>
        </w:rPr>
        <w:t xml:space="preserve">ոլորտի </w:t>
      </w:r>
      <w:r w:rsidR="00EA5236" w:rsidRPr="00D36CF3">
        <w:rPr>
          <w:rFonts w:ascii="GHEA Grapalat" w:hAnsi="GHEA Grapalat" w:cstheme="minorHAnsi"/>
          <w:sz w:val="24"/>
          <w:szCs w:val="24"/>
          <w:lang w:val="hy-AM"/>
        </w:rPr>
        <w:t>հարմարվողականության պլանավորման համար առկա ռեսուրսների գնահատում և բացերի վերլուծությ</w:t>
      </w:r>
      <w:r w:rsidR="00EA5236">
        <w:rPr>
          <w:rFonts w:ascii="GHEA Grapalat" w:hAnsi="GHEA Grapalat" w:cstheme="minorHAnsi"/>
          <w:sz w:val="24"/>
          <w:szCs w:val="24"/>
          <w:lang w:val="hy-AM"/>
        </w:rPr>
        <w:t>ու</w:t>
      </w:r>
      <w:r w:rsidR="00EA5236" w:rsidRPr="00D36CF3">
        <w:rPr>
          <w:rFonts w:ascii="GHEA Grapalat" w:hAnsi="GHEA Grapalat" w:cstheme="minorHAnsi"/>
          <w:sz w:val="24"/>
          <w:szCs w:val="24"/>
          <w:lang w:val="hy-AM"/>
        </w:rPr>
        <w:t>ն</w:t>
      </w:r>
      <w:r w:rsidR="00EA5236">
        <w:rPr>
          <w:rFonts w:ascii="GHEA Grapalat" w:hAnsi="GHEA Grapalat" w:cstheme="minorHAnsi"/>
          <w:sz w:val="24"/>
          <w:szCs w:val="24"/>
          <w:lang w:val="hy-AM"/>
        </w:rPr>
        <w:t xml:space="preserve">։ </w:t>
      </w:r>
      <w:r w:rsidR="00AE32C5">
        <w:rPr>
          <w:rFonts w:ascii="GHEA Grapalat" w:hAnsi="GHEA Grapalat" w:cstheme="minorHAnsi"/>
          <w:sz w:val="24"/>
          <w:szCs w:val="24"/>
          <w:lang w:val="hy-AM"/>
        </w:rPr>
        <w:t xml:space="preserve">Մեկնարկել են </w:t>
      </w:r>
      <w:r w:rsidR="00EA5236">
        <w:rPr>
          <w:rFonts w:ascii="GHEA Grapalat" w:hAnsi="GHEA Grapalat" w:cstheme="minorHAnsi"/>
          <w:sz w:val="24"/>
          <w:szCs w:val="24"/>
          <w:lang w:val="hy-AM"/>
        </w:rPr>
        <w:t xml:space="preserve">կլիմայի փոփոխության ազդեցությունների նկատմամբ առողջապահության ոլորտի խոցելիության գնահատման ինչպես նաև </w:t>
      </w:r>
      <w:r w:rsidR="00AE32C5">
        <w:rPr>
          <w:rFonts w:ascii="GHEA Grapalat" w:hAnsi="GHEA Grapalat" w:cstheme="minorHAnsi"/>
          <w:sz w:val="24"/>
          <w:szCs w:val="24"/>
          <w:lang w:val="hy-AM"/>
        </w:rPr>
        <w:t>ոլորտի հարմարվողականության ծրագրի մշակման աշխատանքները։</w:t>
      </w:r>
    </w:p>
    <w:p w14:paraId="3F8B6304" w14:textId="0DCAE7FB" w:rsidR="0082773B" w:rsidRPr="003A5BF9" w:rsidRDefault="0082773B" w:rsidP="0082773B">
      <w:pPr>
        <w:spacing w:after="0" w:line="360" w:lineRule="auto"/>
        <w:jc w:val="both"/>
        <w:rPr>
          <w:rFonts w:ascii="GHEA Grapalat" w:hAnsi="GHEA Grapalat" w:cstheme="minorHAnsi"/>
          <w:sz w:val="24"/>
          <w:szCs w:val="24"/>
          <w:lang w:val="hy-AM"/>
        </w:rPr>
      </w:pPr>
      <w:r>
        <w:rPr>
          <w:rFonts w:ascii="GHEA Grapalat" w:hAnsi="GHEA Grapalat" w:cstheme="minorHAnsi"/>
          <w:sz w:val="24"/>
          <w:szCs w:val="24"/>
          <w:lang w:val="hy-AM"/>
        </w:rPr>
        <w:t>1.7</w:t>
      </w:r>
      <w:r w:rsidRPr="003A5BF9">
        <w:rPr>
          <w:rFonts w:ascii="GHEA Grapalat" w:hAnsi="GHEA Grapalat" w:cstheme="minorHAnsi"/>
          <w:sz w:val="24"/>
          <w:szCs w:val="24"/>
          <w:lang w:val="hy-AM"/>
        </w:rPr>
        <w:t xml:space="preserve"> տողում նշված </w:t>
      </w:r>
      <w:r>
        <w:rPr>
          <w:rFonts w:ascii="GHEA Grapalat" w:hAnsi="GHEA Grapalat" w:cstheme="minorHAnsi"/>
          <w:sz w:val="24"/>
          <w:szCs w:val="24"/>
          <w:lang w:val="hy-AM"/>
        </w:rPr>
        <w:t>միջոցառման</w:t>
      </w:r>
      <w:r w:rsidRPr="003A5BF9">
        <w:rPr>
          <w:rFonts w:ascii="GHEA Grapalat" w:hAnsi="GHEA Grapalat" w:cstheme="minorHAnsi"/>
          <w:sz w:val="24"/>
          <w:szCs w:val="24"/>
          <w:lang w:val="hy-AM"/>
        </w:rPr>
        <w:t xml:space="preserve"> իրականաց</w:t>
      </w:r>
      <w:r w:rsidR="00EA5236">
        <w:rPr>
          <w:rFonts w:ascii="GHEA Grapalat" w:hAnsi="GHEA Grapalat" w:cstheme="minorHAnsi"/>
          <w:sz w:val="24"/>
          <w:szCs w:val="24"/>
          <w:lang w:val="hy-AM"/>
        </w:rPr>
        <w:t>մամբ</w:t>
      </w:r>
      <w:r w:rsidRPr="003A5BF9">
        <w:rPr>
          <w:rFonts w:ascii="GHEA Grapalat" w:hAnsi="GHEA Grapalat" w:cstheme="minorHAnsi"/>
          <w:sz w:val="24"/>
          <w:szCs w:val="24"/>
          <w:lang w:val="hy-AM"/>
        </w:rPr>
        <w:t xml:space="preserve"> նախատեսվում է </w:t>
      </w:r>
      <w:r w:rsidR="00EA5236">
        <w:rPr>
          <w:rFonts w:ascii="GHEA Grapalat" w:hAnsi="GHEA Grapalat" w:cstheme="minorHAnsi"/>
          <w:sz w:val="24"/>
          <w:szCs w:val="24"/>
          <w:lang w:val="hy-AM"/>
        </w:rPr>
        <w:t xml:space="preserve">կլիմայի փոփոխության հետ կապված գործոնների </w:t>
      </w:r>
      <w:r w:rsidRPr="003A5BF9">
        <w:rPr>
          <w:rFonts w:ascii="GHEA Grapalat" w:hAnsi="GHEA Grapalat" w:cstheme="minorHAnsi"/>
          <w:sz w:val="24"/>
          <w:szCs w:val="24"/>
          <w:lang w:val="hy-AM"/>
        </w:rPr>
        <w:t>ինտեգր</w:t>
      </w:r>
      <w:r w:rsidR="00EA5236">
        <w:rPr>
          <w:rFonts w:ascii="GHEA Grapalat" w:hAnsi="GHEA Grapalat" w:cstheme="minorHAnsi"/>
          <w:sz w:val="24"/>
          <w:szCs w:val="24"/>
          <w:lang w:val="hy-AM"/>
        </w:rPr>
        <w:t>ում</w:t>
      </w:r>
      <w:r w:rsidRPr="003A5BF9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EA5236">
        <w:rPr>
          <w:rFonts w:ascii="GHEA Grapalat" w:hAnsi="GHEA Grapalat" w:cstheme="minorHAnsi"/>
          <w:sz w:val="24"/>
          <w:szCs w:val="24"/>
          <w:lang w:val="hy-AM"/>
        </w:rPr>
        <w:t xml:space="preserve">և հարմարվողականության միջոցառումների ներդրում </w:t>
      </w:r>
      <w:r w:rsidRPr="003A5BF9">
        <w:rPr>
          <w:rFonts w:ascii="GHEA Grapalat" w:hAnsi="GHEA Grapalat" w:cstheme="minorHAnsi"/>
          <w:sz w:val="24"/>
          <w:szCs w:val="24"/>
          <w:lang w:val="hy-AM"/>
        </w:rPr>
        <w:t xml:space="preserve">«Սևան» ազգային պարկի կառավարման պլանի </w:t>
      </w:r>
      <w:r w:rsidR="00EA5236">
        <w:rPr>
          <w:rFonts w:ascii="GHEA Grapalat" w:hAnsi="GHEA Grapalat" w:cstheme="minorHAnsi"/>
          <w:sz w:val="24"/>
          <w:szCs w:val="24"/>
          <w:lang w:val="hy-AM"/>
        </w:rPr>
        <w:t xml:space="preserve">մեջ։ Գնահատվել է, որ այս </w:t>
      </w:r>
      <w:r w:rsidR="00EA5236">
        <w:rPr>
          <w:rFonts w:ascii="GHEA Grapalat" w:hAnsi="GHEA Grapalat" w:cstheme="minorHAnsi"/>
          <w:sz w:val="24"/>
          <w:szCs w:val="24"/>
          <w:lang w:val="hy-AM"/>
        </w:rPr>
        <w:lastRenderedPageBreak/>
        <w:t xml:space="preserve">աշխատանքը հնարավոր է իրականացնել </w:t>
      </w:r>
      <w:r w:rsidRPr="003A5BF9">
        <w:rPr>
          <w:rFonts w:ascii="GHEA Grapalat" w:hAnsi="GHEA Grapalat" w:cstheme="minorHAnsi"/>
          <w:sz w:val="24"/>
          <w:szCs w:val="24"/>
          <w:lang w:val="hy-AM"/>
        </w:rPr>
        <w:t xml:space="preserve">Եվրոպական միության կողմից ֆինանսավորվող «Սևանա լճի շրջակա միջավայրի պահպանություն» EU4Sevan ծրագրի </w:t>
      </w:r>
      <w:r w:rsidR="00EA5236">
        <w:rPr>
          <w:rFonts w:ascii="GHEA Grapalat" w:hAnsi="GHEA Grapalat" w:cstheme="minorHAnsi"/>
          <w:sz w:val="24"/>
          <w:szCs w:val="24"/>
          <w:lang w:val="hy-AM"/>
        </w:rPr>
        <w:t>շրջանակներում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: </w:t>
      </w:r>
      <w:r w:rsidR="00EA5236" w:rsidRPr="003A5BF9">
        <w:rPr>
          <w:rFonts w:ascii="GHEA Grapalat" w:hAnsi="GHEA Grapalat" w:cstheme="minorHAnsi"/>
          <w:sz w:val="24"/>
          <w:szCs w:val="24"/>
          <w:lang w:val="hy-AM"/>
        </w:rPr>
        <w:t>EU4Sevan ծրագրի</w:t>
      </w:r>
      <w:r w:rsidR="00AE32C5">
        <w:rPr>
          <w:rFonts w:ascii="GHEA Grapalat" w:hAnsi="GHEA Grapalat" w:cstheme="minorHAnsi"/>
          <w:sz w:val="24"/>
          <w:szCs w:val="24"/>
          <w:lang w:val="hy-AM"/>
        </w:rPr>
        <w:t xml:space="preserve"> աշխատանքային պլանով </w:t>
      </w:r>
      <w:r w:rsidR="00EA5236" w:rsidRPr="003A5BF9">
        <w:rPr>
          <w:rFonts w:ascii="GHEA Grapalat" w:hAnsi="GHEA Grapalat" w:cstheme="minorHAnsi"/>
          <w:sz w:val="24"/>
          <w:szCs w:val="24"/>
          <w:lang w:val="hy-AM"/>
        </w:rPr>
        <w:t>այն</w:t>
      </w:r>
      <w:r w:rsidR="00EA5236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3A5BF9">
        <w:rPr>
          <w:rFonts w:ascii="GHEA Grapalat" w:hAnsi="GHEA Grapalat" w:cstheme="minorHAnsi"/>
          <w:sz w:val="24"/>
          <w:szCs w:val="24"/>
          <w:lang w:val="hy-AM"/>
        </w:rPr>
        <w:t>նախատեսվում է իրականացնել 2024թ.-ին, ուստի անհրաժեշտ է ապահովել այդ գործողությունների հաջորդականությունը:</w:t>
      </w:r>
    </w:p>
    <w:p w14:paraId="61626A11" w14:textId="69B38D43" w:rsidR="00A427E9" w:rsidRDefault="00D25345" w:rsidP="00AE32C5">
      <w:pPr>
        <w:spacing w:after="0" w:line="360" w:lineRule="auto"/>
        <w:jc w:val="both"/>
        <w:rPr>
          <w:rFonts w:ascii="GHEA Grapalat" w:hAnsi="GHEA Grapalat" w:cstheme="minorHAnsi"/>
          <w:sz w:val="24"/>
          <w:szCs w:val="24"/>
          <w:lang w:val="hy-AM"/>
        </w:rPr>
      </w:pPr>
      <w:r>
        <w:rPr>
          <w:rFonts w:ascii="GHEA Grapalat" w:hAnsi="GHEA Grapalat" w:cstheme="minorHAnsi"/>
          <w:sz w:val="24"/>
          <w:szCs w:val="24"/>
          <w:lang w:val="hy-AM"/>
        </w:rPr>
        <w:t>1.9</w:t>
      </w:r>
      <w:r w:rsidR="0012247C" w:rsidRPr="003A5BF9">
        <w:rPr>
          <w:rFonts w:ascii="GHEA Grapalat" w:hAnsi="GHEA Grapalat" w:cstheme="minorHAnsi"/>
          <w:sz w:val="24"/>
          <w:szCs w:val="24"/>
          <w:lang w:val="hy-AM"/>
        </w:rPr>
        <w:t xml:space="preserve"> տողում նշված </w:t>
      </w:r>
      <w:r w:rsidR="002B7E53" w:rsidRPr="003A5BF9">
        <w:rPr>
          <w:rFonts w:ascii="GHEA Grapalat" w:hAnsi="GHEA Grapalat" w:cstheme="minorHAnsi"/>
          <w:sz w:val="24"/>
          <w:szCs w:val="24"/>
          <w:lang w:val="hy-AM"/>
        </w:rPr>
        <w:t>միջոցառ</w:t>
      </w:r>
      <w:r w:rsidR="002B7E53">
        <w:rPr>
          <w:rFonts w:ascii="GHEA Grapalat" w:hAnsi="GHEA Grapalat" w:cstheme="minorHAnsi"/>
          <w:sz w:val="24"/>
          <w:szCs w:val="24"/>
          <w:lang w:val="hy-AM"/>
        </w:rPr>
        <w:t>ման</w:t>
      </w:r>
      <w:r w:rsidR="002B7E53" w:rsidRPr="003A5BF9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82773B" w:rsidRPr="0082773B">
        <w:rPr>
          <w:rFonts w:ascii="GHEA Grapalat" w:hAnsi="GHEA Grapalat" w:cstheme="minorHAnsi"/>
          <w:sz w:val="24"/>
          <w:szCs w:val="24"/>
          <w:lang w:val="hy-AM"/>
        </w:rPr>
        <w:t xml:space="preserve">մասով իրականացվել է </w:t>
      </w:r>
      <w:r w:rsidR="0082773B">
        <w:rPr>
          <w:rFonts w:ascii="GHEA Grapalat" w:hAnsi="GHEA Grapalat" w:cstheme="minorHAnsi"/>
          <w:sz w:val="24"/>
          <w:szCs w:val="24"/>
          <w:lang w:val="hy-AM"/>
        </w:rPr>
        <w:t>Տավուշի և Շիրակի</w:t>
      </w:r>
      <w:r w:rsidR="002C7A21" w:rsidRPr="00D36CF3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2C7A21">
        <w:rPr>
          <w:rFonts w:ascii="GHEA Grapalat" w:hAnsi="GHEA Grapalat" w:cstheme="minorHAnsi"/>
          <w:sz w:val="24"/>
          <w:szCs w:val="24"/>
          <w:lang w:val="hy-AM"/>
        </w:rPr>
        <w:t>մարզերի</w:t>
      </w:r>
      <w:r w:rsidR="0082773B">
        <w:rPr>
          <w:rFonts w:ascii="GHEA Grapalat" w:hAnsi="GHEA Grapalat" w:cstheme="minorHAnsi"/>
          <w:sz w:val="24"/>
          <w:szCs w:val="24"/>
          <w:lang w:val="hy-AM"/>
        </w:rPr>
        <w:t xml:space="preserve"> կլիմայի փոփոխության ազդեցությունների նկատմամբ</w:t>
      </w:r>
      <w:r w:rsidR="0082773B" w:rsidRPr="0082773B">
        <w:rPr>
          <w:rFonts w:ascii="GHEA Grapalat" w:hAnsi="GHEA Grapalat" w:cstheme="minorHAnsi"/>
          <w:sz w:val="24"/>
          <w:szCs w:val="24"/>
          <w:lang w:val="hy-AM"/>
        </w:rPr>
        <w:t xml:space="preserve"> խոցելիության գնահատում</w:t>
      </w:r>
      <w:r w:rsidR="00AE32C5">
        <w:rPr>
          <w:rFonts w:ascii="GHEA Grapalat" w:hAnsi="GHEA Grapalat" w:cstheme="minorHAnsi"/>
          <w:sz w:val="24"/>
          <w:szCs w:val="24"/>
          <w:lang w:val="hy-AM"/>
        </w:rPr>
        <w:t>։</w:t>
      </w:r>
      <w:r w:rsidR="0082773B" w:rsidRPr="0082773B">
        <w:rPr>
          <w:rFonts w:ascii="GHEA Grapalat" w:hAnsi="GHEA Grapalat" w:cstheme="minorHAnsi"/>
          <w:sz w:val="24"/>
          <w:szCs w:val="24"/>
          <w:lang w:val="hy-AM"/>
        </w:rPr>
        <w:t xml:space="preserve"> Գնահատման արդյունքները</w:t>
      </w:r>
      <w:r w:rsidR="00BD4915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82773B" w:rsidRPr="0082773B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AE32C5">
        <w:rPr>
          <w:rFonts w:ascii="GHEA Grapalat" w:hAnsi="GHEA Grapalat" w:cstheme="minorHAnsi"/>
          <w:sz w:val="24"/>
          <w:szCs w:val="24"/>
          <w:lang w:val="hy-AM"/>
        </w:rPr>
        <w:t xml:space="preserve">ներկայացվել և </w:t>
      </w:r>
      <w:r w:rsidR="00BD4915">
        <w:rPr>
          <w:rFonts w:ascii="GHEA Grapalat" w:hAnsi="GHEA Grapalat" w:cstheme="minorHAnsi"/>
          <w:sz w:val="24"/>
          <w:szCs w:val="24"/>
          <w:lang w:val="hy-AM"/>
        </w:rPr>
        <w:t>քննարկվել են մարզային մակարդակում</w:t>
      </w:r>
      <w:r w:rsidR="00AE32C5">
        <w:rPr>
          <w:rFonts w:ascii="GHEA Grapalat" w:hAnsi="GHEA Grapalat" w:cstheme="minorHAnsi"/>
          <w:sz w:val="24"/>
          <w:szCs w:val="24"/>
          <w:lang w:val="hy-AM"/>
        </w:rPr>
        <w:t>։ Հաջորդիվ մշակվել են մարզերի հարմարվողականության ծրագրերի նախնական տարբերակները։ Ն</w:t>
      </w:r>
      <w:r w:rsidR="00BD4915">
        <w:rPr>
          <w:rFonts w:ascii="GHEA Grapalat" w:hAnsi="GHEA Grapalat" w:cstheme="minorHAnsi"/>
          <w:sz w:val="24"/>
          <w:szCs w:val="24"/>
          <w:lang w:val="hy-AM"/>
        </w:rPr>
        <w:t xml:space="preserve">ախատեսվում է կազմակերպել </w:t>
      </w:r>
      <w:r w:rsidR="00AE32C5">
        <w:rPr>
          <w:rFonts w:ascii="GHEA Grapalat" w:hAnsi="GHEA Grapalat" w:cstheme="minorHAnsi"/>
          <w:sz w:val="24"/>
          <w:szCs w:val="24"/>
          <w:lang w:val="hy-AM"/>
        </w:rPr>
        <w:t xml:space="preserve">գնահատման արդյունքների և հարմարվողականության գործողությունների վերաբերյալ առաջարկությունների լայն </w:t>
      </w:r>
      <w:r w:rsidR="00BD4915">
        <w:rPr>
          <w:rFonts w:ascii="GHEA Grapalat" w:hAnsi="GHEA Grapalat" w:cstheme="minorHAnsi"/>
          <w:sz w:val="24"/>
          <w:szCs w:val="24"/>
          <w:lang w:val="hy-AM"/>
        </w:rPr>
        <w:t>քննարկում հանրապետական մակարդ</w:t>
      </w:r>
      <w:r w:rsidR="00AE32C5">
        <w:rPr>
          <w:rFonts w:ascii="GHEA Grapalat" w:hAnsi="GHEA Grapalat" w:cstheme="minorHAnsi"/>
          <w:sz w:val="24"/>
          <w:szCs w:val="24"/>
          <w:lang w:val="hy-AM"/>
        </w:rPr>
        <w:t>ա</w:t>
      </w:r>
      <w:r w:rsidR="00BD4915">
        <w:rPr>
          <w:rFonts w:ascii="GHEA Grapalat" w:hAnsi="GHEA Grapalat" w:cstheme="minorHAnsi"/>
          <w:sz w:val="24"/>
          <w:szCs w:val="24"/>
          <w:lang w:val="hy-AM"/>
        </w:rPr>
        <w:t>կով</w:t>
      </w:r>
      <w:r w:rsidR="00AE32C5">
        <w:rPr>
          <w:rFonts w:ascii="GHEA Grapalat" w:hAnsi="GHEA Grapalat" w:cstheme="minorHAnsi"/>
          <w:sz w:val="24"/>
          <w:szCs w:val="24"/>
          <w:lang w:val="hy-AM"/>
        </w:rPr>
        <w:t>, որի արդյունքում կմշակվեն մարզային հարմարվողականության ծրագրերի վերջնական տարբերակները։</w:t>
      </w:r>
      <w:r w:rsidR="00AE32C5" w:rsidRPr="0082773B" w:rsidDel="00AE32C5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</w:p>
    <w:p w14:paraId="360FF675" w14:textId="486B9170" w:rsidR="0012247C" w:rsidRPr="003A5BF9" w:rsidRDefault="00D25345" w:rsidP="0012247C">
      <w:pPr>
        <w:spacing w:after="0" w:line="360" w:lineRule="auto"/>
        <w:jc w:val="both"/>
        <w:rPr>
          <w:rFonts w:ascii="GHEA Grapalat" w:hAnsi="GHEA Grapalat" w:cstheme="minorHAnsi"/>
          <w:sz w:val="24"/>
          <w:szCs w:val="24"/>
          <w:lang w:val="hy-AM"/>
        </w:rPr>
      </w:pPr>
      <w:r>
        <w:rPr>
          <w:rFonts w:ascii="GHEA Grapalat" w:hAnsi="GHEA Grapalat" w:cstheme="minorHAnsi"/>
          <w:sz w:val="24"/>
          <w:szCs w:val="24"/>
          <w:lang w:val="hy-AM"/>
        </w:rPr>
        <w:t>2.1, 2.2</w:t>
      </w:r>
      <w:r w:rsidR="0012247C" w:rsidRPr="003A5BF9">
        <w:rPr>
          <w:rFonts w:ascii="GHEA Grapalat" w:hAnsi="GHEA Grapalat" w:cstheme="minorHAnsi"/>
          <w:sz w:val="24"/>
          <w:szCs w:val="24"/>
          <w:lang w:val="hy-AM"/>
        </w:rPr>
        <w:t xml:space="preserve"> և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 2.</w:t>
      </w:r>
      <w:r w:rsidR="00BD4915">
        <w:rPr>
          <w:rFonts w:ascii="GHEA Grapalat" w:hAnsi="GHEA Grapalat" w:cstheme="minorHAnsi"/>
          <w:sz w:val="24"/>
          <w:szCs w:val="24"/>
          <w:lang w:val="hy-AM"/>
        </w:rPr>
        <w:t>4</w:t>
      </w:r>
      <w:r w:rsidR="00BD4915" w:rsidRPr="003A5BF9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12247C" w:rsidRPr="003A5BF9">
        <w:rPr>
          <w:rFonts w:ascii="GHEA Grapalat" w:hAnsi="GHEA Grapalat" w:cstheme="minorHAnsi"/>
          <w:sz w:val="24"/>
          <w:szCs w:val="24"/>
          <w:lang w:val="hy-AM"/>
        </w:rPr>
        <w:t>տողերում նշված միջոցառումների իրականացումն ուղղակիորեն պայմանավորված է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 1.9</w:t>
      </w:r>
      <w:r w:rsidR="0012247C" w:rsidRPr="003A5BF9">
        <w:rPr>
          <w:rFonts w:ascii="GHEA Grapalat" w:hAnsi="GHEA Grapalat" w:cstheme="minorHAnsi"/>
          <w:sz w:val="24"/>
          <w:szCs w:val="24"/>
          <w:lang w:val="hy-AM"/>
        </w:rPr>
        <w:t xml:space="preserve"> տողում նշած միջոցառման արդյունքների հետ, ուստի անհրաժեշտ է ապահովել  ժամկետների հաջորդականությունը:</w:t>
      </w:r>
      <w:r w:rsidR="00332C0D">
        <w:rPr>
          <w:rFonts w:ascii="GHEA Grapalat" w:hAnsi="GHEA Grapalat" w:cstheme="minorHAnsi"/>
          <w:sz w:val="24"/>
          <w:szCs w:val="24"/>
          <w:lang w:val="hy-AM"/>
        </w:rPr>
        <w:t xml:space="preserve"> Մասնավորապես, 2.1 տողում նշված միջոցառումը պետք է բխի Տավուշի և Շիրակի մարզերի հարմարվողականության ծրագրի</w:t>
      </w:r>
      <w:r w:rsidR="001B2247">
        <w:rPr>
          <w:rFonts w:ascii="GHEA Grapalat" w:hAnsi="GHEA Grapalat" w:cstheme="minorHAnsi"/>
          <w:sz w:val="24"/>
          <w:szCs w:val="24"/>
          <w:lang w:val="hy-AM"/>
        </w:rPr>
        <w:t xml:space="preserve"> նախապատրաստման փորձից</w:t>
      </w:r>
      <w:r w:rsidR="00332C0D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332C0D" w:rsidRPr="00274D50">
        <w:rPr>
          <w:rFonts w:ascii="GHEA Grapalat" w:hAnsi="GHEA Grapalat" w:cstheme="minorHAnsi"/>
          <w:sz w:val="24"/>
          <w:szCs w:val="24"/>
          <w:lang w:val="hy-AM"/>
        </w:rPr>
        <w:t>(</w:t>
      </w:r>
      <w:r w:rsidR="00332C0D">
        <w:rPr>
          <w:rFonts w:ascii="GHEA Grapalat" w:hAnsi="GHEA Grapalat" w:cstheme="minorHAnsi"/>
          <w:sz w:val="24"/>
          <w:szCs w:val="24"/>
          <w:lang w:val="hy-AM"/>
        </w:rPr>
        <w:t xml:space="preserve">տող </w:t>
      </w:r>
      <w:r w:rsidR="00332C0D" w:rsidRPr="00274D50">
        <w:rPr>
          <w:rFonts w:ascii="GHEA Grapalat" w:hAnsi="GHEA Grapalat" w:cstheme="minorHAnsi"/>
          <w:sz w:val="24"/>
          <w:szCs w:val="24"/>
          <w:lang w:val="hy-AM"/>
        </w:rPr>
        <w:t>1</w:t>
      </w:r>
      <w:r w:rsidR="00332C0D">
        <w:rPr>
          <w:rFonts w:ascii="GHEA Grapalat" w:hAnsi="GHEA Grapalat" w:cstheme="minorHAnsi"/>
          <w:sz w:val="24"/>
          <w:szCs w:val="24"/>
          <w:lang w:val="hy-AM"/>
        </w:rPr>
        <w:t>.9</w:t>
      </w:r>
      <w:r w:rsidR="00332C0D" w:rsidRPr="00274D50">
        <w:rPr>
          <w:rFonts w:ascii="GHEA Grapalat" w:hAnsi="GHEA Grapalat" w:cstheme="minorHAnsi"/>
          <w:sz w:val="24"/>
          <w:szCs w:val="24"/>
          <w:lang w:val="hy-AM"/>
        </w:rPr>
        <w:t>)</w:t>
      </w:r>
      <w:r w:rsidR="00332C0D">
        <w:rPr>
          <w:rFonts w:ascii="GHEA Grapalat" w:hAnsi="GHEA Grapalat" w:cstheme="minorHAnsi"/>
          <w:sz w:val="24"/>
          <w:szCs w:val="24"/>
          <w:lang w:val="hy-AM"/>
        </w:rPr>
        <w:t xml:space="preserve">: </w:t>
      </w:r>
      <w:r w:rsidR="00BD4915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332C0D">
        <w:rPr>
          <w:rFonts w:ascii="GHEA Grapalat" w:hAnsi="GHEA Grapalat" w:cstheme="minorHAnsi"/>
          <w:sz w:val="24"/>
          <w:szCs w:val="24"/>
          <w:lang w:val="hy-AM"/>
        </w:rPr>
        <w:t>2.2 տողում նշված միջոցառման իրականացման ուղղությամբ, կրկնություններից խուսափելու և ռեսուրսներն արդյունավետ օգտագործելու նպատակով, նախատեսվում է այդ միջոցառումն իրականացնել ՅՈՒՆԻՍԵՖ-ի կողմից</w:t>
      </w:r>
      <w:r w:rsidR="002C7A2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D15F9E">
        <w:rPr>
          <w:rFonts w:ascii="GHEA Grapalat" w:hAnsi="GHEA Grapalat" w:cstheme="minorHAnsi"/>
          <w:sz w:val="24"/>
          <w:szCs w:val="24"/>
          <w:lang w:val="hy-AM"/>
        </w:rPr>
        <w:t xml:space="preserve">արդեն իսկ </w:t>
      </w:r>
      <w:r w:rsidR="002C7A21">
        <w:rPr>
          <w:rFonts w:ascii="GHEA Grapalat" w:hAnsi="GHEA Grapalat" w:cstheme="minorHAnsi"/>
          <w:sz w:val="24"/>
          <w:szCs w:val="24"/>
          <w:lang w:val="hy-AM"/>
        </w:rPr>
        <w:t>մշակվող</w:t>
      </w:r>
      <w:r w:rsidR="00332C0D">
        <w:rPr>
          <w:rFonts w:ascii="GHEA Grapalat" w:hAnsi="GHEA Grapalat" w:cstheme="minorHAnsi"/>
          <w:sz w:val="24"/>
          <w:szCs w:val="24"/>
          <w:lang w:val="hy-AM"/>
        </w:rPr>
        <w:t xml:space="preserve"> տեղական մակարդակի ռիսկերի լրամշակված ձեռնարկի հիման վրա, որը պատրաստ կլինի 2022թ.</w:t>
      </w:r>
      <w:r w:rsidR="002B7E53">
        <w:rPr>
          <w:rFonts w:ascii="GHEA Grapalat" w:hAnsi="GHEA Grapalat" w:cstheme="minorHAnsi"/>
          <w:sz w:val="24"/>
          <w:szCs w:val="24"/>
          <w:lang w:val="hy-AM"/>
        </w:rPr>
        <w:t xml:space="preserve"> 1</w:t>
      </w:r>
      <w:r w:rsidR="00332C0D">
        <w:rPr>
          <w:rFonts w:ascii="GHEA Grapalat" w:hAnsi="GHEA Grapalat" w:cstheme="minorHAnsi"/>
          <w:sz w:val="24"/>
          <w:szCs w:val="24"/>
          <w:lang w:val="hy-AM"/>
        </w:rPr>
        <w:t>-ին</w:t>
      </w:r>
      <w:r w:rsidR="002B7E53">
        <w:rPr>
          <w:rFonts w:ascii="GHEA Grapalat" w:hAnsi="GHEA Grapalat" w:cstheme="minorHAnsi"/>
          <w:sz w:val="24"/>
          <w:szCs w:val="24"/>
          <w:lang w:val="hy-AM"/>
        </w:rPr>
        <w:t xml:space="preserve"> եռամսյակում</w:t>
      </w:r>
      <w:r w:rsidR="00332C0D">
        <w:rPr>
          <w:rFonts w:ascii="GHEA Grapalat" w:hAnsi="GHEA Grapalat" w:cstheme="minorHAnsi"/>
          <w:sz w:val="24"/>
          <w:szCs w:val="24"/>
          <w:lang w:val="hy-AM"/>
        </w:rPr>
        <w:t xml:space="preserve">:  </w:t>
      </w:r>
      <w:r w:rsidR="002B7E53">
        <w:rPr>
          <w:rFonts w:ascii="GHEA Grapalat" w:hAnsi="GHEA Grapalat" w:cstheme="minorHAnsi"/>
          <w:sz w:val="24"/>
          <w:szCs w:val="24"/>
          <w:lang w:val="hy-AM"/>
        </w:rPr>
        <w:t xml:space="preserve">2.4 տողում նշված միջոցառման </w:t>
      </w:r>
      <w:r w:rsidR="001B2247">
        <w:rPr>
          <w:rFonts w:ascii="GHEA Grapalat" w:hAnsi="GHEA Grapalat" w:cstheme="minorHAnsi"/>
          <w:sz w:val="24"/>
          <w:szCs w:val="24"/>
          <w:lang w:val="hy-AM"/>
        </w:rPr>
        <w:t>իրականացման մասով ևս պետք է հաշվի առնել 1.9</w:t>
      </w:r>
      <w:r w:rsidR="001B2247" w:rsidRPr="003A5BF9">
        <w:rPr>
          <w:rFonts w:ascii="GHEA Grapalat" w:hAnsi="GHEA Grapalat" w:cstheme="minorHAnsi"/>
          <w:sz w:val="24"/>
          <w:szCs w:val="24"/>
          <w:lang w:val="hy-AM"/>
        </w:rPr>
        <w:t xml:space="preserve"> տողում նշած միջոցառման արդյունքներ</w:t>
      </w:r>
      <w:r w:rsidR="001B2247">
        <w:rPr>
          <w:rFonts w:ascii="GHEA Grapalat" w:hAnsi="GHEA Grapalat" w:cstheme="minorHAnsi"/>
          <w:sz w:val="24"/>
          <w:szCs w:val="24"/>
          <w:lang w:val="hy-AM"/>
        </w:rPr>
        <w:t>ը։</w:t>
      </w:r>
      <w:r w:rsidR="001B2247" w:rsidDel="001B2247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12247C" w:rsidRPr="003A5BF9">
        <w:rPr>
          <w:rFonts w:ascii="GHEA Grapalat" w:hAnsi="GHEA Grapalat" w:cstheme="minorHAnsi"/>
          <w:sz w:val="24"/>
          <w:szCs w:val="24"/>
          <w:lang w:val="hy-AM"/>
        </w:rPr>
        <w:t>Հաշվի առնելով վերոգրյալը՝ նպատակահարմար է երկարաձգել վերոգրյալ միջոցառումների ժամկետները:</w:t>
      </w:r>
    </w:p>
    <w:p w14:paraId="1D6EBCE6" w14:textId="77777777" w:rsidR="0012247C" w:rsidRPr="003A5BF9" w:rsidRDefault="0012247C" w:rsidP="0012247C">
      <w:pPr>
        <w:spacing w:after="0" w:line="360" w:lineRule="auto"/>
        <w:jc w:val="both"/>
        <w:rPr>
          <w:rFonts w:ascii="GHEA Grapalat" w:hAnsi="GHEA Grapalat" w:cstheme="minorHAnsi"/>
          <w:b/>
          <w:sz w:val="24"/>
          <w:szCs w:val="24"/>
          <w:lang w:val="hy-AM"/>
        </w:rPr>
      </w:pPr>
    </w:p>
    <w:p w14:paraId="055C7059" w14:textId="77777777" w:rsidR="00992E98" w:rsidRDefault="0012247C" w:rsidP="0012247C">
      <w:pPr>
        <w:spacing w:after="0" w:line="360" w:lineRule="auto"/>
        <w:jc w:val="both"/>
        <w:rPr>
          <w:rFonts w:ascii="GHEA Grapalat" w:hAnsi="GHEA Grapalat" w:cstheme="minorHAnsi"/>
          <w:b/>
          <w:sz w:val="24"/>
          <w:szCs w:val="24"/>
          <w:lang w:val="hy-AM"/>
        </w:rPr>
      </w:pPr>
      <w:r w:rsidRPr="003A5BF9">
        <w:rPr>
          <w:rFonts w:ascii="GHEA Grapalat" w:hAnsi="GHEA Grapalat" w:cstheme="minorHAnsi"/>
          <w:b/>
          <w:sz w:val="24"/>
          <w:szCs w:val="24"/>
          <w:lang w:val="hy-AM"/>
        </w:rPr>
        <w:t>2. Առաջարկվող կարգավորման բնույթը</w:t>
      </w:r>
    </w:p>
    <w:p w14:paraId="15A3C3A4" w14:textId="446F855F" w:rsidR="001B2247" w:rsidRDefault="0012247C" w:rsidP="0012247C">
      <w:pPr>
        <w:spacing w:after="0" w:line="360" w:lineRule="auto"/>
        <w:jc w:val="both"/>
        <w:rPr>
          <w:rFonts w:ascii="Cambria Math" w:hAnsi="Cambria Math" w:cstheme="minorHAnsi"/>
          <w:sz w:val="24"/>
          <w:szCs w:val="24"/>
          <w:lang w:val="hy-AM"/>
        </w:rPr>
      </w:pPr>
      <w:r w:rsidRPr="003A5BF9">
        <w:rPr>
          <w:rFonts w:ascii="GHEA Grapalat" w:hAnsi="GHEA Grapalat" w:cstheme="minorHAnsi"/>
          <w:sz w:val="24"/>
          <w:szCs w:val="24"/>
          <w:lang w:val="hy-AM"/>
        </w:rPr>
        <w:lastRenderedPageBreak/>
        <w:t>«Հայաստանի Հանրապետության կառավարության 2021 թվականի մայիսի 13-ի N 749-Լ որոշման մեջ փոփոխություններ կատարելու մասին» Հայաստանի Հանրապետության կառավարության որոշման նախագծով առաջարկվում է</w:t>
      </w:r>
      <w:r w:rsidR="001B2247">
        <w:rPr>
          <w:rFonts w:ascii="Cambria Math" w:hAnsi="Cambria Math" w:cstheme="minorHAnsi"/>
          <w:sz w:val="24"/>
          <w:szCs w:val="24"/>
          <w:lang w:val="hy-AM"/>
        </w:rPr>
        <w:t xml:space="preserve">․ </w:t>
      </w:r>
    </w:p>
    <w:p w14:paraId="1B655039" w14:textId="117EC406" w:rsidR="001B2247" w:rsidRDefault="001B2247" w:rsidP="00D15F9E">
      <w:pPr>
        <w:autoSpaceDE w:val="0"/>
        <w:autoSpaceDN w:val="0"/>
        <w:adjustRightInd w:val="0"/>
        <w:spacing w:after="0" w:line="360" w:lineRule="auto"/>
        <w:jc w:val="both"/>
        <w:rPr>
          <w:rFonts w:ascii="Cambria Math" w:hAnsi="Cambria Math" w:cstheme="minorHAnsi"/>
          <w:sz w:val="24"/>
          <w:szCs w:val="24"/>
          <w:lang w:val="hy-AM"/>
        </w:rPr>
      </w:pPr>
      <w:r>
        <w:rPr>
          <w:rFonts w:ascii="Cambria Math" w:hAnsi="Cambria Math" w:cstheme="minorHAnsi"/>
          <w:sz w:val="24"/>
          <w:szCs w:val="24"/>
          <w:lang w:val="hy-AM"/>
        </w:rPr>
        <w:t xml:space="preserve">- </w:t>
      </w:r>
      <w:r w:rsidRPr="003A5BF9">
        <w:rPr>
          <w:rFonts w:ascii="GHEA Grapalat" w:hAnsi="GHEA Grapalat" w:cstheme="minorHAnsi"/>
          <w:sz w:val="24"/>
          <w:szCs w:val="24"/>
          <w:lang w:val="hy-AM"/>
        </w:rPr>
        <w:t>ՀՀ կառավարության 2021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 թվականի</w:t>
      </w:r>
      <w:r w:rsidRPr="003A5BF9">
        <w:rPr>
          <w:rFonts w:ascii="GHEA Grapalat" w:hAnsi="GHEA Grapalat" w:cstheme="minorHAnsi"/>
          <w:sz w:val="24"/>
          <w:szCs w:val="24"/>
          <w:lang w:val="hy-AM"/>
        </w:rPr>
        <w:t xml:space="preserve"> մայիսի 13-ի </w:t>
      </w:r>
      <w:r>
        <w:rPr>
          <w:rFonts w:ascii="GHEA Grapalat" w:hAnsi="GHEA Grapalat" w:cstheme="minorHAnsi"/>
          <w:sz w:val="24"/>
          <w:szCs w:val="24"/>
          <w:lang w:val="hy-AM"/>
        </w:rPr>
        <w:t>«</w:t>
      </w:r>
      <w:r>
        <w:rPr>
          <w:rFonts w:ascii="GHEA Grapalat" w:hAnsi="GHEA Grapalat" w:cs="SylfaenRegular"/>
          <w:sz w:val="24"/>
          <w:szCs w:val="24"/>
          <w:lang w:val="hy-AM"/>
        </w:rPr>
        <w:t>Կ</w:t>
      </w:r>
      <w:r w:rsidRPr="00686F47">
        <w:rPr>
          <w:rFonts w:ascii="GHEA Grapalat" w:hAnsi="GHEA Grapalat" w:cs="SylfaenRegular"/>
          <w:sz w:val="24"/>
          <w:szCs w:val="24"/>
          <w:lang w:val="hy-AM"/>
        </w:rPr>
        <w:t>լիմայի փոփոխության հարմարվողականության ազգայի</w:t>
      </w:r>
      <w:r>
        <w:rPr>
          <w:rFonts w:ascii="GHEA Grapalat" w:hAnsi="GHEA Grapalat" w:cs="SylfaenRegular"/>
          <w:sz w:val="24"/>
          <w:szCs w:val="24"/>
          <w:lang w:val="hy-AM"/>
        </w:rPr>
        <w:t>ն</w:t>
      </w:r>
      <w:r w:rsidRPr="00686F47">
        <w:rPr>
          <w:rFonts w:ascii="GHEA Grapalat" w:hAnsi="GHEA Grapalat" w:cs="SylfaenRegular"/>
          <w:sz w:val="24"/>
          <w:szCs w:val="24"/>
          <w:lang w:val="hy-AM"/>
        </w:rPr>
        <w:t xml:space="preserve">  գործողությունների</w:t>
      </w:r>
      <w:r>
        <w:rPr>
          <w:rFonts w:ascii="GHEA Grapalat" w:hAnsi="GHEA Grapalat" w:cs="SylfaenRegular"/>
          <w:sz w:val="24"/>
          <w:szCs w:val="24"/>
          <w:lang w:val="hy-AM"/>
        </w:rPr>
        <w:t xml:space="preserve"> </w:t>
      </w:r>
      <w:r w:rsidRPr="00686F47">
        <w:rPr>
          <w:rFonts w:ascii="GHEA Grapalat" w:hAnsi="GHEA Grapalat" w:cs="SylfaenRegular"/>
          <w:sz w:val="24"/>
          <w:szCs w:val="24"/>
          <w:lang w:val="hy-AM"/>
        </w:rPr>
        <w:t xml:space="preserve">ծրագիրը </w:t>
      </w:r>
      <w:r>
        <w:rPr>
          <w:rFonts w:ascii="GHEA Grapalat" w:hAnsi="GHEA Grapalat" w:cs="SylfaenRegular"/>
          <w:sz w:val="24"/>
          <w:szCs w:val="24"/>
          <w:lang w:val="hy-AM"/>
        </w:rPr>
        <w:t>և</w:t>
      </w:r>
      <w:r w:rsidRPr="00686F47">
        <w:rPr>
          <w:rFonts w:ascii="GHEA Grapalat" w:hAnsi="GHEA Grapalat" w:cs="SylfaenRegular"/>
          <w:sz w:val="24"/>
          <w:szCs w:val="24"/>
          <w:lang w:val="hy-AM"/>
        </w:rPr>
        <w:t xml:space="preserve"> 2021-2025 թվականների միջոցառումների ցանկը հաստատելու մասին</w:t>
      </w:r>
      <w:r>
        <w:rPr>
          <w:rFonts w:ascii="GHEA Grapalat" w:hAnsi="GHEA Grapalat" w:cs="SylfaenRegular"/>
          <w:sz w:val="24"/>
          <w:szCs w:val="24"/>
          <w:lang w:val="hy-AM"/>
        </w:rPr>
        <w:t>»</w:t>
      </w:r>
      <w:r w:rsidRPr="003A5BF9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686F47">
        <w:rPr>
          <w:rFonts w:ascii="GHEA Grapalat" w:hAnsi="GHEA Grapalat" w:cstheme="minorHAnsi"/>
          <w:sz w:val="24"/>
          <w:szCs w:val="24"/>
          <w:lang w:val="hy-AM"/>
        </w:rPr>
        <w:t xml:space="preserve">N </w:t>
      </w:r>
      <w:r w:rsidRPr="003A5BF9">
        <w:rPr>
          <w:rFonts w:ascii="GHEA Grapalat" w:hAnsi="GHEA Grapalat" w:cstheme="minorHAnsi"/>
          <w:sz w:val="24"/>
          <w:szCs w:val="24"/>
          <w:lang w:val="hy-AM"/>
        </w:rPr>
        <w:t>749-Լ որոշմա</w:t>
      </w:r>
      <w:r>
        <w:rPr>
          <w:rFonts w:ascii="GHEA Grapalat" w:hAnsi="GHEA Grapalat" w:cstheme="minorHAnsi"/>
          <w:sz w:val="24"/>
          <w:szCs w:val="24"/>
          <w:lang w:val="hy-AM"/>
        </w:rPr>
        <w:t>ն կատարման համակարգումը վերապահել գործող միջգերատեսչական խորհրդին</w:t>
      </w:r>
      <w:r w:rsidR="002C7A21">
        <w:rPr>
          <w:rFonts w:ascii="GHEA Grapalat" w:hAnsi="GHEA Grapalat" w:cstheme="minorHAnsi"/>
          <w:sz w:val="24"/>
          <w:szCs w:val="24"/>
          <w:lang w:val="hy-AM"/>
        </w:rPr>
        <w:t>,</w:t>
      </w:r>
    </w:p>
    <w:p w14:paraId="1ECB8300" w14:textId="18C36A49" w:rsidR="0012247C" w:rsidRDefault="001B2247" w:rsidP="0012247C">
      <w:pPr>
        <w:spacing w:after="0" w:line="360" w:lineRule="auto"/>
        <w:jc w:val="both"/>
        <w:rPr>
          <w:rFonts w:ascii="GHEA Grapalat" w:hAnsi="GHEA Grapalat" w:cstheme="minorHAnsi"/>
          <w:sz w:val="24"/>
          <w:szCs w:val="24"/>
          <w:lang w:val="hy-AM"/>
        </w:rPr>
      </w:pPr>
      <w:r>
        <w:rPr>
          <w:rFonts w:ascii="Cambria Math" w:hAnsi="Cambria Math" w:cstheme="minorHAnsi"/>
          <w:sz w:val="24"/>
          <w:szCs w:val="24"/>
          <w:lang w:val="hy-AM"/>
        </w:rPr>
        <w:t>-</w:t>
      </w:r>
      <w:r w:rsidR="0012247C" w:rsidRPr="003A5BF9">
        <w:rPr>
          <w:rFonts w:ascii="GHEA Grapalat" w:hAnsi="GHEA Grapalat" w:cstheme="minorHAnsi"/>
          <w:sz w:val="24"/>
          <w:szCs w:val="24"/>
          <w:lang w:val="hy-AM"/>
        </w:rPr>
        <w:t xml:space="preserve"> երկարացնել Հայաստանի Հանրապետության կառավարության  9-րդ գլխի աղյուսակի</w:t>
      </w:r>
      <w:r w:rsidR="00FF546D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22037D">
        <w:rPr>
          <w:rFonts w:ascii="GHEA Grapalat" w:hAnsi="GHEA Grapalat" w:cstheme="minorHAnsi"/>
          <w:sz w:val="24"/>
          <w:szCs w:val="24"/>
          <w:lang w:val="hy-AM"/>
        </w:rPr>
        <w:t xml:space="preserve">1.1, </w:t>
      </w:r>
      <w:r w:rsidR="00FF546D">
        <w:rPr>
          <w:rFonts w:ascii="GHEA Grapalat" w:hAnsi="GHEA Grapalat" w:cstheme="minorHAnsi"/>
          <w:sz w:val="24"/>
          <w:szCs w:val="24"/>
          <w:lang w:val="hy-AM"/>
        </w:rPr>
        <w:t>1.3,</w:t>
      </w:r>
      <w:r w:rsidR="00332C0D">
        <w:rPr>
          <w:rFonts w:ascii="GHEA Grapalat" w:hAnsi="GHEA Grapalat" w:cstheme="minorHAnsi"/>
          <w:sz w:val="24"/>
          <w:szCs w:val="24"/>
          <w:lang w:val="hy-AM"/>
        </w:rPr>
        <w:t xml:space="preserve"> 1.4,</w:t>
      </w:r>
      <w:r w:rsidR="00FF546D">
        <w:rPr>
          <w:rFonts w:ascii="GHEA Grapalat" w:hAnsi="GHEA Grapalat" w:cstheme="minorHAnsi"/>
          <w:sz w:val="24"/>
          <w:szCs w:val="24"/>
          <w:lang w:val="hy-AM"/>
        </w:rPr>
        <w:t xml:space="preserve"> 1.7</w:t>
      </w:r>
      <w:r w:rsidR="0012247C" w:rsidRPr="003A5BF9">
        <w:rPr>
          <w:rFonts w:ascii="GHEA Grapalat" w:hAnsi="GHEA Grapalat" w:cstheme="minorHAnsi"/>
          <w:sz w:val="24"/>
          <w:szCs w:val="24"/>
          <w:lang w:val="hy-AM"/>
        </w:rPr>
        <w:t xml:space="preserve">, </w:t>
      </w:r>
      <w:r w:rsidR="00FF546D">
        <w:rPr>
          <w:rFonts w:ascii="GHEA Grapalat" w:hAnsi="GHEA Grapalat" w:cstheme="minorHAnsi"/>
          <w:sz w:val="24"/>
          <w:szCs w:val="24"/>
          <w:lang w:val="hy-AM"/>
        </w:rPr>
        <w:t>1.9</w:t>
      </w:r>
      <w:r w:rsidR="0012247C" w:rsidRPr="003A5BF9">
        <w:rPr>
          <w:rFonts w:ascii="GHEA Grapalat" w:hAnsi="GHEA Grapalat" w:cstheme="minorHAnsi"/>
          <w:sz w:val="24"/>
          <w:szCs w:val="24"/>
          <w:lang w:val="hy-AM"/>
        </w:rPr>
        <w:t xml:space="preserve">, </w:t>
      </w:r>
      <w:r w:rsidR="00FF546D">
        <w:rPr>
          <w:rFonts w:ascii="GHEA Grapalat" w:hAnsi="GHEA Grapalat" w:cstheme="minorHAnsi"/>
          <w:sz w:val="24"/>
          <w:szCs w:val="24"/>
          <w:lang w:val="hy-AM"/>
        </w:rPr>
        <w:t>2.1, 2.2</w:t>
      </w:r>
      <w:r w:rsidR="0012247C" w:rsidRPr="003A5BF9">
        <w:rPr>
          <w:rFonts w:ascii="GHEA Grapalat" w:hAnsi="GHEA Grapalat" w:cstheme="minorHAnsi"/>
          <w:sz w:val="24"/>
          <w:szCs w:val="24"/>
          <w:lang w:val="hy-AM"/>
        </w:rPr>
        <w:t xml:space="preserve"> և</w:t>
      </w:r>
      <w:r w:rsidR="00FF546D">
        <w:rPr>
          <w:rFonts w:ascii="GHEA Grapalat" w:hAnsi="GHEA Grapalat" w:cstheme="minorHAnsi"/>
          <w:sz w:val="24"/>
          <w:szCs w:val="24"/>
          <w:lang w:val="hy-AM"/>
        </w:rPr>
        <w:t xml:space="preserve"> 2.4</w:t>
      </w:r>
      <w:r w:rsidR="0012247C" w:rsidRPr="003A5BF9">
        <w:rPr>
          <w:rFonts w:ascii="GHEA Grapalat" w:hAnsi="GHEA Grapalat" w:cstheme="minorHAnsi"/>
          <w:sz w:val="24"/>
          <w:szCs w:val="24"/>
          <w:lang w:val="hy-AM"/>
        </w:rPr>
        <w:t xml:space="preserve"> տողերում նշված միջոցառումների կատարման ժամկետները:</w:t>
      </w:r>
    </w:p>
    <w:p w14:paraId="006D53FF" w14:textId="77777777" w:rsidR="0012247C" w:rsidRPr="003A5BF9" w:rsidRDefault="0012247C" w:rsidP="0012247C">
      <w:pPr>
        <w:spacing w:after="0" w:line="360" w:lineRule="auto"/>
        <w:jc w:val="both"/>
        <w:rPr>
          <w:rFonts w:ascii="GHEA Grapalat" w:hAnsi="GHEA Grapalat" w:cstheme="minorHAnsi"/>
          <w:sz w:val="24"/>
          <w:szCs w:val="24"/>
          <w:lang w:val="hy-AM"/>
        </w:rPr>
      </w:pPr>
    </w:p>
    <w:p w14:paraId="7D3C0B90" w14:textId="77777777" w:rsidR="0012247C" w:rsidRPr="003A5BF9" w:rsidRDefault="0012247C" w:rsidP="0012247C">
      <w:pPr>
        <w:spacing w:after="0" w:line="360" w:lineRule="auto"/>
        <w:jc w:val="both"/>
        <w:rPr>
          <w:rFonts w:ascii="GHEA Grapalat" w:hAnsi="GHEA Grapalat" w:cstheme="minorHAnsi"/>
          <w:b/>
          <w:sz w:val="24"/>
          <w:szCs w:val="24"/>
          <w:lang w:val="hy-AM"/>
        </w:rPr>
      </w:pPr>
      <w:r w:rsidRPr="003A5BF9">
        <w:rPr>
          <w:rFonts w:ascii="GHEA Grapalat" w:hAnsi="GHEA Grapalat" w:cstheme="minorHAnsi"/>
          <w:b/>
          <w:sz w:val="24"/>
          <w:szCs w:val="24"/>
          <w:lang w:val="hy-AM"/>
        </w:rPr>
        <w:t>3. Նախագծի մշակման ընթացքում ներգրավված ինստիտուտները և անձինք</w:t>
      </w:r>
    </w:p>
    <w:p w14:paraId="0394A0C8" w14:textId="77777777" w:rsidR="0012247C" w:rsidRPr="003A5BF9" w:rsidRDefault="0012247C" w:rsidP="0012247C">
      <w:pPr>
        <w:spacing w:after="0" w:line="360" w:lineRule="auto"/>
        <w:jc w:val="both"/>
        <w:rPr>
          <w:rFonts w:ascii="GHEA Grapalat" w:hAnsi="GHEA Grapalat" w:cstheme="minorHAnsi"/>
          <w:sz w:val="24"/>
          <w:szCs w:val="24"/>
          <w:lang w:val="hy-AM"/>
        </w:rPr>
      </w:pPr>
      <w:r w:rsidRPr="003A5BF9">
        <w:rPr>
          <w:rFonts w:ascii="GHEA Grapalat" w:hAnsi="GHEA Grapalat" w:cstheme="minorHAnsi"/>
          <w:sz w:val="24"/>
          <w:szCs w:val="24"/>
          <w:lang w:val="hy-AM"/>
        </w:rPr>
        <w:t>«Հայաստանի Հանրապետության կառավարության 2021 թվականի մայիսի 13-ի N 749-Լ որոշման մեջ փոփոխություններ կատարելու մասին» Հայաստանի Հանրապետության կառավարության որոշման նախագիծը մշակվել է Հայաստանի Հանրապետության շրջակա միջավայրի նախարարության կողմից:</w:t>
      </w:r>
    </w:p>
    <w:p w14:paraId="77E8D545" w14:textId="77777777" w:rsidR="0012247C" w:rsidRPr="003A5BF9" w:rsidRDefault="0012247C" w:rsidP="0012247C">
      <w:pPr>
        <w:spacing w:after="0" w:line="360" w:lineRule="auto"/>
        <w:jc w:val="both"/>
        <w:rPr>
          <w:rFonts w:ascii="GHEA Grapalat" w:hAnsi="GHEA Grapalat" w:cstheme="minorHAnsi"/>
          <w:sz w:val="24"/>
          <w:szCs w:val="24"/>
          <w:lang w:val="hy-AM"/>
        </w:rPr>
      </w:pPr>
    </w:p>
    <w:p w14:paraId="3A4AB63F" w14:textId="77777777" w:rsidR="0012247C" w:rsidRPr="003A5BF9" w:rsidRDefault="0012247C" w:rsidP="0012247C">
      <w:pPr>
        <w:spacing w:after="0" w:line="360" w:lineRule="auto"/>
        <w:jc w:val="both"/>
        <w:rPr>
          <w:rFonts w:ascii="GHEA Grapalat" w:hAnsi="GHEA Grapalat" w:cstheme="minorHAnsi"/>
          <w:b/>
          <w:sz w:val="24"/>
          <w:szCs w:val="24"/>
          <w:lang w:val="hy-AM"/>
        </w:rPr>
      </w:pPr>
      <w:r w:rsidRPr="003A5BF9">
        <w:rPr>
          <w:rFonts w:ascii="GHEA Grapalat" w:hAnsi="GHEA Grapalat" w:cstheme="minorHAnsi"/>
          <w:b/>
          <w:sz w:val="24"/>
          <w:szCs w:val="24"/>
          <w:lang w:val="hy-AM"/>
        </w:rPr>
        <w:t>4. Ակնկալվող արդյունքները</w:t>
      </w:r>
    </w:p>
    <w:p w14:paraId="5F3E643A" w14:textId="219D07EC" w:rsidR="0012247C" w:rsidRPr="003A5BF9" w:rsidRDefault="0012247C" w:rsidP="0012247C">
      <w:pPr>
        <w:spacing w:after="0" w:line="360" w:lineRule="auto"/>
        <w:jc w:val="both"/>
        <w:rPr>
          <w:rFonts w:ascii="GHEA Grapalat" w:hAnsi="GHEA Grapalat" w:cstheme="minorHAnsi"/>
          <w:sz w:val="24"/>
          <w:szCs w:val="24"/>
          <w:lang w:val="hy-AM"/>
        </w:rPr>
      </w:pPr>
      <w:r w:rsidRPr="003A5BF9">
        <w:rPr>
          <w:rFonts w:ascii="GHEA Grapalat" w:hAnsi="GHEA Grapalat" w:cstheme="minorHAnsi"/>
          <w:sz w:val="24"/>
          <w:szCs w:val="24"/>
          <w:lang w:val="hy-AM"/>
        </w:rPr>
        <w:t>«Հայաստանի Հանրապետության կառավարության 2021 թվականի մայիսի 13-ի N 749-Լ որոշման մեջ փոփոխություններ կատարելու մասին» Հայաստանի Հանրապետության կառավարության որոշման նախագծի ընդունմամբ</w:t>
      </w:r>
      <w:r w:rsidR="002C7A2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2C7A21" w:rsidRPr="003A5BF9">
        <w:rPr>
          <w:rFonts w:ascii="GHEA Grapalat" w:hAnsi="GHEA Grapalat" w:cstheme="minorHAnsi"/>
          <w:sz w:val="24"/>
          <w:szCs w:val="24"/>
          <w:lang w:val="hy-AM"/>
        </w:rPr>
        <w:t xml:space="preserve">Հայաստանի Հանրապետության կառավարության 2021 թվականի մայիսի 13-ի N 749-Լ </w:t>
      </w:r>
      <w:r w:rsidR="002C7A21">
        <w:rPr>
          <w:rFonts w:ascii="GHEA Grapalat" w:hAnsi="GHEA Grapalat" w:cstheme="minorHAnsi"/>
          <w:sz w:val="24"/>
          <w:szCs w:val="24"/>
          <w:lang w:val="hy-AM"/>
        </w:rPr>
        <w:t>որոշմամբ հղում կարվի նույն որոշման կատարումը համակարգող միջգերատեսչական խորհրդի ստեղծման մասին որոշումը: Միաժամանակ,</w:t>
      </w:r>
      <w:r w:rsidRPr="003A5BF9">
        <w:rPr>
          <w:rFonts w:ascii="GHEA Grapalat" w:hAnsi="GHEA Grapalat" w:cstheme="minorHAnsi"/>
          <w:sz w:val="24"/>
          <w:szCs w:val="24"/>
          <w:lang w:val="hy-AM"/>
        </w:rPr>
        <w:t xml:space="preserve"> բավարար ժամանակ կտրամադրվի Հայաստանի Հանրապետության կառավարության 2021 թվականի մայիսի 13-ի N 749-Լ որոշման 9-րդ գլխի մի շարք միջոցառումների իրականացման համար:</w:t>
      </w:r>
    </w:p>
    <w:p w14:paraId="77980100" w14:textId="77777777" w:rsidR="0012247C" w:rsidRPr="003A5BF9" w:rsidRDefault="0012247C" w:rsidP="0012247C">
      <w:pPr>
        <w:tabs>
          <w:tab w:val="left" w:pos="450"/>
        </w:tabs>
        <w:spacing w:after="0" w:line="360" w:lineRule="auto"/>
        <w:jc w:val="both"/>
        <w:rPr>
          <w:rFonts w:ascii="GHEA Grapalat" w:hAnsi="GHEA Grapalat" w:cstheme="minorHAnsi"/>
          <w:sz w:val="24"/>
          <w:szCs w:val="24"/>
          <w:lang w:val="hy-AM"/>
        </w:rPr>
      </w:pPr>
    </w:p>
    <w:p w14:paraId="1D6B477A" w14:textId="77777777" w:rsidR="0012247C" w:rsidRPr="003A5BF9" w:rsidRDefault="0012247C" w:rsidP="0012247C">
      <w:pPr>
        <w:tabs>
          <w:tab w:val="left" w:pos="0"/>
        </w:tabs>
        <w:spacing w:after="0" w:line="360" w:lineRule="auto"/>
        <w:jc w:val="both"/>
        <w:rPr>
          <w:rFonts w:ascii="GHEA Grapalat" w:hAnsi="GHEA Grapalat" w:cs="Courier New"/>
          <w:b/>
          <w:sz w:val="24"/>
          <w:szCs w:val="24"/>
          <w:lang w:val="hy-AM"/>
        </w:rPr>
      </w:pPr>
      <w:r w:rsidRPr="003A5BF9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/>
        </w:rPr>
        <w:lastRenderedPageBreak/>
        <w:t>5. Տեղեկատվություն</w:t>
      </w:r>
      <w:r w:rsidRPr="003A5BF9">
        <w:rPr>
          <w:rFonts w:ascii="GHEA Grapalat" w:eastAsia="Times New Roman" w:hAnsi="GHEA Grapalat"/>
          <w:b/>
          <w:bCs/>
          <w:color w:val="000000"/>
          <w:sz w:val="24"/>
          <w:szCs w:val="24"/>
          <w:lang w:val="fr-FR"/>
        </w:rPr>
        <w:t xml:space="preserve"> </w:t>
      </w:r>
      <w:r w:rsidRPr="003A5BF9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 xml:space="preserve">պետական բյուջեում եկամուտների ու ծախսերի ավելացման կամ նվազեցման մասին </w:t>
      </w:r>
    </w:p>
    <w:p w14:paraId="37A1CB25" w14:textId="77777777" w:rsidR="0012247C" w:rsidRPr="003A5BF9" w:rsidRDefault="0012247C" w:rsidP="0012247C">
      <w:pPr>
        <w:tabs>
          <w:tab w:val="left" w:pos="0"/>
        </w:tabs>
        <w:spacing w:after="0" w:line="360" w:lineRule="auto"/>
        <w:jc w:val="both"/>
        <w:rPr>
          <w:rFonts w:ascii="GHEA Grapalat" w:hAnsi="GHEA Grapalat" w:cs="Courier New"/>
          <w:b/>
          <w:sz w:val="24"/>
          <w:szCs w:val="24"/>
          <w:lang w:val="hy-AM"/>
        </w:rPr>
      </w:pPr>
      <w:r w:rsidRPr="003A5BF9">
        <w:rPr>
          <w:rFonts w:ascii="GHEA Grapalat" w:hAnsi="GHEA Grapalat" w:cstheme="minorHAnsi"/>
          <w:sz w:val="24"/>
          <w:szCs w:val="24"/>
          <w:lang w:val="hy-AM"/>
        </w:rPr>
        <w:t>«Հայաստանի Հանրապետության կառավարության 2021 թվականի մայիսի 13-ի N 749-Լ որոշման մեջ փոփոխություններ կատարելու մասին» Հայաստանի Հանրապետության կառավարության որոշման նախագծի ընդունման կապակցությամբ պետական բյուջեում ծախսերի և եկամուտների ավելացում կամ նվազում չի ակնկալվում:</w:t>
      </w:r>
    </w:p>
    <w:p w14:paraId="54FB0A48" w14:textId="77777777" w:rsidR="0012247C" w:rsidRPr="003A5BF9" w:rsidRDefault="0012247C" w:rsidP="0012247C">
      <w:pPr>
        <w:spacing w:after="0" w:line="360" w:lineRule="auto"/>
        <w:jc w:val="both"/>
        <w:rPr>
          <w:rFonts w:ascii="GHEA Grapalat" w:hAnsi="GHEA Grapalat" w:cstheme="minorHAnsi"/>
          <w:sz w:val="24"/>
          <w:szCs w:val="24"/>
          <w:lang w:val="hy-AM"/>
        </w:rPr>
      </w:pPr>
    </w:p>
    <w:p w14:paraId="3DC63CB4" w14:textId="77777777" w:rsidR="0012247C" w:rsidRPr="003A5BF9" w:rsidRDefault="0012247C" w:rsidP="0012247C">
      <w:pPr>
        <w:spacing w:after="0" w:line="360" w:lineRule="auto"/>
        <w:jc w:val="both"/>
        <w:rPr>
          <w:rFonts w:ascii="GHEA Grapalat" w:hAnsi="GHEA Grapalat" w:cs="Times New Roman"/>
          <w:b/>
          <w:sz w:val="24"/>
          <w:szCs w:val="24"/>
          <w:lang w:val="hy-AM"/>
        </w:rPr>
      </w:pPr>
      <w:r w:rsidRPr="003A5BF9">
        <w:rPr>
          <w:rFonts w:ascii="GHEA Grapalat" w:hAnsi="GHEA Grapalat" w:cstheme="minorHAnsi"/>
          <w:b/>
          <w:sz w:val="24"/>
          <w:szCs w:val="24"/>
          <w:lang w:val="hy-AM"/>
        </w:rPr>
        <w:t>6.</w:t>
      </w:r>
      <w:r w:rsidRPr="003A5BF9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3A5BF9">
        <w:rPr>
          <w:rFonts w:ascii="GHEA Grapalat" w:hAnsi="GHEA Grapalat" w:cs="Times New Roman"/>
          <w:b/>
          <w:sz w:val="24"/>
          <w:szCs w:val="24"/>
          <w:lang w:val="hy-AM"/>
        </w:rPr>
        <w:t>Կապը ռազմավարական փաստաթղթերի հետ</w:t>
      </w:r>
      <w:r w:rsidRPr="003A5BF9">
        <w:rPr>
          <w:rFonts w:ascii="Cambria Math" w:eastAsia="MS Gothic" w:hAnsi="Cambria Math" w:cs="Cambria Math"/>
          <w:b/>
          <w:sz w:val="24"/>
          <w:szCs w:val="24"/>
          <w:lang w:val="hy-AM"/>
        </w:rPr>
        <w:t>․</w:t>
      </w:r>
      <w:r w:rsidRPr="003A5BF9">
        <w:rPr>
          <w:rFonts w:ascii="GHEA Grapalat" w:hAnsi="GHEA Grapalat" w:cs="Times New Roman"/>
          <w:b/>
          <w:sz w:val="24"/>
          <w:szCs w:val="24"/>
          <w:lang w:val="hy-AM"/>
        </w:rPr>
        <w:t xml:space="preserve"> Հայաստանի վերափոխման ռազմավարություն 2050, Կառավարության 2021-2026թթ</w:t>
      </w:r>
      <w:r w:rsidRPr="003A5BF9">
        <w:rPr>
          <w:rFonts w:ascii="Cambria Math" w:eastAsia="MS Gothic" w:hAnsi="Cambria Math" w:cs="Cambria Math"/>
          <w:b/>
          <w:sz w:val="24"/>
          <w:szCs w:val="24"/>
          <w:lang w:val="hy-AM"/>
        </w:rPr>
        <w:t>․</w:t>
      </w:r>
      <w:r w:rsidRPr="003A5BF9">
        <w:rPr>
          <w:rFonts w:ascii="GHEA Grapalat" w:hAnsi="GHEA Grapalat" w:cs="Times New Roman"/>
          <w:b/>
          <w:sz w:val="24"/>
          <w:szCs w:val="24"/>
          <w:lang w:val="hy-AM"/>
        </w:rPr>
        <w:t xml:space="preserve"> ծրագիր, ոլորտային և/կամ այլ ռազմավարություններ</w:t>
      </w:r>
    </w:p>
    <w:p w14:paraId="7913A958" w14:textId="77777777" w:rsidR="0012247C" w:rsidRPr="003A5BF9" w:rsidRDefault="0012247C" w:rsidP="0012247C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3A5BF9">
        <w:rPr>
          <w:rFonts w:ascii="GHEA Grapalat" w:hAnsi="GHEA Grapalat" w:cstheme="minorHAnsi"/>
          <w:sz w:val="24"/>
          <w:szCs w:val="24"/>
          <w:lang w:val="hy-AM"/>
        </w:rPr>
        <w:t>«Հայաստանի Հանրապետության կառավարության 2021 թվականի մայիսի 13-ի N 749-Լ որոշման մեջ փոփոխություններ կատարելու մասին» Հայաստանի Հանրապետության կառավարության որոշման նախագծի</w:t>
      </w:r>
      <w:r w:rsidRPr="003A5BF9">
        <w:rPr>
          <w:rFonts w:ascii="GHEA Grapalat" w:hAnsi="GHEA Grapalat" w:cs="Times New Roman"/>
          <w:sz w:val="24"/>
          <w:szCs w:val="24"/>
          <w:lang w:val="hy-AM"/>
        </w:rPr>
        <w:t xml:space="preserve"> կապը ռազմավարական փաստաթղթերի հետ բացակայում է:</w:t>
      </w:r>
    </w:p>
    <w:p w14:paraId="02547AA7" w14:textId="77777777" w:rsidR="0012247C" w:rsidRPr="003A5BF9" w:rsidRDefault="0012247C" w:rsidP="0012247C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14:paraId="7DF1F882" w14:textId="77777777" w:rsidR="005A7C9C" w:rsidRPr="0012247C" w:rsidRDefault="005A7C9C">
      <w:pPr>
        <w:rPr>
          <w:lang w:val="hy-AM"/>
        </w:rPr>
      </w:pPr>
    </w:p>
    <w:sectPr w:rsidR="005A7C9C" w:rsidRPr="0012247C" w:rsidSect="005A0FF4">
      <w:pgSz w:w="12240" w:h="15840"/>
      <w:pgMar w:top="1134" w:right="990" w:bottom="113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Regular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1584"/>
    <w:rsid w:val="00027CE7"/>
    <w:rsid w:val="00090109"/>
    <w:rsid w:val="0012247C"/>
    <w:rsid w:val="00183B66"/>
    <w:rsid w:val="001B2247"/>
    <w:rsid w:val="001C349B"/>
    <w:rsid w:val="001D78F3"/>
    <w:rsid w:val="001F57CE"/>
    <w:rsid w:val="0022037D"/>
    <w:rsid w:val="0026095F"/>
    <w:rsid w:val="00274D50"/>
    <w:rsid w:val="002B7E53"/>
    <w:rsid w:val="002C7A21"/>
    <w:rsid w:val="003319E0"/>
    <w:rsid w:val="00332C0D"/>
    <w:rsid w:val="003573BB"/>
    <w:rsid w:val="00363409"/>
    <w:rsid w:val="00393CE2"/>
    <w:rsid w:val="004D708E"/>
    <w:rsid w:val="005A0FF4"/>
    <w:rsid w:val="005A7C9C"/>
    <w:rsid w:val="005E2A2A"/>
    <w:rsid w:val="005E7060"/>
    <w:rsid w:val="00683654"/>
    <w:rsid w:val="00686F47"/>
    <w:rsid w:val="006E0243"/>
    <w:rsid w:val="007634A5"/>
    <w:rsid w:val="0082773B"/>
    <w:rsid w:val="008F5B15"/>
    <w:rsid w:val="00912B8D"/>
    <w:rsid w:val="00991584"/>
    <w:rsid w:val="00992E98"/>
    <w:rsid w:val="00A427E9"/>
    <w:rsid w:val="00A81E8B"/>
    <w:rsid w:val="00A96F9C"/>
    <w:rsid w:val="00AD7C0C"/>
    <w:rsid w:val="00AE32C5"/>
    <w:rsid w:val="00B46874"/>
    <w:rsid w:val="00B63888"/>
    <w:rsid w:val="00B84F5F"/>
    <w:rsid w:val="00BC65CA"/>
    <w:rsid w:val="00BD4915"/>
    <w:rsid w:val="00C15D2F"/>
    <w:rsid w:val="00D15F9E"/>
    <w:rsid w:val="00D2490E"/>
    <w:rsid w:val="00D25345"/>
    <w:rsid w:val="00D32BF0"/>
    <w:rsid w:val="00D36CF3"/>
    <w:rsid w:val="00E14F35"/>
    <w:rsid w:val="00EA5236"/>
    <w:rsid w:val="00ED262C"/>
    <w:rsid w:val="00F26CC6"/>
    <w:rsid w:val="00F47631"/>
    <w:rsid w:val="00F50463"/>
    <w:rsid w:val="00F65657"/>
    <w:rsid w:val="00F973C2"/>
    <w:rsid w:val="00FF5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5AF8E5"/>
  <w15:chartTrackingRefBased/>
  <w15:docId w15:val="{8AE4D23A-ED5E-4319-A5D0-0845E96697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224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D7C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7C0C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A81E8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81E8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81E8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81E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81E8B"/>
    <w:rPr>
      <w:b/>
      <w:bCs/>
      <w:sz w:val="20"/>
      <w:szCs w:val="20"/>
    </w:rPr>
  </w:style>
  <w:style w:type="paragraph" w:styleId="ListParagraph">
    <w:name w:val="List Paragraph"/>
    <w:basedOn w:val="Normal"/>
    <w:uiPriority w:val="34"/>
    <w:qFormat/>
    <w:rsid w:val="001B2247"/>
    <w:pPr>
      <w:ind w:left="720"/>
      <w:contextualSpacing/>
    </w:pPr>
  </w:style>
  <w:style w:type="paragraph" w:styleId="Revision">
    <w:name w:val="Revision"/>
    <w:hidden/>
    <w:uiPriority w:val="99"/>
    <w:semiHidden/>
    <w:rsid w:val="003319E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7</Pages>
  <Words>1630</Words>
  <Characters>9292</Characters>
  <Application>Microsoft Office Word</Application>
  <DocSecurity>0</DocSecurity>
  <Lines>77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Nona Budoyan</dc:creator>
  <cp:keywords/>
  <dc:description/>
  <cp:lastModifiedBy>User</cp:lastModifiedBy>
  <cp:revision>90</cp:revision>
  <dcterms:created xsi:type="dcterms:W3CDTF">2022-01-10T19:27:00Z</dcterms:created>
  <dcterms:modified xsi:type="dcterms:W3CDTF">2022-01-11T12:17:00Z</dcterms:modified>
</cp:coreProperties>
</file>