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25F51" w14:textId="77777777" w:rsidR="002D4426" w:rsidRPr="003C080A" w:rsidRDefault="002D4426" w:rsidP="00633969">
      <w:pPr>
        <w:shd w:val="clear" w:color="auto" w:fill="FFFFFF"/>
        <w:spacing w:line="360" w:lineRule="auto"/>
        <w:jc w:val="center"/>
        <w:rPr>
          <w:rFonts w:ascii="GHEA Grapalat" w:hAnsi="GHEA Grapalat"/>
          <w:b/>
          <w:bCs/>
        </w:rPr>
      </w:pPr>
      <w:r w:rsidRPr="003C080A">
        <w:rPr>
          <w:rFonts w:ascii="GHEA Grapalat" w:hAnsi="GHEA Grapalat"/>
          <w:b/>
          <w:bCs/>
        </w:rPr>
        <w:t>ՀԻՄՆԱՎՈՐՈՒՄ</w:t>
      </w:r>
    </w:p>
    <w:p w14:paraId="52D55412" w14:textId="77777777" w:rsidR="00D84DFB" w:rsidRPr="002E3D55" w:rsidRDefault="00D84DFB" w:rsidP="00D84DFB">
      <w:pPr>
        <w:shd w:val="clear" w:color="auto" w:fill="FFFFFF"/>
        <w:spacing w:line="360" w:lineRule="auto"/>
        <w:jc w:val="center"/>
        <w:rPr>
          <w:rFonts w:ascii="GHEA Grapalat" w:hAnsi="GHEA Grapalat"/>
          <w:b/>
          <w:bCs/>
        </w:rPr>
      </w:pPr>
      <w:r w:rsidRPr="001C19FB">
        <w:rPr>
          <w:rFonts w:ascii="GHEA Grapalat" w:hAnsi="GHEA Grapalat" w:cs="Tahoma"/>
          <w:b/>
          <w:lang w:val="hy-AM"/>
        </w:rPr>
        <w:t xml:space="preserve">«ՄԱՐԴԿԱՆՑ ԹՐԱՖԻՔԻՆԳԻ </w:t>
      </w:r>
      <w:r>
        <w:rPr>
          <w:rFonts w:ascii="GHEA Grapalat" w:hAnsi="GHEA Grapalat" w:cs="Tahoma"/>
          <w:b/>
          <w:lang w:val="hy-AM"/>
        </w:rPr>
        <w:t>ԵՎ</w:t>
      </w:r>
      <w:r w:rsidRPr="001C19FB">
        <w:rPr>
          <w:rFonts w:ascii="GHEA Grapalat" w:hAnsi="GHEA Grapalat" w:cs="Tahoma"/>
          <w:b/>
          <w:lang w:val="hy-AM"/>
        </w:rPr>
        <w:t xml:space="preserve"> ՇԱՀԱԳՈՐԾՄԱՆ ԵՆԹԱՐԿՎԱԾ ԱՆՁԱՆՑ ՆՈՒՅՆԱՑՄԱՆ ԵՎ ԱՋԱԿՑՈՒԹՅԱՆ ՄԱՍԻՆ</w:t>
      </w:r>
      <w:r w:rsidRPr="001C19FB">
        <w:rPr>
          <w:rFonts w:ascii="GHEA Grapalat" w:hAnsi="GHEA Grapalat" w:cs="Sylfaen"/>
          <w:b/>
          <w:color w:val="000000"/>
          <w:lang w:val="hy-AM"/>
        </w:rPr>
        <w:t xml:space="preserve">» ՀՀ ՕՐԵՆՔՈՒՄ </w:t>
      </w:r>
      <w:r w:rsidRPr="002E3D55">
        <w:rPr>
          <w:rFonts w:ascii="GHEA Grapalat" w:hAnsi="GHEA Grapalat"/>
          <w:b/>
          <w:bCs/>
          <w:lang w:val="en-US"/>
        </w:rPr>
        <w:t>ՓՈՓՈԽՈՒԹՅՈՒՆՆԵՐ</w:t>
      </w:r>
      <w:r w:rsidRPr="00D84DFB">
        <w:rPr>
          <w:rFonts w:ascii="GHEA Grapalat" w:hAnsi="GHEA Grapalat"/>
          <w:b/>
          <w:bCs/>
        </w:rPr>
        <w:t xml:space="preserve"> </w:t>
      </w:r>
      <w:r w:rsidRPr="002E3D55">
        <w:rPr>
          <w:rFonts w:ascii="GHEA Grapalat" w:hAnsi="GHEA Grapalat"/>
          <w:b/>
          <w:bCs/>
          <w:lang w:val="en-US"/>
        </w:rPr>
        <w:t>ԵՎ</w:t>
      </w:r>
      <w:r w:rsidRPr="003C080A">
        <w:rPr>
          <w:rFonts w:ascii="GHEA Grapalat" w:hAnsi="GHEA Grapalat"/>
          <w:b/>
          <w:bCs/>
        </w:rPr>
        <w:t xml:space="preserve"> ԼՐԱՑՈՒՄՆԵՐ ԿԱՏԱՐԵԼՈՒ ՄԱՍԻՆ</w:t>
      </w:r>
    </w:p>
    <w:p w14:paraId="4D6FAE92" w14:textId="0A49F8AA" w:rsidR="002D4426" w:rsidRPr="003C080A" w:rsidRDefault="002D4426" w:rsidP="00633969">
      <w:pPr>
        <w:shd w:val="clear" w:color="auto" w:fill="FFFFFF"/>
        <w:spacing w:line="360" w:lineRule="auto"/>
        <w:jc w:val="center"/>
        <w:rPr>
          <w:rFonts w:ascii="GHEA Grapalat" w:hAnsi="GHEA Grapalat"/>
          <w:b/>
          <w:bCs/>
        </w:rPr>
      </w:pPr>
      <w:r w:rsidRPr="003C080A">
        <w:rPr>
          <w:rFonts w:ascii="GHEA Grapalat" w:hAnsi="GHEA Grapalat"/>
          <w:b/>
          <w:bCs/>
        </w:rPr>
        <w:t xml:space="preserve"> ՕՐԵՆՔԻ ՆԱԽԱԳԾԻ ԸՆԴՈՒՆՄԱՆ ՎԵՐԱԲԵՐՅԱԼ</w:t>
      </w:r>
    </w:p>
    <w:p w14:paraId="5088F287" w14:textId="77777777" w:rsidR="005853AC" w:rsidRPr="004478A0" w:rsidRDefault="005853AC" w:rsidP="00633969">
      <w:pPr>
        <w:pStyle w:val="mechtex"/>
        <w:spacing w:line="360" w:lineRule="auto"/>
        <w:rPr>
          <w:rFonts w:ascii="GHEA Grapalat" w:hAnsi="GHEA Grapalat" w:cs="Tahoma"/>
          <w:b/>
          <w:sz w:val="24"/>
        </w:rPr>
      </w:pPr>
    </w:p>
    <w:p w14:paraId="30CCF691" w14:textId="77777777" w:rsidR="005853AC" w:rsidRDefault="005853AC" w:rsidP="00633969">
      <w:pPr>
        <w:pStyle w:val="ListParagraph"/>
        <w:numPr>
          <w:ilvl w:val="0"/>
          <w:numId w:val="1"/>
        </w:numPr>
        <w:tabs>
          <w:tab w:val="left" w:pos="1080"/>
        </w:tabs>
        <w:spacing w:after="0" w:line="360" w:lineRule="auto"/>
        <w:jc w:val="both"/>
        <w:rPr>
          <w:rFonts w:ascii="GHEA Grapalat" w:hAnsi="GHEA Grapalat" w:cs="Sylfaen"/>
          <w:b/>
          <w:sz w:val="24"/>
          <w:szCs w:val="24"/>
          <w:lang w:val="hy-AM"/>
        </w:rPr>
      </w:pPr>
      <w:r w:rsidRPr="004478A0">
        <w:rPr>
          <w:rFonts w:ascii="GHEA Grapalat" w:hAnsi="GHEA Grapalat" w:cs="Sylfaen"/>
          <w:b/>
          <w:sz w:val="24"/>
          <w:szCs w:val="24"/>
          <w:lang w:val="hy-AM"/>
        </w:rPr>
        <w:t xml:space="preserve">Իրավական ակտի անհրաժեշտությունը </w:t>
      </w:r>
    </w:p>
    <w:p w14:paraId="421BE421" w14:textId="77777777" w:rsidR="002D4426" w:rsidRDefault="002D4426" w:rsidP="00633969">
      <w:pPr>
        <w:pStyle w:val="ListParagraph"/>
        <w:tabs>
          <w:tab w:val="left" w:pos="1080"/>
        </w:tabs>
        <w:spacing w:after="0" w:line="360" w:lineRule="auto"/>
        <w:ind w:left="1440"/>
        <w:jc w:val="both"/>
        <w:rPr>
          <w:rFonts w:ascii="GHEA Grapalat" w:hAnsi="GHEA Grapalat" w:cs="Sylfaen"/>
          <w:b/>
          <w:sz w:val="24"/>
          <w:szCs w:val="24"/>
          <w:lang w:val="hy-AM"/>
        </w:rPr>
      </w:pPr>
    </w:p>
    <w:p w14:paraId="430B9C75" w14:textId="77777777" w:rsidR="002D4426" w:rsidRPr="002D4426" w:rsidRDefault="002D4426" w:rsidP="00633969">
      <w:pPr>
        <w:shd w:val="clear" w:color="auto" w:fill="FFFFFF"/>
        <w:spacing w:line="360" w:lineRule="auto"/>
        <w:ind w:firstLine="567"/>
        <w:jc w:val="both"/>
        <w:textAlignment w:val="baseline"/>
        <w:rPr>
          <w:rFonts w:ascii="GHEA Grapalat" w:hAnsi="GHEA Grapalat"/>
          <w:lang w:val="hy-AM"/>
        </w:rPr>
      </w:pPr>
      <w:r w:rsidRPr="002D4426">
        <w:rPr>
          <w:rFonts w:ascii="GHEA Grapalat" w:hAnsi="GHEA Grapalat"/>
          <w:lang w:val="hy-AM"/>
        </w:rPr>
        <w:t xml:space="preserve">Ներկայացվող նախագծի նպատակն է «Մարդկանց թրաֆիքինգի և շահագործման ենթարկված անձանց նույնացման և աջակցության մասին» օրենքում (այսուհետ՝ Օրենք) նախատեսել անհրաժեշտ լիազորող նորմեր, որոնց հիման վրա կընդունվեն համապատասխան ենթաօրենսդրական ակտեր՝ Հայաստանի Հանրապետության կառավարության որոշումներ և </w:t>
      </w:r>
      <w:r w:rsidRPr="000C6B6C">
        <w:rPr>
          <w:rFonts w:ascii="GHEA Grapalat" w:hAnsi="GHEA Grapalat"/>
          <w:lang w:val="hy-AM"/>
        </w:rPr>
        <w:t>Հայաստանի Հանրապետության աշխատանի և սոցիալական հարցերի նախարարի, ինչպես նաև Հայաստանի Հանրապետության կրթության, գիտության, մշակույթի և սպորտի նախարարի հրամաններ</w:t>
      </w:r>
      <w:r w:rsidRPr="002D4426">
        <w:rPr>
          <w:rFonts w:ascii="GHEA Grapalat" w:hAnsi="GHEA Grapalat"/>
          <w:lang w:val="hy-AM"/>
        </w:rPr>
        <w:t>։ Լիազորող նորմերի անհրաժեշտությունը բխում է գործնական անհրաժեշտություն</w:t>
      </w:r>
      <w:r w:rsidR="000C6B6C">
        <w:rPr>
          <w:rFonts w:ascii="GHEA Grapalat" w:hAnsi="GHEA Grapalat"/>
          <w:lang w:val="hy-AM"/>
        </w:rPr>
        <w:t>ը</w:t>
      </w:r>
      <w:r w:rsidRPr="002D4426">
        <w:rPr>
          <w:rFonts w:ascii="GHEA Grapalat" w:hAnsi="GHEA Grapalat"/>
          <w:lang w:val="hy-AM"/>
        </w:rPr>
        <w:t xml:space="preserve"> և իրավական բացը լրացնելու պահանջից: Ներկայումս </w:t>
      </w:r>
      <w:r w:rsidRPr="002D4426">
        <w:rPr>
          <w:rFonts w:ascii="GHEA Grapalat" w:hAnsi="GHEA Grapalat"/>
          <w:color w:val="000000"/>
          <w:shd w:val="clear" w:color="auto" w:fill="FFFFFF"/>
          <w:lang w:val="hy-AM"/>
        </w:rPr>
        <w:t>Հայաստանի Հանրապետությունում գործում է 2020-2022 թվականների ընթացքում մարդկանց թրաֆիքինգի և շահագործման դեմ պայքարի կազմակերպման ազգային ծրագիրը և ծրագրի իրականացման ժամանակացույցը, որն ընդունելիս որպես լիազորող նորմ ներկայացվել է</w:t>
      </w:r>
      <w:r w:rsidRPr="002D4426">
        <w:rPr>
          <w:rFonts w:ascii="Arial Unicode" w:hAnsi="Arial Unicode"/>
          <w:color w:val="000000"/>
          <w:sz w:val="21"/>
          <w:szCs w:val="21"/>
          <w:shd w:val="clear" w:color="auto" w:fill="FFFFFF"/>
          <w:lang w:val="hy-AM"/>
        </w:rPr>
        <w:t xml:space="preserve"> </w:t>
      </w:r>
      <w:r w:rsidRPr="002D4426">
        <w:rPr>
          <w:rFonts w:ascii="GHEA Grapalat" w:hAnsi="GHEA Grapalat"/>
          <w:lang w:val="hy-AM"/>
        </w:rPr>
        <w:t>«Մարդկանց թրաֆիքինգի և շահագործման ենթարկված անձանց նույնացման և աջակցության մասին» օրենքն ընդհանրապես, այլ ոչ թե կոնկրետ հոդվածը կամ հոդվածի մասը:</w:t>
      </w:r>
    </w:p>
    <w:p w14:paraId="2F7DFF82" w14:textId="77777777" w:rsidR="002D4426" w:rsidRPr="000C6B6C" w:rsidRDefault="002D4426" w:rsidP="00633969">
      <w:pPr>
        <w:shd w:val="clear" w:color="auto" w:fill="FFFFFF"/>
        <w:tabs>
          <w:tab w:val="left" w:pos="851"/>
        </w:tabs>
        <w:spacing w:line="360" w:lineRule="auto"/>
        <w:ind w:firstLine="567"/>
        <w:jc w:val="both"/>
        <w:rPr>
          <w:rStyle w:val="Strong"/>
          <w:rFonts w:ascii="GHEA Grapalat" w:hAnsi="GHEA Grapalat"/>
          <w:b w:val="0"/>
          <w:bCs w:val="0"/>
          <w:shd w:val="clear" w:color="auto" w:fill="FFFFFF"/>
          <w:lang w:val="hy-AM"/>
        </w:rPr>
      </w:pPr>
      <w:r w:rsidRPr="000C6B6C">
        <w:rPr>
          <w:rStyle w:val="Strong"/>
          <w:rFonts w:ascii="GHEA Grapalat" w:hAnsi="GHEA Grapalat"/>
          <w:b w:val="0"/>
          <w:shd w:val="clear" w:color="auto" w:fill="FFFFFF"/>
          <w:lang w:val="hy-AM"/>
        </w:rPr>
        <w:t xml:space="preserve">Հայաստանի Հանրապետությունում մարդկանց թրաֆիքինգի և շահագործման դեմ պայքարն արդյունավետ լուսաբանելու և լրագրողներին քննարկվող թեմայով գրագետ հոդվածներ, տեսանյութեր պատրաստելու խրախուսման նպատակով յուրաքանչյուր տարի հայտարարում է լրագրողական մրցանակաբաշխություն, սակայն մրցանակաբաշխությունն իրականացվում է խիստ կամայական, </w:t>
      </w:r>
      <w:r w:rsidRPr="000C6B6C">
        <w:rPr>
          <w:rStyle w:val="Strong"/>
          <w:rFonts w:ascii="GHEA Grapalat" w:hAnsi="GHEA Grapalat"/>
          <w:b w:val="0"/>
          <w:shd w:val="clear" w:color="auto" w:fill="FFFFFF"/>
          <w:lang w:val="hy-AM"/>
        </w:rPr>
        <w:lastRenderedPageBreak/>
        <w:t>հայեցողական տարբեր մոտեցումներով, անգամ մասնագիտական տեսանկյունից ոչ բավարար չափով:</w:t>
      </w:r>
    </w:p>
    <w:p w14:paraId="0FBFF140" w14:textId="77777777" w:rsidR="002D4426" w:rsidRPr="000C6B6C" w:rsidRDefault="002D4426" w:rsidP="00633969">
      <w:pPr>
        <w:shd w:val="clear" w:color="auto" w:fill="FFFFFF"/>
        <w:tabs>
          <w:tab w:val="left" w:pos="851"/>
        </w:tabs>
        <w:spacing w:line="360" w:lineRule="auto"/>
        <w:ind w:firstLine="567"/>
        <w:jc w:val="both"/>
        <w:rPr>
          <w:rFonts w:ascii="GHEA Grapalat" w:hAnsi="GHEA Grapalat"/>
          <w:lang w:val="hy-AM"/>
        </w:rPr>
      </w:pPr>
      <w:r w:rsidRPr="000C6B6C">
        <w:rPr>
          <w:rFonts w:ascii="GHEA Grapalat" w:hAnsi="GHEA Grapalat"/>
          <w:shd w:val="clear" w:color="auto" w:fill="FFFFFF"/>
          <w:lang w:val="hy-AM"/>
        </w:rPr>
        <w:t xml:space="preserve">Նույնացման հանձնաժողովի կողմից տարբեր անձինք նույնացվում են որպես զոհ կամ հատուկ կատեգորիայի զոհ, </w:t>
      </w:r>
      <w:r w:rsidRPr="00414A33">
        <w:rPr>
          <w:rFonts w:ascii="GHEA Grapalat" w:hAnsi="GHEA Grapalat"/>
          <w:shd w:val="clear" w:color="auto" w:fill="FFFFFF"/>
          <w:lang w:val="hy-AM"/>
        </w:rPr>
        <w:t>օրինակ՝ 2015-2016 թվականներ</w:t>
      </w:r>
      <w:r w:rsidRPr="00414A33">
        <w:rPr>
          <w:rFonts w:ascii="GHEA Grapalat" w:hAnsi="GHEA Grapalat"/>
          <w:lang w:val="hy-AM"/>
        </w:rPr>
        <w:t xml:space="preserve">ին նույնացվել է 24 անձ, 2017 թվականին՝ 11 անձ, 2018 թվականին՝ 9 անձ, 2019 թվականին՝ 8 անձ, 2020 թվականին՝ </w:t>
      </w:r>
      <w:r w:rsidR="00F75344" w:rsidRPr="00414A33">
        <w:rPr>
          <w:rFonts w:ascii="GHEA Grapalat" w:hAnsi="GHEA Grapalat"/>
          <w:lang w:val="hy-AM"/>
        </w:rPr>
        <w:t>9</w:t>
      </w:r>
      <w:r w:rsidRPr="00414A33">
        <w:rPr>
          <w:rFonts w:ascii="GHEA Grapalat" w:hAnsi="GHEA Grapalat"/>
          <w:lang w:val="hy-AM"/>
        </w:rPr>
        <w:t xml:space="preserve"> անձ: Ս</w:t>
      </w:r>
      <w:r w:rsidRPr="00414A33">
        <w:rPr>
          <w:rFonts w:ascii="GHEA Grapalat" w:hAnsi="GHEA Grapalat"/>
          <w:shd w:val="clear" w:color="auto" w:fill="FFFFFF"/>
          <w:lang w:val="hy-AM"/>
        </w:rPr>
        <w:t>ակայն հստակ ցուցիչներ, որոնք հիմք են տալիս օբյեկտիվորեն անձին ճանաչել զոհ կամ հատուկ կատեգորիայի զոհ Հայաստանում սահմանված չեն:</w:t>
      </w:r>
    </w:p>
    <w:p w14:paraId="5196E19E" w14:textId="77777777" w:rsidR="002D4426" w:rsidRPr="000C6B6C" w:rsidRDefault="002D4426" w:rsidP="00633969">
      <w:pPr>
        <w:shd w:val="clear" w:color="auto" w:fill="FFFFFF"/>
        <w:tabs>
          <w:tab w:val="left" w:pos="851"/>
        </w:tabs>
        <w:spacing w:line="360" w:lineRule="auto"/>
        <w:ind w:firstLine="567"/>
        <w:jc w:val="both"/>
        <w:rPr>
          <w:rFonts w:ascii="GHEA Grapalat" w:hAnsi="GHEA Grapalat"/>
          <w:shd w:val="clear" w:color="auto" w:fill="FFFFFF"/>
          <w:lang w:val="hy-AM"/>
        </w:rPr>
      </w:pPr>
      <w:r w:rsidRPr="000C6B6C">
        <w:rPr>
          <w:rFonts w:ascii="GHEA Grapalat" w:hAnsi="GHEA Grapalat"/>
          <w:color w:val="000000"/>
          <w:lang w:val="hy-AM"/>
        </w:rPr>
        <w:t>Չնայած մարդկանց թրաֆիքինգի և շահագործման հավանական զոհերին, զոհերին և հատուկ կատեգորիայի զոհերին «Մարդկանց թրաֆիքինգի և շահագործման ենթարկված անձանց նույնացման և աջակցության մասին» Հայաստանի Հանրապետության օրենքով նախատեսված աջակցության տրամադրման կարգը և չափերը սահմանված են Հայաստանի Հանրապետության 2016 թվականի մայիսի 5-ի N 492-Ն որոշմամբ, սակայն համապատասխան լիազորող նորմ օրենքում ամրագրված չէ:</w:t>
      </w:r>
      <w:r w:rsidRPr="000C6B6C">
        <w:rPr>
          <w:rFonts w:ascii="GHEA Grapalat" w:hAnsi="GHEA Grapalat"/>
          <w:shd w:val="clear" w:color="auto" w:fill="FFFFFF"/>
          <w:lang w:val="hy-AM"/>
        </w:rPr>
        <w:t xml:space="preserve"> </w:t>
      </w:r>
    </w:p>
    <w:p w14:paraId="245A3B2C" w14:textId="77777777" w:rsidR="002D4426" w:rsidRPr="000C6B6C" w:rsidRDefault="002D4426" w:rsidP="00633969">
      <w:pPr>
        <w:shd w:val="clear" w:color="auto" w:fill="FFFFFF"/>
        <w:tabs>
          <w:tab w:val="left" w:pos="851"/>
        </w:tabs>
        <w:spacing w:line="360" w:lineRule="auto"/>
        <w:ind w:firstLine="567"/>
        <w:jc w:val="both"/>
        <w:rPr>
          <w:rFonts w:ascii="GHEA Grapalat" w:hAnsi="GHEA Grapalat"/>
          <w:shd w:val="clear" w:color="auto" w:fill="FFFFFF"/>
          <w:lang w:val="hy-AM"/>
        </w:rPr>
      </w:pPr>
      <w:r w:rsidRPr="000C6B6C">
        <w:rPr>
          <w:rFonts w:ascii="GHEA Grapalat" w:hAnsi="GHEA Grapalat"/>
          <w:shd w:val="clear" w:color="auto" w:fill="FFFFFF"/>
          <w:lang w:val="hy-AM"/>
        </w:rPr>
        <w:t xml:space="preserve">Զոհերին և հատուկ կատեգորիայի զոհերին տրամադրվում </w:t>
      </w:r>
      <w:r w:rsidR="000C6B6C">
        <w:rPr>
          <w:rFonts w:ascii="GHEA Grapalat" w:hAnsi="GHEA Grapalat"/>
          <w:shd w:val="clear" w:color="auto" w:fill="FFFFFF"/>
          <w:lang w:val="hy-AM"/>
        </w:rPr>
        <w:t xml:space="preserve">է </w:t>
      </w:r>
      <w:r w:rsidRPr="000C6B6C">
        <w:rPr>
          <w:rFonts w:ascii="GHEA Grapalat" w:hAnsi="GHEA Grapalat"/>
          <w:shd w:val="clear" w:color="auto" w:fill="FFFFFF"/>
          <w:lang w:val="hy-AM"/>
        </w:rPr>
        <w:t>տարաբնու</w:t>
      </w:r>
      <w:r>
        <w:rPr>
          <w:rFonts w:ascii="GHEA Grapalat" w:hAnsi="GHEA Grapalat"/>
          <w:shd w:val="clear" w:color="auto" w:fill="FFFFFF"/>
          <w:lang w:val="hy-AM"/>
        </w:rPr>
        <w:t>յ</w:t>
      </w:r>
      <w:r w:rsidRPr="000C6B6C">
        <w:rPr>
          <w:rFonts w:ascii="GHEA Grapalat" w:hAnsi="GHEA Grapalat"/>
          <w:shd w:val="clear" w:color="auto" w:fill="FFFFFF"/>
          <w:lang w:val="hy-AM"/>
        </w:rPr>
        <w:t xml:space="preserve">թ սոցիալական աջակցություն, և դրա մի մասը հստակ կարգավորված է, օրինակ՝ անվտանգ վերադարձի կազմակերպումը, միանվագ դրամական փոխհատուցման տրամադրումը և այլն: Սակայն, </w:t>
      </w:r>
      <w:r w:rsidRPr="000C6B6C">
        <w:rPr>
          <w:rFonts w:ascii="GHEA Grapalat" w:hAnsi="GHEA Grapalat"/>
          <w:color w:val="000000"/>
          <w:lang w:val="hy-AM"/>
        </w:rPr>
        <w:t xml:space="preserve">կացարանի տրամադրման, բնաիրային, հոգեբանական, խորհրդատվական, իրավաբանական օգնության և խնամքի տրամադրման, այդ թվում՝ համապատասխան հաստատությունում, </w:t>
      </w:r>
      <w:r w:rsidRPr="003C080A">
        <w:rPr>
          <w:rFonts w:ascii="GHEA Grapalat" w:hAnsi="GHEA Grapalat"/>
          <w:bCs/>
          <w:iCs/>
          <w:lang w:val="hy-AM"/>
        </w:rPr>
        <w:t>որակի նվազագույն չափորոշիչները</w:t>
      </w:r>
      <w:r w:rsidRPr="000C6B6C">
        <w:rPr>
          <w:rFonts w:ascii="GHEA Grapalat" w:hAnsi="GHEA Grapalat"/>
          <w:shd w:val="clear" w:color="auto" w:fill="FFFFFF"/>
          <w:lang w:val="hy-AM"/>
        </w:rPr>
        <w:t xml:space="preserve"> սահմանված չեն Հայաստանի Հանրապետությունում, ինչից ելնելով փաստացի վերահսկելի չէ թե՛ քանակակական, թե՛ որակական անհրաժեշտությունից, սակայն այդ հիմնախնդիրներն էական ազդեցություն են ունենում տրամադրվող ծառայությունների որակի վրա:</w:t>
      </w:r>
    </w:p>
    <w:p w14:paraId="349CD97B" w14:textId="77777777" w:rsidR="002D4426" w:rsidRPr="000C6B6C" w:rsidRDefault="002D4426" w:rsidP="00633969">
      <w:pPr>
        <w:pStyle w:val="ListParagraph"/>
        <w:tabs>
          <w:tab w:val="left" w:pos="1080"/>
        </w:tabs>
        <w:spacing w:after="0" w:line="360" w:lineRule="auto"/>
        <w:ind w:left="1440"/>
        <w:jc w:val="both"/>
        <w:rPr>
          <w:rFonts w:ascii="GHEA Grapalat" w:hAnsi="GHEA Grapalat" w:cs="Sylfaen"/>
          <w:b/>
          <w:sz w:val="24"/>
          <w:szCs w:val="24"/>
          <w:lang w:val="hy-AM"/>
        </w:rPr>
      </w:pPr>
    </w:p>
    <w:p w14:paraId="4E4D48B9" w14:textId="77777777" w:rsidR="002D4426" w:rsidRPr="002D4426" w:rsidRDefault="005853AC" w:rsidP="00633969">
      <w:pPr>
        <w:spacing w:line="360" w:lineRule="auto"/>
        <w:ind w:firstLine="720"/>
        <w:jc w:val="both"/>
        <w:rPr>
          <w:rFonts w:ascii="GHEA Grapalat" w:hAnsi="GHEA Grapalat"/>
          <w:lang w:val="hy-AM"/>
        </w:rPr>
      </w:pPr>
      <w:r w:rsidRPr="004478A0">
        <w:rPr>
          <w:rFonts w:ascii="GHEA Grapalat" w:hAnsi="GHEA Grapalat"/>
          <w:b/>
          <w:bCs/>
          <w:lang w:val="hy-AM"/>
        </w:rPr>
        <w:t xml:space="preserve">1.1. </w:t>
      </w:r>
      <w:r w:rsidRPr="004478A0">
        <w:rPr>
          <w:rFonts w:ascii="GHEA Grapalat" w:hAnsi="GHEA Grapalat" w:cs="Sylfaen"/>
          <w:b/>
          <w:bCs/>
          <w:lang w:val="hy-AM"/>
        </w:rPr>
        <w:t>Կարգավորման</w:t>
      </w:r>
      <w:r w:rsidRPr="004478A0">
        <w:rPr>
          <w:rFonts w:ascii="GHEA Grapalat" w:hAnsi="GHEA Grapalat"/>
          <w:b/>
          <w:bCs/>
          <w:lang w:val="hy-AM"/>
        </w:rPr>
        <w:t xml:space="preserve"> </w:t>
      </w:r>
      <w:r w:rsidRPr="004478A0">
        <w:rPr>
          <w:rFonts w:ascii="GHEA Grapalat" w:hAnsi="GHEA Grapalat" w:cs="Sylfaen"/>
          <w:b/>
          <w:bCs/>
          <w:lang w:val="hy-AM"/>
        </w:rPr>
        <w:t>հարաբերությունների</w:t>
      </w:r>
      <w:r w:rsidRPr="004478A0">
        <w:rPr>
          <w:rFonts w:ascii="GHEA Grapalat" w:hAnsi="GHEA Grapalat"/>
          <w:b/>
          <w:bCs/>
          <w:lang w:val="hy-AM"/>
        </w:rPr>
        <w:t xml:space="preserve"> </w:t>
      </w:r>
      <w:r w:rsidRPr="004478A0">
        <w:rPr>
          <w:rFonts w:ascii="GHEA Grapalat" w:hAnsi="GHEA Grapalat" w:cs="Sylfaen"/>
          <w:b/>
          <w:bCs/>
          <w:lang w:val="hy-AM"/>
        </w:rPr>
        <w:t>ներկա</w:t>
      </w:r>
      <w:r w:rsidRPr="004478A0">
        <w:rPr>
          <w:rFonts w:ascii="GHEA Grapalat" w:hAnsi="GHEA Grapalat"/>
          <w:b/>
          <w:bCs/>
          <w:lang w:val="hy-AM"/>
        </w:rPr>
        <w:t xml:space="preserve"> </w:t>
      </w:r>
      <w:r w:rsidRPr="004478A0">
        <w:rPr>
          <w:rFonts w:ascii="GHEA Grapalat" w:hAnsi="GHEA Grapalat" w:cs="Sylfaen"/>
          <w:b/>
          <w:bCs/>
          <w:lang w:val="hy-AM"/>
        </w:rPr>
        <w:t>վիճակը</w:t>
      </w:r>
      <w:r w:rsidRPr="004478A0">
        <w:rPr>
          <w:rFonts w:ascii="GHEA Grapalat" w:hAnsi="GHEA Grapalat"/>
          <w:b/>
          <w:bCs/>
          <w:lang w:val="hy-AM"/>
        </w:rPr>
        <w:t xml:space="preserve"> </w:t>
      </w:r>
      <w:r w:rsidRPr="004478A0">
        <w:rPr>
          <w:rFonts w:ascii="GHEA Grapalat" w:hAnsi="GHEA Grapalat" w:cs="Sylfaen"/>
          <w:b/>
          <w:bCs/>
          <w:lang w:val="hy-AM"/>
        </w:rPr>
        <w:t>և</w:t>
      </w:r>
      <w:r w:rsidRPr="004478A0">
        <w:rPr>
          <w:rFonts w:ascii="GHEA Grapalat" w:hAnsi="GHEA Grapalat"/>
          <w:b/>
          <w:bCs/>
          <w:lang w:val="hy-AM"/>
        </w:rPr>
        <w:t xml:space="preserve"> </w:t>
      </w:r>
      <w:r w:rsidRPr="004478A0">
        <w:rPr>
          <w:rFonts w:ascii="GHEA Grapalat" w:hAnsi="GHEA Grapalat" w:cs="Sylfaen"/>
          <w:b/>
          <w:bCs/>
          <w:lang w:val="hy-AM"/>
        </w:rPr>
        <w:t>առկա</w:t>
      </w:r>
      <w:r w:rsidRPr="004478A0">
        <w:rPr>
          <w:rFonts w:ascii="GHEA Grapalat" w:hAnsi="GHEA Grapalat"/>
          <w:b/>
          <w:bCs/>
          <w:lang w:val="hy-AM"/>
        </w:rPr>
        <w:t xml:space="preserve"> </w:t>
      </w:r>
      <w:r w:rsidRPr="004478A0">
        <w:rPr>
          <w:rFonts w:ascii="GHEA Grapalat" w:hAnsi="GHEA Grapalat" w:cs="Sylfaen"/>
          <w:b/>
          <w:bCs/>
          <w:lang w:val="hy-AM"/>
        </w:rPr>
        <w:t>խնդիրները</w:t>
      </w:r>
      <w:r w:rsidRPr="004478A0">
        <w:rPr>
          <w:rFonts w:ascii="GHEA Grapalat" w:hAnsi="GHEA Grapalat"/>
          <w:lang w:val="hy-AM"/>
        </w:rPr>
        <w:t xml:space="preserve"> </w:t>
      </w:r>
    </w:p>
    <w:p w14:paraId="05EBB043" w14:textId="77777777" w:rsidR="002D4426" w:rsidRDefault="002D4426" w:rsidP="00633969">
      <w:pPr>
        <w:spacing w:line="360" w:lineRule="auto"/>
        <w:ind w:firstLine="720"/>
        <w:jc w:val="both"/>
        <w:rPr>
          <w:rFonts w:ascii="GHEA Grapalat" w:hAnsi="GHEA Grapalat" w:cs="Tahoma"/>
          <w:lang w:val="hy-AM"/>
        </w:rPr>
      </w:pPr>
    </w:p>
    <w:p w14:paraId="3DD59FA8" w14:textId="77777777" w:rsidR="002D4426" w:rsidRPr="002D4426" w:rsidRDefault="002D4426" w:rsidP="00633969">
      <w:pPr>
        <w:shd w:val="clear" w:color="auto" w:fill="FFFFFF"/>
        <w:spacing w:line="360" w:lineRule="auto"/>
        <w:ind w:firstLine="567"/>
        <w:jc w:val="both"/>
        <w:textAlignment w:val="baseline"/>
        <w:rPr>
          <w:rFonts w:ascii="GHEA Grapalat" w:hAnsi="GHEA Grapalat"/>
          <w:color w:val="000000"/>
          <w:lang w:val="hy-AM"/>
        </w:rPr>
      </w:pPr>
      <w:r w:rsidRPr="002D4426">
        <w:rPr>
          <w:rFonts w:ascii="GHEA Grapalat" w:hAnsi="GHEA Grapalat"/>
          <w:lang w:val="hy-AM"/>
        </w:rPr>
        <w:lastRenderedPageBreak/>
        <w:t>«Մարդկանց թրաֆիքինգի և շահագործման ենթարկված անձանց նույնացման և աջակցության մասին» օրենքն ընդունվել է 2014 թվականի դեկտեմբերի 17-ին, որով կարգավորվեցին մարդկանց թրաֆիքինգի և շահագործման ենթարկված անձանց նույնացմանը և աջակցությանն առնչվող հիմնական իրավահարաբերությունները, սակայն հարցերի մի մասը թողնվեց ենթաօրենսդրականա կարգավորման կամ իրավակիրառ պրակտիկայի ձևավորմանը</w:t>
      </w:r>
      <w:r w:rsidRPr="002D4426">
        <w:rPr>
          <w:rFonts w:ascii="GHEA Grapalat" w:hAnsi="GHEA Grapalat" w:cs="GHEA Grapalat"/>
          <w:lang w:val="hy-AM"/>
        </w:rPr>
        <w:t>։ Օրենքի գործունեության վեցամյա պրակտիկան ցույց է տալիս, որ ներկայումս մ</w:t>
      </w:r>
      <w:r w:rsidRPr="002D4426">
        <w:rPr>
          <w:rFonts w:ascii="GHEA Grapalat" w:hAnsi="GHEA Grapalat"/>
          <w:lang w:val="hy-AM"/>
        </w:rPr>
        <w:t xml:space="preserve">արդկանց թրաֆիքինգի և շահագործման ենթարկված անձանց նույնացման և աջակցության հարցերը դեռ վերանայման և հստակեցման կարիք ունեն: Մասնավորապես, Հայաստանի Հանրապետությունում մարդկանց թրաֆիքինգի կամ շահագործման դեմ պայքարն առավել արդյունավետ դարձնելու </w:t>
      </w:r>
      <w:r w:rsidRPr="002D4426">
        <w:rPr>
          <w:rFonts w:ascii="GHEA Grapalat" w:hAnsi="GHEA Grapalat"/>
          <w:color w:val="000000"/>
          <w:lang w:val="hy-AM"/>
        </w:rPr>
        <w:t>նպատակով Հայաստանի Հանրապետության կառավարության կողմից հաստատվել է գործողությունների ազգային 6 ծրագրեր: Դրանք են՝</w:t>
      </w:r>
    </w:p>
    <w:p w14:paraId="475AB50A" w14:textId="77777777" w:rsidR="002D4426" w:rsidRPr="002D4426" w:rsidRDefault="002D4426" w:rsidP="00633969">
      <w:pPr>
        <w:pStyle w:val="ListParagraph"/>
        <w:numPr>
          <w:ilvl w:val="0"/>
          <w:numId w:val="2"/>
        </w:numPr>
        <w:shd w:val="clear" w:color="auto" w:fill="FFFFFF"/>
        <w:tabs>
          <w:tab w:val="left" w:pos="993"/>
        </w:tabs>
        <w:spacing w:after="0" w:line="360" w:lineRule="auto"/>
        <w:ind w:left="0" w:firstLine="567"/>
        <w:jc w:val="both"/>
        <w:textAlignment w:val="baseline"/>
        <w:rPr>
          <w:rFonts w:ascii="GHEA Grapalat" w:eastAsia="Times New Roman" w:hAnsi="GHEA Grapalat"/>
          <w:color w:val="000000"/>
          <w:sz w:val="24"/>
          <w:szCs w:val="24"/>
          <w:lang w:val="hy-AM"/>
        </w:rPr>
      </w:pPr>
      <w:r w:rsidRPr="002D4426">
        <w:rPr>
          <w:rFonts w:ascii="GHEA Grapalat" w:eastAsia="Times New Roman" w:hAnsi="GHEA Grapalat"/>
          <w:color w:val="000000"/>
          <w:sz w:val="24"/>
          <w:szCs w:val="24"/>
          <w:lang w:val="hy-AM"/>
        </w:rPr>
        <w:t xml:space="preserve">Հայաuտանի Հանրապետությունից շահագործման նպատակով մարդկանց ապoրինի փոխադրման, տեղափոխման և առուվաճառքի (թրաֆիքինգ) կանխման 2004-2006 թվականների միջոցառումների ազգային ծրագիրը (Հայաստանի Հանրապետության կառավարության 2004 թվականի հունվարի 15-ի N 58-Ն որոշում), </w:t>
      </w:r>
    </w:p>
    <w:p w14:paraId="7DE025A2" w14:textId="77777777" w:rsidR="002D4426" w:rsidRPr="002D4426" w:rsidRDefault="002D4426" w:rsidP="00633969">
      <w:pPr>
        <w:pStyle w:val="ListParagraph"/>
        <w:numPr>
          <w:ilvl w:val="0"/>
          <w:numId w:val="2"/>
        </w:numPr>
        <w:shd w:val="clear" w:color="auto" w:fill="FFFFFF"/>
        <w:tabs>
          <w:tab w:val="left" w:pos="993"/>
        </w:tabs>
        <w:spacing w:after="0" w:line="360" w:lineRule="auto"/>
        <w:ind w:left="0" w:firstLine="567"/>
        <w:jc w:val="both"/>
        <w:textAlignment w:val="baseline"/>
        <w:rPr>
          <w:rFonts w:ascii="GHEA Grapalat" w:eastAsia="Times New Roman" w:hAnsi="GHEA Grapalat"/>
          <w:color w:val="000000"/>
          <w:sz w:val="24"/>
          <w:szCs w:val="24"/>
          <w:lang w:val="hy-AM"/>
        </w:rPr>
      </w:pPr>
      <w:r w:rsidRPr="002D4426">
        <w:rPr>
          <w:rFonts w:ascii="GHEA Grapalat" w:eastAsia="Times New Roman" w:hAnsi="GHEA Grapalat"/>
          <w:color w:val="000000"/>
          <w:sz w:val="24"/>
          <w:szCs w:val="24"/>
          <w:lang w:val="hy-AM"/>
        </w:rPr>
        <w:t xml:space="preserve">Հայաստանի Հանրապետությունում 2007-2009 թվականների ընթացքում մարդկանց շահագործման (թրաֆիքինգի) դեմ պայքարի կազմակերպման ազգային ծրագիրը և ծրագրի իրականացման ժամանակացույցը (Հայաստանի Հանրապետության կառավարության 2007 թվականի դեկտեմբերի 6-ի N 1598-Ն որոշում), </w:t>
      </w:r>
    </w:p>
    <w:p w14:paraId="1B10B25D" w14:textId="77777777" w:rsidR="002D4426" w:rsidRPr="002D4426" w:rsidRDefault="002D4426" w:rsidP="00633969">
      <w:pPr>
        <w:pStyle w:val="ListParagraph"/>
        <w:numPr>
          <w:ilvl w:val="0"/>
          <w:numId w:val="2"/>
        </w:numPr>
        <w:shd w:val="clear" w:color="auto" w:fill="FFFFFF"/>
        <w:tabs>
          <w:tab w:val="left" w:pos="993"/>
        </w:tabs>
        <w:spacing w:after="0" w:line="360" w:lineRule="auto"/>
        <w:ind w:left="0" w:firstLine="567"/>
        <w:jc w:val="both"/>
        <w:textAlignment w:val="baseline"/>
        <w:rPr>
          <w:rFonts w:ascii="GHEA Grapalat" w:eastAsia="Times New Roman" w:hAnsi="GHEA Grapalat"/>
          <w:color w:val="000000"/>
          <w:sz w:val="24"/>
          <w:szCs w:val="24"/>
          <w:lang w:val="hy-AM"/>
        </w:rPr>
      </w:pPr>
      <w:r w:rsidRPr="002D4426">
        <w:rPr>
          <w:rFonts w:ascii="GHEA Grapalat" w:eastAsia="Times New Roman" w:hAnsi="GHEA Grapalat"/>
          <w:color w:val="000000"/>
          <w:sz w:val="24"/>
          <w:szCs w:val="24"/>
          <w:lang w:val="hy-AM"/>
        </w:rPr>
        <w:t xml:space="preserve">Հայաստանի Հանրապետությունում 2010-2012 թվականների ընթացքում մարդկանց շահագործման (թրաֆիքինգի) դեմ պայքարի կազմակերպման ազգային ծրագիրը և ծրագրի իրականացման ժամանակացույցը (Հայաստանի Հանրապետության կառավարության 2010 թվականի սեպտեմբերի 3-ի N 1140-Ն որոշում), </w:t>
      </w:r>
    </w:p>
    <w:p w14:paraId="6A974CA9" w14:textId="390A2C6B" w:rsidR="002D4426" w:rsidRPr="002D4426" w:rsidRDefault="002D4426" w:rsidP="00633969">
      <w:pPr>
        <w:pStyle w:val="ListParagraph"/>
        <w:numPr>
          <w:ilvl w:val="0"/>
          <w:numId w:val="2"/>
        </w:numPr>
        <w:shd w:val="clear" w:color="auto" w:fill="FFFFFF"/>
        <w:tabs>
          <w:tab w:val="left" w:pos="993"/>
        </w:tabs>
        <w:spacing w:after="0" w:line="360" w:lineRule="auto"/>
        <w:ind w:left="0" w:firstLine="567"/>
        <w:jc w:val="both"/>
        <w:textAlignment w:val="baseline"/>
        <w:rPr>
          <w:rFonts w:ascii="GHEA Grapalat" w:eastAsia="Times New Roman" w:hAnsi="GHEA Grapalat"/>
          <w:color w:val="000000"/>
          <w:sz w:val="24"/>
          <w:szCs w:val="24"/>
          <w:lang w:val="hy-AM"/>
        </w:rPr>
      </w:pPr>
      <w:r w:rsidRPr="002D4426">
        <w:rPr>
          <w:rFonts w:ascii="GHEA Grapalat" w:eastAsia="Times New Roman" w:hAnsi="GHEA Grapalat"/>
          <w:color w:val="000000"/>
          <w:sz w:val="24"/>
          <w:szCs w:val="24"/>
          <w:lang w:val="hy-AM"/>
        </w:rPr>
        <w:t xml:space="preserve">Հայաստանի Հանրապետությունում 2013-2015 թվականների ընթացքում մարդկանց շահագործման (թրաֆիքինգի) դեմ պայքարի կազմակերպման ազգային </w:t>
      </w:r>
      <w:r w:rsidRPr="002D4426">
        <w:rPr>
          <w:rFonts w:ascii="GHEA Grapalat" w:eastAsia="Times New Roman" w:hAnsi="GHEA Grapalat"/>
          <w:color w:val="000000"/>
          <w:sz w:val="24"/>
          <w:szCs w:val="24"/>
          <w:lang w:val="hy-AM"/>
        </w:rPr>
        <w:lastRenderedPageBreak/>
        <w:t>ծրագիրը և ծրագրի իրականացման ժամանակացույցը (Հայաստանի Հանրապետության կառավարության 2013 թվականի փետրվարի 28-ի N 186-Ն որոշում)</w:t>
      </w:r>
      <w:r w:rsidR="00EA0F7B" w:rsidRPr="00EA0F7B">
        <w:rPr>
          <w:rFonts w:ascii="GHEA Grapalat" w:eastAsia="Times New Roman" w:hAnsi="GHEA Grapalat"/>
          <w:color w:val="000000"/>
          <w:sz w:val="24"/>
          <w:szCs w:val="24"/>
          <w:lang w:val="hy-AM"/>
        </w:rPr>
        <w:t>,</w:t>
      </w:r>
    </w:p>
    <w:p w14:paraId="4964D60C" w14:textId="77777777" w:rsidR="002D4426" w:rsidRPr="002D4426" w:rsidRDefault="002D4426" w:rsidP="00633969">
      <w:pPr>
        <w:pStyle w:val="ListParagraph"/>
        <w:numPr>
          <w:ilvl w:val="0"/>
          <w:numId w:val="2"/>
        </w:numPr>
        <w:shd w:val="clear" w:color="auto" w:fill="FFFFFF"/>
        <w:tabs>
          <w:tab w:val="left" w:pos="993"/>
        </w:tabs>
        <w:spacing w:after="0" w:line="360" w:lineRule="auto"/>
        <w:ind w:left="0" w:firstLine="567"/>
        <w:jc w:val="both"/>
        <w:textAlignment w:val="baseline"/>
        <w:rPr>
          <w:rFonts w:ascii="GHEA Grapalat" w:eastAsia="Times New Roman" w:hAnsi="GHEA Grapalat"/>
          <w:color w:val="000000"/>
          <w:sz w:val="24"/>
          <w:szCs w:val="24"/>
          <w:lang w:val="hy-AM"/>
        </w:rPr>
      </w:pPr>
      <w:r w:rsidRPr="002D4426">
        <w:rPr>
          <w:rFonts w:ascii="GHEA Grapalat" w:eastAsia="Times New Roman" w:hAnsi="GHEA Grapalat"/>
          <w:color w:val="000000"/>
          <w:sz w:val="24"/>
          <w:szCs w:val="24"/>
          <w:lang w:val="hy-AM"/>
        </w:rPr>
        <w:t>Հայաստանի Հանրապետությունում 2016-2018 թվականների ընթացքում մարդկանց թրաֆիքինգի և շահագործման դեմ պայքարի կազմակերպման ազգային ծրագիրը և ծրագրի իրականացման ժամանակացույցը (Հայաստանի Հանրապետության կառավարության 2016 թվականի հուլիսի 7-ի N 726–Ն որոշում),</w:t>
      </w:r>
    </w:p>
    <w:p w14:paraId="3C745E5B" w14:textId="77777777" w:rsidR="002D4426" w:rsidRPr="002D4426" w:rsidRDefault="002D4426" w:rsidP="00633969">
      <w:pPr>
        <w:pStyle w:val="ListParagraph"/>
        <w:numPr>
          <w:ilvl w:val="0"/>
          <w:numId w:val="2"/>
        </w:numPr>
        <w:shd w:val="clear" w:color="auto" w:fill="FFFFFF"/>
        <w:tabs>
          <w:tab w:val="left" w:pos="993"/>
        </w:tabs>
        <w:spacing w:after="0" w:line="360" w:lineRule="auto"/>
        <w:ind w:left="0" w:firstLine="567"/>
        <w:jc w:val="both"/>
        <w:textAlignment w:val="baseline"/>
        <w:rPr>
          <w:rFonts w:ascii="GHEA Grapalat" w:eastAsia="Times New Roman" w:hAnsi="GHEA Grapalat"/>
          <w:color w:val="000000"/>
          <w:sz w:val="24"/>
          <w:szCs w:val="24"/>
          <w:lang w:val="hy-AM"/>
        </w:rPr>
      </w:pPr>
      <w:r w:rsidRPr="002D4426">
        <w:rPr>
          <w:rFonts w:ascii="GHEA Grapalat" w:eastAsia="Times New Roman" w:hAnsi="GHEA Grapalat"/>
          <w:color w:val="000000"/>
          <w:sz w:val="24"/>
          <w:szCs w:val="24"/>
          <w:lang w:val="hy-AM"/>
        </w:rPr>
        <w:t xml:space="preserve">Հայաստանի Հանրապետությունում 2020-2022 թվականների ընթացքում մարդկանց թրաֆիքինգի և շահագործման դեմ պայքարի կազմակերպման ազգային ծրագիրը և ծրագրի իրականացման ժամանակացույցը (Հայաստանի Հանրապետության կառավարության 2020 թվականի հունիսի 4-ի N 909–Լ որոշում): </w:t>
      </w:r>
    </w:p>
    <w:p w14:paraId="57549449" w14:textId="77777777" w:rsidR="002D4426" w:rsidRPr="002D4426" w:rsidRDefault="002D4426" w:rsidP="00633969">
      <w:pPr>
        <w:shd w:val="clear" w:color="auto" w:fill="FFFFFF"/>
        <w:spacing w:line="360" w:lineRule="auto"/>
        <w:ind w:firstLine="567"/>
        <w:jc w:val="both"/>
        <w:textAlignment w:val="baseline"/>
        <w:rPr>
          <w:rFonts w:ascii="GHEA Grapalat" w:hAnsi="GHEA Grapalat"/>
          <w:color w:val="000000"/>
          <w:lang w:val="hy-AM"/>
        </w:rPr>
      </w:pPr>
      <w:r w:rsidRPr="002D4426">
        <w:rPr>
          <w:rFonts w:ascii="GHEA Grapalat" w:hAnsi="GHEA Grapalat"/>
          <w:color w:val="000000"/>
          <w:lang w:val="hy-AM"/>
        </w:rPr>
        <w:t>Ինչպես երևում է 2019 թվականի համար գործողությունների ազգային ծրագիր առհասարակ չի նախատեսվել, իսկ ընդունված ծրագրերը եղել են եռամյա:</w:t>
      </w:r>
    </w:p>
    <w:p w14:paraId="62C99C71" w14:textId="77777777" w:rsidR="002D4426" w:rsidRPr="002D4426" w:rsidRDefault="002D4426" w:rsidP="00633969">
      <w:pPr>
        <w:shd w:val="clear" w:color="auto" w:fill="FFFFFF"/>
        <w:spacing w:line="360" w:lineRule="auto"/>
        <w:ind w:firstLine="567"/>
        <w:jc w:val="both"/>
        <w:rPr>
          <w:rFonts w:ascii="GHEA Grapalat" w:hAnsi="GHEA Grapalat"/>
          <w:color w:val="000000"/>
          <w:lang w:val="hy-AM"/>
        </w:rPr>
      </w:pPr>
      <w:r w:rsidRPr="002D4426">
        <w:rPr>
          <w:rFonts w:ascii="GHEA Grapalat" w:hAnsi="GHEA Grapalat"/>
          <w:color w:val="000000"/>
          <w:lang w:val="hy-AM"/>
        </w:rPr>
        <w:t xml:space="preserve">Հայաստանի Հանրապետության կողմից ստանձնած միջազգային պարտավորություններին, մասնավորապես, ՄԱԿ-ի «Անդրազգային կազմակերպված հանցավորության դեմ պայքարի» 2000 թվականի կոնվենցիայի և դրան կից` «Ցամաքով, ծովով և օդով միգրանտների անօրինական փոխադրումների դեմ» թիվ 1 ու «Մարդկանց, հատկապես կանանց և երեխաների առևտրի կանխարգելման, արգելման և պատժի մասին» թիվ 2 կամընտիր արձանագրությունների (2003թ.), Եվրախորհրդի 2005 թվականի մայիսի 16-ի «Մարդկանց շահագործման դեմ պայքարի մասին» կոնվենցիայի (2008թ.), ԱՄԿ «Հարկադիր կամ պարտադիր աշխատանքի մասին» թիվ 29, «Հարկադիր աշխատանքի վերացման մասին» թիվ 105 (2005թ.) և «Երեխայի աշխատանքի վատթարագույն ձևերի մասին» թիվ 182 (2006թ.) կոնվենցիաների պահանջներին և առաջարկվող մեխանիզմներին համապատասխան մարդկանց թրաֆիքինգի կամ շահագործման զոհերի նույնացումը (շահագործման յուրաքանչյուր ձևի առանձնահատկություններին համապատասխան), նրանց տրամադրվող աջակցությունն ու օգնությունը պետք է լինեն որոշակի, չափելի և վերահսկելի: Յուրաքանչյուր զոհին պետք է տրամադրվի ամբողջական տեղեկատվություն, և նա իրազեկվի նույնացման չափորոշիչների, </w:t>
      </w:r>
      <w:r w:rsidRPr="002D4426">
        <w:rPr>
          <w:rFonts w:ascii="GHEA Grapalat" w:hAnsi="GHEA Grapalat"/>
          <w:color w:val="000000"/>
          <w:lang w:val="hy-AM"/>
        </w:rPr>
        <w:lastRenderedPageBreak/>
        <w:t>նրան՝ որպես թրաֆիքինգի զոհ նույնացնելու դեպքում տրամադրվող աջակցության ծավալի, տևողության, պայմանների, չափանիշների և այլ մանրամասների մասին: Այդ տեղեկատվությունը Հայաստանի Հանրապետության կառավարության որոշումներով սահմանելու դեպքում, այն ոչ միայն կհանրայնացվի ու հասանելի կդառնա բոլորի համար, այլ նաև որոշակիություն ու կոնկրետություն կձևավորի մարդկանց թրաֆիքինգի կամ շահագործման զոհերի ու հատուկ կատեգորիայի զոհերի մոտ:</w:t>
      </w:r>
    </w:p>
    <w:p w14:paraId="6B8398C7" w14:textId="77777777" w:rsidR="002D4426" w:rsidRPr="000C6B6C" w:rsidRDefault="002D4426" w:rsidP="00633969">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0C6B6C">
        <w:rPr>
          <w:rFonts w:ascii="GHEA Grapalat" w:hAnsi="GHEA Grapalat"/>
          <w:color w:val="000000"/>
          <w:lang w:val="hy-AM"/>
        </w:rPr>
        <w:t>Հաշվի առնելով, որ Մարդկանց թրաֆիքինգի և շահագործման զոհերի նույնացման հանձնաժողովը մարդուն որպես զոհ կամ հատուկ կատեգորիայի զոհ ճանաչելու իրավասությամբ օժտված միակ մարմինն է, և նրա կայացված որոշման հիման վրա է նույնացված զոհը ստանալու օրենքով նախատեսված համապատասխան աջակցությունը և պաշտպանությունը, հետևաբար կայացվող որոշումները պետք է լինեն որոշակի, կանխատեսելի ու հիմնավորված: Ավելին, հաշվի առնելով որ այդ նույնացման հանձնաժողովը կազմավորվում է մարդկանց թրաֆիքինգի կամ շահագործման զոհերին նույնացնելու գործում փորձառու հասարակական կազմակերպությունների, Հայաստանի Հանրապետության գլխավոր դատախազության, Հայաստանի Հանրապետության աշխատանքի և սոցիալական հարցերի նախարարության, Հայաստանի Հանրապետության ոստիկանության ներկայացուցիչներից, հնարավոր է, որ նրանք ունենան էական հակասություններ անձին նույնացման գործընթացում, քանի որ այդ ներկայացուցիչներից յուրաքանչյուրն ունի իր չափորոշիչները կամ չափանիշները երևույթը որպես մարդկանց թրաֆիքինգ կամ շահագործում դիտելու և հետևաբար այդ թրաֆիքինգի կամ շահագործման ենթարկված անձին զոհ կամ հատուկ կատեգորիայի զոհ ճանաչելու կամ չճանաչելու համար: Միջազգային փորձը ցույց է տալիս, որ միջազգային տարբեր կազմակերպություններ՝ ՄԱԿ-ի թմրամիջոցների և կազմակերպված հանցավորության դեմ պայքարի գրասենյակ, Աշխատանքի միջազգային կազմակերպություն, Միգրացիայի միջազգային կազմակերպություն և այլն, կազմել են ուղենիշային ցուցանիշներ մարդկանց թրաֆիքինգի և շահագործման կամ դրա առանձին դրսևորումների ցուցանիշներ և ցուցիչներ, որոնք պետությունները նույնացնելով դարձնում են կիրառելի իրենց տարածքում:</w:t>
      </w:r>
    </w:p>
    <w:p w14:paraId="3289028E" w14:textId="77777777" w:rsidR="002D4426" w:rsidRPr="000C6B6C" w:rsidRDefault="002D4426" w:rsidP="00633969">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0C6B6C">
        <w:rPr>
          <w:rFonts w:ascii="GHEA Grapalat" w:hAnsi="GHEA Grapalat"/>
          <w:color w:val="000000"/>
          <w:lang w:val="hy-AM"/>
        </w:rPr>
        <w:lastRenderedPageBreak/>
        <w:t>Սոցիալական աջակցության տրամադրման որակի չափորոշիչների անհրաժոշտությունը պայմանավորված է մարդկանց թրաֆիքինգի կամ շահագործման զոհերին որակյալ ծառայություններ տրամադրելու, այդ ծառայությունները տրամադրող կազմակերպություններին ընտրելու որոշակիություն ապահովելու և դրանով իսկ մարդկանց թրաֆիքինգի կամ շահագործման զոհերին երկրորդային զոհականացումից պաշտպանելու ու հասարակություն վերաինտեգրումն ապահովելու անհրաժեշտությամբ:</w:t>
      </w:r>
    </w:p>
    <w:p w14:paraId="4D33C997" w14:textId="5656DCE9" w:rsidR="002D4426" w:rsidRDefault="002D4426" w:rsidP="00633969">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0C6B6C">
        <w:rPr>
          <w:rFonts w:ascii="GHEA Grapalat" w:hAnsi="GHEA Grapalat"/>
          <w:color w:val="000000"/>
          <w:lang w:val="hy-AM"/>
        </w:rPr>
        <w:t>Հաշվի առնելով զանգվածային լրատվամիջոցների մեծ դերը տարբեր երևույթների, այդ թվում նաև՝ մարդկանց թրաֆիքինգի կամ շահագործման դեմ պայքարը լուսաբանելու հարցում, լրագրողներին խրախուսելը և դրանով որակյալ լրագրողական նյութեր ունենալը, խիստ կարևորվում է մարդկանց թրաֆիքինգի կամ շահագործման դեմ պայքարի ընդհանուր աշխատանքներում:</w:t>
      </w:r>
    </w:p>
    <w:p w14:paraId="41F631D3" w14:textId="2F5E1A61" w:rsidR="00EA0F7B" w:rsidRDefault="00EA0F7B" w:rsidP="00633969">
      <w:pPr>
        <w:shd w:val="clear" w:color="auto" w:fill="FFFFFF"/>
        <w:tabs>
          <w:tab w:val="left" w:pos="851"/>
        </w:tabs>
        <w:spacing w:line="360" w:lineRule="auto"/>
        <w:ind w:firstLine="567"/>
        <w:jc w:val="both"/>
        <w:rPr>
          <w:rFonts w:ascii="GHEA Grapalat" w:eastAsia="Arial Unicode" w:hAnsi="GHEA Grapalat" w:cs="Arial Unicode"/>
          <w:color w:val="000000"/>
          <w:shd w:val="clear" w:color="auto" w:fill="FFFFFF"/>
          <w:lang w:val="hy-AM"/>
        </w:rPr>
      </w:pPr>
      <w:r w:rsidRPr="00EA0F7B">
        <w:rPr>
          <w:rFonts w:ascii="GHEA Grapalat" w:hAnsi="GHEA Grapalat"/>
          <w:color w:val="000000"/>
          <w:lang w:val="hy-AM"/>
        </w:rPr>
        <w:t xml:space="preserve">2021 թվականի մայիսի 5-ին ընդունվել է ՀՀ քրեական նոր օրենսգիրքը, որն ուժի մեջ է մտնելու 2022 թվականի հուլիսի 1-ից, </w:t>
      </w:r>
      <w:r w:rsidR="006C248D" w:rsidRPr="006C248D">
        <w:rPr>
          <w:rFonts w:ascii="GHEA Grapalat" w:hAnsi="GHEA Grapalat"/>
          <w:color w:val="000000"/>
          <w:lang w:val="hy-AM"/>
        </w:rPr>
        <w:t xml:space="preserve">և </w:t>
      </w:r>
      <w:r w:rsidRPr="00EA0F7B">
        <w:rPr>
          <w:rFonts w:ascii="GHEA Grapalat" w:hAnsi="GHEA Grapalat"/>
          <w:color w:val="000000"/>
          <w:lang w:val="hy-AM"/>
        </w:rPr>
        <w:t xml:space="preserve">որով մարդկանց թրաֆիքինգը և շահագործումը սահմանվել է այլ կերպ, քան գործող </w:t>
      </w:r>
      <w:r w:rsidR="006C248D" w:rsidRPr="006C248D">
        <w:rPr>
          <w:rFonts w:ascii="GHEA Grapalat" w:hAnsi="GHEA Grapalat"/>
          <w:color w:val="000000"/>
          <w:lang w:val="hy-AM"/>
        </w:rPr>
        <w:t xml:space="preserve">քրեական օրենսդրության </w:t>
      </w:r>
      <w:r w:rsidRPr="00EA0F7B">
        <w:rPr>
          <w:rFonts w:ascii="GHEA Grapalat" w:hAnsi="GHEA Grapalat"/>
          <w:color w:val="000000"/>
          <w:lang w:val="hy-AM"/>
        </w:rPr>
        <w:t xml:space="preserve">խմբագրությունն է: Մասնավորապես, սահմանվել է, որ </w:t>
      </w:r>
      <w:r w:rsidRPr="00EA0F7B">
        <w:rPr>
          <w:rFonts w:ascii="GHEA Grapalat" w:eastAsia="Arial Unicode" w:hAnsi="GHEA Grapalat" w:cs="Arial Unicode"/>
          <w:color w:val="000000"/>
          <w:shd w:val="clear" w:color="auto" w:fill="FFFFFF"/>
          <w:lang w:val="hy-AM"/>
        </w:rPr>
        <w:t xml:space="preserve">մարդկանց թրաֆիքինգը կամ շահագործումը` շահագործման նպատակով մարդուն հավաքագրելը, տեղափոխելը, փոխանցելը, թաքցնելը կամ ստանալն է, ինչպես նաև մարդուն շահագործելը կամ շահագործման վիճակի մեջ դնելը կամ պահելը՝ բռնություն գործադրելով, կամ դա գործադրելու սպառնալիքով կամ հարկադրանքի այլ ձևերով, առևանգման, խաբեության կամ վստահությունը չարաշահելու, </w:t>
      </w:r>
      <w:r w:rsidRPr="006C248D">
        <w:rPr>
          <w:rFonts w:ascii="GHEA Grapalat" w:eastAsia="Arial Unicode" w:hAnsi="GHEA Grapalat" w:cs="Arial Unicode"/>
          <w:b/>
          <w:bCs/>
          <w:color w:val="000000"/>
          <w:shd w:val="clear" w:color="auto" w:fill="FFFFFF"/>
          <w:lang w:val="hy-AM"/>
        </w:rPr>
        <w:t>անձի պաշտոնից կամ ծառայողական դիրքից կամ լիազորություններից բխող ազդեցությունը կամ հանցագործությունից տուժած անձի անձնական կախվածությունը կամ վիճակի խոցելիությունն օգտագործելու կամ հանցագործությունից տուժած անձին վերահսկող անձի հետ համաձայնություն ձեռք բերելու նպատակով նյութական կամ այլ օգուտ տալու կամ խոստանալու կամ առաջարկելու կամ հանցագործությունից տուժած անձին վերահսկող անձի կողմից նման համաձայնություն տալու համար նման օգուտ ստանալու կամ առաջարկն ընդունելու միջոցով</w:t>
      </w:r>
      <w:r w:rsidRPr="00EA0F7B">
        <w:rPr>
          <w:rFonts w:ascii="GHEA Grapalat" w:eastAsia="Arial Unicode" w:hAnsi="GHEA Grapalat" w:cs="Arial Unicode"/>
          <w:color w:val="000000"/>
          <w:shd w:val="clear" w:color="auto" w:fill="FFFFFF"/>
          <w:lang w:val="hy-AM"/>
        </w:rPr>
        <w:t xml:space="preserve">: </w:t>
      </w:r>
    </w:p>
    <w:p w14:paraId="176C1C26" w14:textId="5B295F53" w:rsidR="00EA0F7B" w:rsidRDefault="00EA0F7B" w:rsidP="00633969">
      <w:pPr>
        <w:shd w:val="clear" w:color="auto" w:fill="FFFFFF"/>
        <w:tabs>
          <w:tab w:val="left" w:pos="851"/>
        </w:tabs>
        <w:spacing w:line="360" w:lineRule="auto"/>
        <w:ind w:firstLine="567"/>
        <w:jc w:val="both"/>
        <w:rPr>
          <w:rFonts w:ascii="GHEA Grapalat" w:eastAsia="Arial Unicode" w:hAnsi="GHEA Grapalat" w:cs="Arial Unicode"/>
          <w:color w:val="000000"/>
          <w:shd w:val="clear" w:color="auto" w:fill="FFFFFF"/>
          <w:lang w:val="hy-AM"/>
        </w:rPr>
      </w:pPr>
      <w:r w:rsidRPr="00EA0F7B">
        <w:rPr>
          <w:rFonts w:ascii="GHEA Grapalat" w:eastAsia="Arial Unicode" w:hAnsi="GHEA Grapalat" w:cs="Arial Unicode"/>
          <w:color w:val="000000"/>
          <w:shd w:val="clear" w:color="auto" w:fill="FFFFFF"/>
          <w:lang w:val="hy-AM"/>
        </w:rPr>
        <w:lastRenderedPageBreak/>
        <w:t>Բացի այդ վերանայվել է շահագործման հասկացությունը</w:t>
      </w:r>
      <w:r w:rsidR="006F33F4" w:rsidRPr="006F33F4">
        <w:rPr>
          <w:rFonts w:ascii="GHEA Grapalat" w:eastAsia="Arial Unicode" w:hAnsi="GHEA Grapalat" w:cs="Arial Unicode"/>
          <w:color w:val="000000"/>
          <w:shd w:val="clear" w:color="auto" w:fill="FFFFFF"/>
          <w:lang w:val="hy-AM"/>
        </w:rPr>
        <w:t xml:space="preserve">՝ ավելացնելով՝ </w:t>
      </w:r>
      <w:r w:rsidRPr="006C248D">
        <w:rPr>
          <w:rFonts w:ascii="GHEA Grapalat" w:eastAsia="Arial Unicode" w:hAnsi="GHEA Grapalat" w:cs="Arial Unicode"/>
          <w:b/>
          <w:bCs/>
          <w:color w:val="000000"/>
          <w:shd w:val="clear" w:color="auto" w:fill="FFFFFF"/>
          <w:lang w:val="hy-AM"/>
        </w:rPr>
        <w:t>ծառայություն մատուցելուն կամ հակաիրավական գործողություններ կատարելուն հարկադրելը, բջիջը, օրգանը, հյուսվածքը կամ կենսաբանական նյութերը կամ հեղուկները վերցնելը</w:t>
      </w:r>
      <w:r w:rsidR="006F33F4" w:rsidRPr="006F33F4">
        <w:rPr>
          <w:rFonts w:ascii="GHEA Grapalat" w:eastAsia="Arial Unicode" w:hAnsi="GHEA Grapalat" w:cs="Arial Unicode"/>
          <w:color w:val="000000"/>
          <w:shd w:val="clear" w:color="auto" w:fill="FFFFFF"/>
          <w:lang w:val="hy-AM"/>
        </w:rPr>
        <w:t xml:space="preserve">: </w:t>
      </w:r>
    </w:p>
    <w:p w14:paraId="1940F8BE" w14:textId="6AB0741E" w:rsidR="00013535" w:rsidRDefault="006F33F4" w:rsidP="00633969">
      <w:pPr>
        <w:shd w:val="clear" w:color="auto" w:fill="FFFFFF"/>
        <w:tabs>
          <w:tab w:val="left" w:pos="851"/>
        </w:tabs>
        <w:spacing w:line="360" w:lineRule="auto"/>
        <w:ind w:firstLine="567"/>
        <w:jc w:val="both"/>
        <w:rPr>
          <w:rFonts w:ascii="GHEA Grapalat" w:eastAsia="Arial Unicode" w:hAnsi="GHEA Grapalat" w:cs="Arial Unicode"/>
          <w:color w:val="000000"/>
          <w:shd w:val="clear" w:color="auto" w:fill="FFFFFF"/>
          <w:lang w:val="hy-AM"/>
        </w:rPr>
      </w:pPr>
      <w:r w:rsidRPr="006F33F4">
        <w:rPr>
          <w:rFonts w:ascii="GHEA Grapalat" w:eastAsia="Arial Unicode" w:hAnsi="GHEA Grapalat" w:cs="Arial Unicode"/>
          <w:color w:val="000000"/>
          <w:shd w:val="clear" w:color="auto" w:fill="FFFFFF"/>
          <w:lang w:val="hy-AM"/>
        </w:rPr>
        <w:t xml:space="preserve">ՀՀ քրեական նոր օրենսգիրքը հրաժարվել է նաև </w:t>
      </w:r>
      <w:r w:rsidRPr="00EA0F7B">
        <w:rPr>
          <w:rFonts w:ascii="GHEA Grapalat" w:eastAsia="Arial Unicode" w:hAnsi="GHEA Grapalat" w:cs="Arial Unicode"/>
          <w:color w:val="000000"/>
          <w:shd w:val="clear" w:color="auto" w:fill="FFFFFF"/>
          <w:lang w:val="hy-AM"/>
        </w:rPr>
        <w:t xml:space="preserve">«հոգեկան խանգարման հետևանքով իր արարքի բնույթն ու նշանակությունն ամբողջությամբ կամ մասամբ գիտակցելու կամ դա ղեկավարելու հնարավորությունից զրկված անձ» </w:t>
      </w:r>
      <w:r w:rsidRPr="006F33F4">
        <w:rPr>
          <w:rFonts w:ascii="GHEA Grapalat" w:eastAsia="Arial Unicode" w:hAnsi="GHEA Grapalat" w:cs="Arial Unicode"/>
          <w:color w:val="000000"/>
          <w:shd w:val="clear" w:color="auto" w:fill="FFFFFF"/>
          <w:lang w:val="hy-AM"/>
        </w:rPr>
        <w:t xml:space="preserve">հասկացությունից՝ </w:t>
      </w:r>
      <w:r w:rsidRPr="00EA0F7B">
        <w:rPr>
          <w:rFonts w:ascii="GHEA Grapalat" w:eastAsia="Arial Unicode" w:hAnsi="GHEA Grapalat" w:cs="Arial Unicode"/>
          <w:color w:val="000000"/>
          <w:shd w:val="clear" w:color="auto" w:fill="FFFFFF"/>
          <w:lang w:val="hy-AM"/>
        </w:rPr>
        <w:t>փոխարինել</w:t>
      </w:r>
      <w:r w:rsidRPr="006F33F4">
        <w:rPr>
          <w:rFonts w:ascii="GHEA Grapalat" w:eastAsia="Arial Unicode" w:hAnsi="GHEA Grapalat" w:cs="Arial Unicode"/>
          <w:color w:val="000000"/>
          <w:shd w:val="clear" w:color="auto" w:fill="FFFFFF"/>
          <w:lang w:val="hy-AM"/>
        </w:rPr>
        <w:t>ով այն</w:t>
      </w:r>
      <w:r w:rsidRPr="00EA0F7B">
        <w:rPr>
          <w:rFonts w:ascii="GHEA Grapalat" w:eastAsia="Arial Unicode" w:hAnsi="GHEA Grapalat" w:cs="Arial Unicode"/>
          <w:color w:val="000000"/>
          <w:shd w:val="clear" w:color="auto" w:fill="FFFFFF"/>
          <w:lang w:val="hy-AM"/>
        </w:rPr>
        <w:t xml:space="preserve"> «անօգնական վիճակում գտնվող» </w:t>
      </w:r>
      <w:r w:rsidRPr="006F33F4">
        <w:rPr>
          <w:rFonts w:ascii="GHEA Grapalat" w:eastAsia="Arial Unicode" w:hAnsi="GHEA Grapalat" w:cs="Arial Unicode"/>
          <w:color w:val="000000"/>
          <w:shd w:val="clear" w:color="auto" w:fill="FFFFFF"/>
          <w:lang w:val="hy-AM"/>
        </w:rPr>
        <w:t xml:space="preserve">հասկացությամբ և սահմանելով, որ </w:t>
      </w:r>
      <w:r w:rsidR="00EA0F7B" w:rsidRPr="006F33F4">
        <w:rPr>
          <w:rFonts w:ascii="GHEA Grapalat" w:eastAsia="Arial Unicode" w:hAnsi="GHEA Grapalat" w:cs="Arial Unicode"/>
          <w:color w:val="000000"/>
          <w:shd w:val="clear" w:color="auto" w:fill="FFFFFF"/>
          <w:lang w:val="hy-AM"/>
        </w:rPr>
        <w:t>անօգնական վիճակում գտնվող</w:t>
      </w:r>
      <w:r w:rsidRPr="006F33F4">
        <w:rPr>
          <w:rFonts w:ascii="GHEA Grapalat" w:eastAsia="Arial Unicode" w:hAnsi="GHEA Grapalat" w:cs="Arial Unicode"/>
          <w:color w:val="000000"/>
          <w:shd w:val="clear" w:color="auto" w:fill="FFFFFF"/>
          <w:lang w:val="hy-AM"/>
        </w:rPr>
        <w:t xml:space="preserve"> է համարվում այն</w:t>
      </w:r>
      <w:r w:rsidR="00EA0F7B" w:rsidRPr="006F33F4">
        <w:rPr>
          <w:rFonts w:ascii="GHEA Grapalat" w:eastAsia="Arial Unicode" w:hAnsi="GHEA Grapalat" w:cs="Arial Unicode"/>
          <w:color w:val="000000"/>
          <w:shd w:val="clear" w:color="auto" w:fill="FFFFFF"/>
          <w:lang w:val="hy-AM"/>
        </w:rPr>
        <w:t xml:space="preserve"> </w:t>
      </w:r>
      <w:r w:rsidR="00EA0F7B" w:rsidRPr="006C248D">
        <w:rPr>
          <w:rFonts w:ascii="GHEA Grapalat" w:eastAsia="Arial Unicode" w:hAnsi="GHEA Grapalat" w:cs="Arial Unicode"/>
          <w:b/>
          <w:bCs/>
          <w:color w:val="000000"/>
          <w:shd w:val="clear" w:color="auto" w:fill="FFFFFF"/>
          <w:lang w:val="hy-AM"/>
        </w:rPr>
        <w:t>անձ</w:t>
      </w:r>
      <w:r w:rsidRPr="006C248D">
        <w:rPr>
          <w:rFonts w:ascii="GHEA Grapalat" w:eastAsia="Arial Unicode" w:hAnsi="GHEA Grapalat" w:cs="Arial Unicode"/>
          <w:b/>
          <w:bCs/>
          <w:color w:val="000000"/>
          <w:shd w:val="clear" w:color="auto" w:fill="FFFFFF"/>
          <w:lang w:val="hy-AM"/>
        </w:rPr>
        <w:t>ը</w:t>
      </w:r>
      <w:r w:rsidR="00EA0F7B" w:rsidRPr="006C248D">
        <w:rPr>
          <w:rFonts w:ascii="GHEA Grapalat" w:eastAsia="Arial Unicode" w:hAnsi="GHEA Grapalat" w:cs="Arial Unicode"/>
          <w:b/>
          <w:bCs/>
          <w:color w:val="000000"/>
          <w:shd w:val="clear" w:color="auto" w:fill="FFFFFF"/>
          <w:lang w:val="hy-AM"/>
        </w:rPr>
        <w:t>, որն իր ֆիզիկական կամ հոգեկան վիճակով պայմանավորված ի վիճակի չէ դիմադրություն ցույց տալ կամ ղեկավարել իր արարքը կամ գիտակցել իր նկատմամբ կատարվող արարքի բնույթը</w:t>
      </w:r>
      <w:r w:rsidR="00013535" w:rsidRPr="00013535">
        <w:rPr>
          <w:rFonts w:ascii="GHEA Grapalat" w:eastAsia="Arial Unicode" w:hAnsi="GHEA Grapalat" w:cs="Arial Unicode"/>
          <w:color w:val="000000"/>
          <w:shd w:val="clear" w:color="auto" w:fill="FFFFFF"/>
          <w:lang w:val="hy-AM"/>
        </w:rPr>
        <w:t>, ինչպես նաև 12 տարին չլրաշցած անձը:</w:t>
      </w:r>
    </w:p>
    <w:p w14:paraId="5D65C0E4" w14:textId="075E6982" w:rsidR="00EA0F7B" w:rsidRPr="002D3CE2" w:rsidRDefault="00013535" w:rsidP="00633969">
      <w:pPr>
        <w:shd w:val="clear" w:color="auto" w:fill="FFFFFF"/>
        <w:tabs>
          <w:tab w:val="left" w:pos="851"/>
        </w:tabs>
        <w:spacing w:line="360" w:lineRule="auto"/>
        <w:ind w:firstLine="567"/>
        <w:jc w:val="both"/>
        <w:rPr>
          <w:rFonts w:ascii="GHEA Grapalat" w:hAnsi="GHEA Grapalat"/>
          <w:color w:val="000000"/>
          <w:lang w:val="hy-AM"/>
        </w:rPr>
      </w:pPr>
      <w:r w:rsidRPr="00013535">
        <w:rPr>
          <w:rFonts w:ascii="GHEA Grapalat" w:eastAsia="Arial Unicode" w:hAnsi="GHEA Grapalat" w:cs="Arial Unicode"/>
          <w:color w:val="000000"/>
          <w:shd w:val="clear" w:color="auto" w:fill="FFFFFF"/>
          <w:lang w:val="hy-AM"/>
        </w:rPr>
        <w:t xml:space="preserve">Ելնելով </w:t>
      </w:r>
      <w:r w:rsidRPr="006F33F4">
        <w:rPr>
          <w:rFonts w:ascii="GHEA Grapalat" w:eastAsia="Arial Unicode" w:hAnsi="GHEA Grapalat" w:cs="Arial Unicode"/>
          <w:color w:val="000000"/>
          <w:shd w:val="clear" w:color="auto" w:fill="FFFFFF"/>
          <w:lang w:val="hy-AM"/>
        </w:rPr>
        <w:t>ՀՀ քրեական նոր օրենսգրք</w:t>
      </w:r>
      <w:r w:rsidR="002D3CE2" w:rsidRPr="002D3CE2">
        <w:rPr>
          <w:rFonts w:ascii="GHEA Grapalat" w:eastAsia="Arial Unicode" w:hAnsi="GHEA Grapalat" w:cs="Arial Unicode"/>
          <w:color w:val="000000"/>
          <w:shd w:val="clear" w:color="auto" w:fill="FFFFFF"/>
          <w:lang w:val="hy-AM"/>
        </w:rPr>
        <w:t>ի կարգավորումներից և հիմք ընդունելով այն, որ Օրենք</w:t>
      </w:r>
      <w:r w:rsidR="006C248D" w:rsidRPr="006C248D">
        <w:rPr>
          <w:rFonts w:ascii="GHEA Grapalat" w:eastAsia="Arial Unicode" w:hAnsi="GHEA Grapalat" w:cs="Arial Unicode"/>
          <w:color w:val="000000"/>
          <w:shd w:val="clear" w:color="auto" w:fill="FFFFFF"/>
          <w:lang w:val="hy-AM"/>
        </w:rPr>
        <w:t>ի գործող խմբագրություն</w:t>
      </w:r>
      <w:r w:rsidR="002D3CE2" w:rsidRPr="002D3CE2">
        <w:rPr>
          <w:rFonts w:ascii="GHEA Grapalat" w:eastAsia="Arial Unicode" w:hAnsi="GHEA Grapalat" w:cs="Arial Unicode"/>
          <w:color w:val="000000"/>
          <w:shd w:val="clear" w:color="auto" w:fill="FFFFFF"/>
          <w:lang w:val="hy-AM"/>
        </w:rPr>
        <w:t>ը վերարտադր</w:t>
      </w:r>
      <w:r w:rsidR="006C248D" w:rsidRPr="006C248D">
        <w:rPr>
          <w:rFonts w:ascii="GHEA Grapalat" w:eastAsia="Arial Unicode" w:hAnsi="GHEA Grapalat" w:cs="Arial Unicode"/>
          <w:color w:val="000000"/>
          <w:shd w:val="clear" w:color="auto" w:fill="FFFFFF"/>
          <w:lang w:val="hy-AM"/>
        </w:rPr>
        <w:t>ել</w:t>
      </w:r>
      <w:r w:rsidR="002D3CE2" w:rsidRPr="002D3CE2">
        <w:rPr>
          <w:rFonts w:ascii="GHEA Grapalat" w:eastAsia="Arial Unicode" w:hAnsi="GHEA Grapalat" w:cs="Arial Unicode"/>
          <w:color w:val="000000"/>
          <w:shd w:val="clear" w:color="auto" w:fill="FFFFFF"/>
          <w:lang w:val="hy-AM"/>
        </w:rPr>
        <w:t xml:space="preserve"> է ՀՀ քրեական գործող օրենսգրքի կարգավորումները, </w:t>
      </w:r>
      <w:r w:rsidR="006C248D" w:rsidRPr="006C248D">
        <w:rPr>
          <w:rFonts w:ascii="GHEA Grapalat" w:eastAsia="Arial Unicode" w:hAnsi="GHEA Grapalat" w:cs="Arial Unicode"/>
          <w:color w:val="000000"/>
          <w:shd w:val="clear" w:color="auto" w:fill="FFFFFF"/>
          <w:lang w:val="hy-AM"/>
        </w:rPr>
        <w:t xml:space="preserve">միաժամանակ </w:t>
      </w:r>
      <w:r w:rsidR="002D3CE2" w:rsidRPr="002D3CE2">
        <w:rPr>
          <w:rFonts w:ascii="GHEA Grapalat" w:eastAsia="Arial Unicode" w:hAnsi="GHEA Grapalat" w:cs="Arial Unicode"/>
          <w:color w:val="000000"/>
          <w:shd w:val="clear" w:color="auto" w:fill="FFFFFF"/>
          <w:lang w:val="hy-AM"/>
        </w:rPr>
        <w:t>հետապնդելով իրավական ակտերի և դրանցում կիրառվող եզրույթների միասնականացման նպատակ, առաջարկվում է համապատասխան փոփո</w:t>
      </w:r>
      <w:r w:rsidR="006C248D" w:rsidRPr="006C248D">
        <w:rPr>
          <w:rFonts w:ascii="GHEA Grapalat" w:eastAsia="Arial Unicode" w:hAnsi="GHEA Grapalat" w:cs="Arial Unicode"/>
          <w:color w:val="000000"/>
          <w:shd w:val="clear" w:color="auto" w:fill="FFFFFF"/>
          <w:lang w:val="hy-AM"/>
        </w:rPr>
        <w:t>խ</w:t>
      </w:r>
      <w:r w:rsidR="002D3CE2" w:rsidRPr="002D3CE2">
        <w:rPr>
          <w:rFonts w:ascii="GHEA Grapalat" w:eastAsia="Arial Unicode" w:hAnsi="GHEA Grapalat" w:cs="Arial Unicode"/>
          <w:color w:val="000000"/>
          <w:shd w:val="clear" w:color="auto" w:fill="FFFFFF"/>
          <w:lang w:val="hy-AM"/>
        </w:rPr>
        <w:t xml:space="preserve">ություններ կատարել նաև այս </w:t>
      </w:r>
      <w:r w:rsidR="006C248D" w:rsidRPr="006C248D">
        <w:rPr>
          <w:rFonts w:ascii="GHEA Grapalat" w:eastAsia="Arial Unicode" w:hAnsi="GHEA Grapalat" w:cs="Arial Unicode"/>
          <w:color w:val="000000"/>
          <w:shd w:val="clear" w:color="auto" w:fill="FFFFFF"/>
          <w:lang w:val="hy-AM"/>
        </w:rPr>
        <w:t>համատեքստ</w:t>
      </w:r>
      <w:r w:rsidR="002D3CE2" w:rsidRPr="002D3CE2">
        <w:rPr>
          <w:rFonts w:ascii="GHEA Grapalat" w:eastAsia="Arial Unicode" w:hAnsi="GHEA Grapalat" w:cs="Arial Unicode"/>
          <w:color w:val="000000"/>
          <w:shd w:val="clear" w:color="auto" w:fill="FFFFFF"/>
          <w:lang w:val="hy-AM"/>
        </w:rPr>
        <w:t xml:space="preserve">ում: </w:t>
      </w:r>
      <w:r w:rsidR="006C248D" w:rsidRPr="006C248D">
        <w:rPr>
          <w:rFonts w:ascii="GHEA Grapalat" w:eastAsia="Arial Unicode" w:hAnsi="GHEA Grapalat" w:cs="Arial Unicode"/>
          <w:color w:val="000000"/>
          <w:shd w:val="clear" w:color="auto" w:fill="FFFFFF"/>
          <w:lang w:val="hy-AM"/>
        </w:rPr>
        <w:t>Սահմանվում է նաև, որ ե</w:t>
      </w:r>
      <w:r w:rsidR="002D3CE2" w:rsidRPr="002D3CE2">
        <w:rPr>
          <w:rFonts w:ascii="GHEA Grapalat" w:eastAsia="Arial Unicode" w:hAnsi="GHEA Grapalat" w:cs="Arial Unicode"/>
          <w:color w:val="000000"/>
          <w:shd w:val="clear" w:color="auto" w:fill="FFFFFF"/>
          <w:lang w:val="hy-AM"/>
        </w:rPr>
        <w:t xml:space="preserve">զրույթների նույնականացմանը վերաբերող նորմերն ուժի մեջ են մտնելու </w:t>
      </w:r>
      <w:r w:rsidR="002D3CE2" w:rsidRPr="006F33F4">
        <w:rPr>
          <w:rFonts w:ascii="GHEA Grapalat" w:eastAsia="Arial Unicode" w:hAnsi="GHEA Grapalat" w:cs="Arial Unicode"/>
          <w:color w:val="000000"/>
          <w:shd w:val="clear" w:color="auto" w:fill="FFFFFF"/>
          <w:lang w:val="hy-AM"/>
        </w:rPr>
        <w:t>ՀՀ քրեական նոր օրենսգ</w:t>
      </w:r>
      <w:r w:rsidR="002D3CE2" w:rsidRPr="002D3CE2">
        <w:rPr>
          <w:rFonts w:ascii="GHEA Grapalat" w:eastAsia="Arial Unicode" w:hAnsi="GHEA Grapalat" w:cs="Arial Unicode"/>
          <w:color w:val="000000"/>
          <w:shd w:val="clear" w:color="auto" w:fill="FFFFFF"/>
          <w:lang w:val="hy-AM"/>
        </w:rPr>
        <w:t xml:space="preserve">րքի ուժի մեջ մտնելու հետ միաժամանակ, այսինքն՝ 2022 թվականի հուլիսի 1-ին: </w:t>
      </w:r>
    </w:p>
    <w:p w14:paraId="56C9950C" w14:textId="77777777" w:rsidR="002D4426" w:rsidRPr="000C6B6C" w:rsidRDefault="002D4426" w:rsidP="00633969">
      <w:pPr>
        <w:spacing w:line="360" w:lineRule="auto"/>
        <w:ind w:firstLine="720"/>
        <w:jc w:val="both"/>
        <w:rPr>
          <w:rFonts w:ascii="GHEA Grapalat" w:hAnsi="GHEA Grapalat" w:cs="Tahoma"/>
          <w:lang w:val="hy-AM"/>
        </w:rPr>
      </w:pPr>
    </w:p>
    <w:p w14:paraId="0E67DC7B" w14:textId="77777777" w:rsidR="005853AC" w:rsidRPr="004478A0" w:rsidRDefault="005853AC" w:rsidP="00633969">
      <w:pPr>
        <w:spacing w:line="360" w:lineRule="auto"/>
        <w:ind w:firstLine="720"/>
        <w:jc w:val="both"/>
        <w:rPr>
          <w:rFonts w:ascii="GHEA Grapalat" w:hAnsi="GHEA Grapalat"/>
          <w:lang w:val="hy-AM"/>
        </w:rPr>
      </w:pPr>
      <w:r w:rsidRPr="004478A0">
        <w:rPr>
          <w:rFonts w:ascii="GHEA Grapalat" w:hAnsi="GHEA Grapalat"/>
          <w:b/>
          <w:bCs/>
          <w:lang w:val="hy-AM"/>
        </w:rPr>
        <w:t xml:space="preserve">1.2. </w:t>
      </w:r>
      <w:r w:rsidRPr="004478A0">
        <w:rPr>
          <w:rFonts w:ascii="GHEA Grapalat" w:hAnsi="GHEA Grapalat" w:cs="Sylfaen"/>
          <w:b/>
          <w:bCs/>
          <w:lang w:val="hy-AM"/>
        </w:rPr>
        <w:t>Առկա</w:t>
      </w:r>
      <w:r w:rsidRPr="004478A0">
        <w:rPr>
          <w:rFonts w:ascii="GHEA Grapalat" w:hAnsi="GHEA Grapalat"/>
          <w:b/>
          <w:bCs/>
          <w:lang w:val="hy-AM"/>
        </w:rPr>
        <w:t xml:space="preserve"> </w:t>
      </w:r>
      <w:r w:rsidRPr="004478A0">
        <w:rPr>
          <w:rFonts w:ascii="GHEA Grapalat" w:hAnsi="GHEA Grapalat" w:cs="Sylfaen"/>
          <w:b/>
          <w:bCs/>
          <w:lang w:val="hy-AM"/>
        </w:rPr>
        <w:t>խնդրի</w:t>
      </w:r>
      <w:r w:rsidRPr="004478A0">
        <w:rPr>
          <w:rFonts w:ascii="GHEA Grapalat" w:hAnsi="GHEA Grapalat"/>
          <w:b/>
          <w:bCs/>
          <w:lang w:val="hy-AM"/>
        </w:rPr>
        <w:t xml:space="preserve"> </w:t>
      </w:r>
      <w:r w:rsidRPr="004478A0">
        <w:rPr>
          <w:rFonts w:ascii="GHEA Grapalat" w:hAnsi="GHEA Grapalat" w:cs="Sylfaen"/>
          <w:b/>
          <w:bCs/>
          <w:lang w:val="hy-AM"/>
        </w:rPr>
        <w:t>առաջարկվող</w:t>
      </w:r>
      <w:r w:rsidRPr="004478A0">
        <w:rPr>
          <w:rFonts w:ascii="GHEA Grapalat" w:hAnsi="GHEA Grapalat"/>
          <w:b/>
          <w:bCs/>
          <w:lang w:val="hy-AM"/>
        </w:rPr>
        <w:t xml:space="preserve"> </w:t>
      </w:r>
      <w:r w:rsidRPr="004478A0">
        <w:rPr>
          <w:rFonts w:ascii="GHEA Grapalat" w:hAnsi="GHEA Grapalat" w:cs="Sylfaen"/>
          <w:b/>
          <w:bCs/>
          <w:lang w:val="hy-AM"/>
        </w:rPr>
        <w:t>լուծումը</w:t>
      </w:r>
      <w:r w:rsidRPr="004478A0">
        <w:rPr>
          <w:rFonts w:ascii="GHEA Grapalat" w:hAnsi="GHEA Grapalat"/>
          <w:lang w:val="hy-AM"/>
        </w:rPr>
        <w:t xml:space="preserve"> </w:t>
      </w:r>
    </w:p>
    <w:p w14:paraId="41821C79" w14:textId="1B8F7AFF" w:rsidR="002D4426" w:rsidRPr="000C6B6C" w:rsidRDefault="002D4426" w:rsidP="00633969">
      <w:pPr>
        <w:shd w:val="clear" w:color="auto" w:fill="FFFFFF"/>
        <w:spacing w:line="360" w:lineRule="auto"/>
        <w:ind w:firstLine="567"/>
        <w:jc w:val="both"/>
        <w:textAlignment w:val="baseline"/>
        <w:rPr>
          <w:rFonts w:ascii="GHEA Grapalat" w:hAnsi="GHEA Grapalat"/>
          <w:lang w:val="hy-AM"/>
        </w:rPr>
      </w:pPr>
      <w:r w:rsidRPr="000C6B6C">
        <w:rPr>
          <w:rFonts w:ascii="GHEA Grapalat" w:hAnsi="GHEA Grapalat"/>
          <w:lang w:val="hy-AM"/>
        </w:rPr>
        <w:t>Հաշվի առնելով վերը նշվածը՝ առաջարկվում է ընդունել ներկայացվող նախագիծը, որով կսահմանվեն անհրաժեշտ 5 լիազորող նորմեր, որոնք միտված կլինեն բարձրաձայնված հարցերն արդյունավետորեն լուծելուն։</w:t>
      </w:r>
    </w:p>
    <w:p w14:paraId="378B13DE" w14:textId="77777777" w:rsidR="002D4426" w:rsidRPr="007B224D" w:rsidRDefault="002D4426" w:rsidP="00633969">
      <w:pPr>
        <w:pStyle w:val="ListParagraph"/>
        <w:shd w:val="clear" w:color="auto" w:fill="FFFFFF"/>
        <w:tabs>
          <w:tab w:val="left" w:pos="851"/>
        </w:tabs>
        <w:spacing w:after="0" w:line="360" w:lineRule="auto"/>
        <w:ind w:left="0" w:firstLine="567"/>
        <w:jc w:val="both"/>
        <w:rPr>
          <w:rFonts w:ascii="GHEA Grapalat" w:hAnsi="GHEA Grapalat"/>
          <w:sz w:val="24"/>
          <w:szCs w:val="24"/>
          <w:shd w:val="clear" w:color="auto" w:fill="FFFFFF"/>
          <w:lang w:val="hy-AM"/>
        </w:rPr>
      </w:pPr>
      <w:r w:rsidRPr="000C6B6C">
        <w:rPr>
          <w:rFonts w:ascii="GHEA Grapalat" w:hAnsi="GHEA Grapalat"/>
          <w:sz w:val="24"/>
          <w:szCs w:val="24"/>
          <w:shd w:val="clear" w:color="auto" w:fill="FFFFFF"/>
          <w:lang w:val="hy-AM"/>
        </w:rPr>
        <w:t xml:space="preserve">Հայաստանի Հանրապետությունում </w:t>
      </w:r>
      <w:r w:rsidRPr="000C6B6C">
        <w:rPr>
          <w:rStyle w:val="Strong"/>
          <w:rFonts w:ascii="GHEA Grapalat" w:hAnsi="GHEA Grapalat"/>
          <w:sz w:val="24"/>
          <w:shd w:val="clear" w:color="auto" w:fill="FFFFFF"/>
          <w:lang w:val="hy-AM"/>
        </w:rPr>
        <w:t xml:space="preserve">մարդկանց թրաֆիքինգի և շահագործման դեմ պայքարի կազմակերպեման եռամյա </w:t>
      </w:r>
      <w:r w:rsidRPr="000C6B6C">
        <w:rPr>
          <w:rFonts w:ascii="GHEA Grapalat" w:hAnsi="GHEA Grapalat"/>
          <w:sz w:val="24"/>
          <w:szCs w:val="24"/>
          <w:shd w:val="clear" w:color="auto" w:fill="FFFFFF"/>
          <w:lang w:val="hy-AM"/>
        </w:rPr>
        <w:t xml:space="preserve">ազգային ծրագիրը և դրա իրականացման ժամանակացույցը հաստատելու մասին Հայաստանի Հանրապետության կառավարության որոշումների անընդհատությունն ապահովելու </w:t>
      </w:r>
      <w:r w:rsidRPr="000C6B6C">
        <w:rPr>
          <w:rFonts w:ascii="GHEA Grapalat" w:hAnsi="GHEA Grapalat"/>
          <w:sz w:val="24"/>
          <w:szCs w:val="24"/>
          <w:shd w:val="clear" w:color="auto" w:fill="FFFFFF"/>
          <w:lang w:val="hy-AM"/>
        </w:rPr>
        <w:lastRenderedPageBreak/>
        <w:t>համար (2019 թվականին եղել է ընդհատում), այդ որոշումների ընդունման լիազորումը սահմանելու և դրանով իսկ մարդկանց թրաֆիքինգի կամ շահագործման դեմ պայքարն առավել արդյունավետ և որ</w:t>
      </w:r>
      <w:r>
        <w:rPr>
          <w:rFonts w:ascii="GHEA Grapalat" w:hAnsi="GHEA Grapalat"/>
          <w:sz w:val="24"/>
          <w:szCs w:val="24"/>
          <w:shd w:val="clear" w:color="auto" w:fill="FFFFFF"/>
          <w:lang w:val="hy-AM"/>
        </w:rPr>
        <w:t>ա</w:t>
      </w:r>
      <w:r w:rsidRPr="000C6B6C">
        <w:rPr>
          <w:rFonts w:ascii="GHEA Grapalat" w:hAnsi="GHEA Grapalat"/>
          <w:sz w:val="24"/>
          <w:szCs w:val="24"/>
          <w:shd w:val="clear" w:color="auto" w:fill="FFFFFF"/>
          <w:lang w:val="hy-AM"/>
        </w:rPr>
        <w:t>կապես նոր մակարդակի վրա դնելու համար առաջարկվում է 3 տարին մեկ ընդունել համապատասխան ազգային ծրագրեր և դրանց իրականացման ժամանակացույցեր:</w:t>
      </w:r>
    </w:p>
    <w:p w14:paraId="6D85F12E" w14:textId="77777777" w:rsidR="002D4426" w:rsidRPr="007B224D" w:rsidRDefault="002D4426" w:rsidP="00633969">
      <w:pPr>
        <w:pStyle w:val="ListParagraph"/>
        <w:shd w:val="clear" w:color="auto" w:fill="FFFFFF"/>
        <w:tabs>
          <w:tab w:val="left" w:pos="851"/>
        </w:tabs>
        <w:spacing w:after="0" w:line="360" w:lineRule="auto"/>
        <w:ind w:left="0" w:firstLine="567"/>
        <w:jc w:val="both"/>
        <w:rPr>
          <w:rFonts w:ascii="GHEA Grapalat" w:hAnsi="GHEA Grapalat"/>
          <w:sz w:val="24"/>
          <w:szCs w:val="24"/>
          <w:shd w:val="clear" w:color="auto" w:fill="FFFFFF"/>
          <w:lang w:val="hy-AM"/>
        </w:rPr>
      </w:pPr>
      <w:r w:rsidRPr="007B224D">
        <w:rPr>
          <w:rFonts w:ascii="GHEA Grapalat" w:hAnsi="GHEA Grapalat"/>
          <w:sz w:val="24"/>
          <w:szCs w:val="24"/>
          <w:shd w:val="clear" w:color="auto" w:fill="FFFFFF"/>
          <w:lang w:val="hy-AM"/>
        </w:rPr>
        <w:t xml:space="preserve">Հայաստանի </w:t>
      </w:r>
      <w:r w:rsidRPr="000C6B6C">
        <w:rPr>
          <w:rFonts w:ascii="GHEA Grapalat" w:hAnsi="GHEA Grapalat"/>
          <w:sz w:val="24"/>
          <w:szCs w:val="24"/>
          <w:shd w:val="clear" w:color="auto" w:fill="FFFFFF"/>
          <w:lang w:val="hy-AM"/>
        </w:rPr>
        <w:t xml:space="preserve">Հանրապետության կրթության, գիտության, մշակույթի և սպորտի նախարարությունը յուրաքանչյուր տարի հայտարարում է </w:t>
      </w:r>
      <w:r w:rsidRPr="007B224D">
        <w:rPr>
          <w:rFonts w:ascii="GHEA Grapalat" w:hAnsi="GHEA Grapalat"/>
          <w:sz w:val="24"/>
          <w:szCs w:val="24"/>
          <w:shd w:val="clear" w:color="auto" w:fill="FFFFFF"/>
          <w:lang w:val="hy-AM"/>
        </w:rPr>
        <w:t>Հայաստանի Հանրապետությունում մարդկանց թրաֆիքինգի և շահագործման դեմ պայքարն արդյունավետ լուսաբանելու նպատակով ա</w:t>
      </w:r>
      <w:r w:rsidRPr="000C6B6C">
        <w:rPr>
          <w:rFonts w:ascii="GHEA Grapalat" w:hAnsi="GHEA Grapalat"/>
          <w:sz w:val="24"/>
          <w:szCs w:val="24"/>
          <w:shd w:val="clear" w:color="auto" w:fill="FFFFFF"/>
          <w:lang w:val="hy-AM"/>
        </w:rPr>
        <w:t>մենամյա լրագրողական մրցանակաբաշխություն և կազմակերպում է դրա անցկացումը, որն առավել արդյունավետ կազմակերպելու, գործնականում առաջացած բարդություններն ու խոչընդոտները վերացնելու համար անհրաժեշտ է հաստատել համապատասխան կանոնակարգը, որն առաջարկվում է հաստատել</w:t>
      </w:r>
      <w:r w:rsidRPr="007B224D">
        <w:rPr>
          <w:b/>
          <w:bCs/>
          <w:szCs w:val="24"/>
          <w:lang w:val="hy-AM"/>
        </w:rPr>
        <w:t xml:space="preserve"> Հայաստանի </w:t>
      </w:r>
      <w:r w:rsidRPr="000C6B6C">
        <w:rPr>
          <w:rFonts w:ascii="GHEA Grapalat" w:hAnsi="GHEA Grapalat"/>
          <w:sz w:val="24"/>
          <w:szCs w:val="24"/>
          <w:shd w:val="clear" w:color="auto" w:fill="FFFFFF"/>
          <w:lang w:val="hy-AM"/>
        </w:rPr>
        <w:t>Հանրապետության կրթության, գիտության, մշակույթի և սպորտի նախարարի հրամանով՝ որպես այդ նախարարության կողմից իրականացվող միջոցառում:</w:t>
      </w:r>
    </w:p>
    <w:p w14:paraId="46826121" w14:textId="77777777" w:rsidR="002D4426" w:rsidRPr="000C6B6C" w:rsidRDefault="002D4426" w:rsidP="00633969">
      <w:pPr>
        <w:pStyle w:val="ListParagraph"/>
        <w:shd w:val="clear" w:color="auto" w:fill="FFFFFF"/>
        <w:tabs>
          <w:tab w:val="left" w:pos="851"/>
        </w:tabs>
        <w:spacing w:after="0" w:line="360" w:lineRule="auto"/>
        <w:ind w:left="0" w:firstLine="567"/>
        <w:jc w:val="both"/>
        <w:rPr>
          <w:rFonts w:ascii="GHEA Grapalat" w:eastAsia="Times New Roman" w:hAnsi="GHEA Grapalat"/>
          <w:sz w:val="24"/>
          <w:szCs w:val="24"/>
          <w:lang w:val="hy-AM"/>
        </w:rPr>
      </w:pPr>
      <w:r w:rsidRPr="007B224D">
        <w:rPr>
          <w:rFonts w:ascii="GHEA Grapalat" w:hAnsi="GHEA Grapalat"/>
          <w:sz w:val="24"/>
          <w:szCs w:val="24"/>
          <w:shd w:val="clear" w:color="auto" w:fill="FFFFFF"/>
          <w:lang w:val="hy-AM"/>
        </w:rPr>
        <w:t>Հաշվի առնելով այն հանգամանքը, որ փաստացի մարդկանց թրաֆիքինգի կամ շահագործման ենթարկված անձանց նույնացումը համակարգման և որոշակիության կարիք ունի, նույնացման հստակ չափորոշիչների սահմանումը ոչ միայն հնարավորություն կընձեռի արագ, առանց բյուրոկրատական</w:t>
      </w:r>
      <w:r w:rsidRPr="000C6B6C">
        <w:rPr>
          <w:rFonts w:ascii="GHEA Grapalat" w:eastAsia="Times New Roman" w:hAnsi="GHEA Grapalat"/>
          <w:sz w:val="24"/>
          <w:szCs w:val="24"/>
          <w:lang w:val="hy-AM"/>
        </w:rPr>
        <w:t xml:space="preserve"> քաշքշուկների կամ կամայականության կայացնել օբյեկտիվ ու հիմնավոր որոշում անձին որպես զոհ կամ հատուկ կատեգորիայի զոհ նույնացնելու վերաբերյալ, այլ նաև կբացառի կոռուպցիոն դրսևորումներն, ինչպես նաև կընձեռի հնարավորություն պաշտպանվել զոհին կամայական որոշումներից: </w:t>
      </w:r>
      <w:r w:rsidRPr="000C6B6C">
        <w:rPr>
          <w:rFonts w:ascii="GHEA Grapalat" w:hAnsi="GHEA Grapalat"/>
          <w:sz w:val="24"/>
          <w:szCs w:val="24"/>
          <w:shd w:val="clear" w:color="auto" w:fill="FFFFFF"/>
          <w:lang w:val="hy-AM"/>
        </w:rPr>
        <w:t>Նույնացման հանձնաժողովի կողմից անձին որպես զոհ կամ հատուկ կատեգորիայի զոհ նույնացնելու ցուցիչներն առաջարկվում է հաստատել Հայաստանի Հանրապետության աշխատանքի և սոցիալական հարցերի նախարարի հրամանով, քանի որ այդ նախարարության ենթակայության ներքո է գործում Նույնացման հանձնաժողովը, և այդ հանձնաժողովի նախագահը հանդիսանում է Հայաստանի Հանրապետության աշխատանքի և սոցիալական հարցերի նախարարության ներկայացուցիչը:</w:t>
      </w:r>
    </w:p>
    <w:p w14:paraId="12D50CBA" w14:textId="77777777" w:rsidR="002D4426" w:rsidRPr="000C6B6C" w:rsidRDefault="002D4426" w:rsidP="00633969">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0C6B6C">
        <w:rPr>
          <w:rFonts w:ascii="GHEA Grapalat" w:hAnsi="GHEA Grapalat"/>
          <w:shd w:val="clear" w:color="auto" w:fill="FFFFFF"/>
          <w:lang w:val="hy-AM"/>
        </w:rPr>
        <w:lastRenderedPageBreak/>
        <w:t xml:space="preserve">Զոհերին և հատուկ կատեգորիայի զոհերին տրամադրվող սոցիալական աջակցության ձևերից կանոնակարգման կարիք ունեն </w:t>
      </w:r>
      <w:r w:rsidRPr="000C6B6C">
        <w:rPr>
          <w:rFonts w:ascii="GHEA Grapalat" w:hAnsi="GHEA Grapalat"/>
          <w:color w:val="000000"/>
          <w:lang w:val="hy-AM"/>
        </w:rPr>
        <w:t xml:space="preserve">կացարանի տրամադրման, բնաիրային, հոգեբանական, խորհրդատվական, իրավաբանական օգնության և խնամքի տրամադրման, այդ թվում՝ համապատասխան հաստատությունում, ձևերը, քանի որ մյուս ձևերը վերաբերում են այն ոլորտների, որոնք ունեն ընդհանուր ներոլորտային կանոնակարգումներ (օրինակ՝ բժշկական </w:t>
      </w:r>
      <w:r w:rsidRPr="000C6B6C">
        <w:rPr>
          <w:rFonts w:ascii="GHEA Grapalat" w:hAnsi="GHEA Grapalat"/>
          <w:color w:val="000000"/>
          <w:shd w:val="clear" w:color="auto" w:fill="FFFFFF"/>
          <w:lang w:val="hy-AM"/>
        </w:rPr>
        <w:t>օգնությունը և սպասարկումը,</w:t>
      </w:r>
      <w:r w:rsidRPr="000C6B6C">
        <w:rPr>
          <w:rFonts w:ascii="Calibri" w:hAnsi="Calibri" w:cs="Calibri"/>
          <w:color w:val="000000"/>
          <w:lang w:val="hy-AM"/>
        </w:rPr>
        <w:t> </w:t>
      </w:r>
      <w:r w:rsidRPr="000C6B6C">
        <w:rPr>
          <w:rFonts w:ascii="GHEA Grapalat" w:hAnsi="GHEA Grapalat"/>
          <w:color w:val="000000"/>
          <w:shd w:val="clear" w:color="auto" w:fill="FFFFFF"/>
          <w:lang w:val="hy-AM"/>
        </w:rPr>
        <w:t>թարգմանչական ծառայությունների մատուցումը,</w:t>
      </w:r>
      <w:r w:rsidRPr="000C6B6C">
        <w:rPr>
          <w:rFonts w:ascii="GHEA Grapalat" w:hAnsi="GHEA Grapalat" w:cs="Arial Unicode"/>
          <w:color w:val="000000"/>
          <w:lang w:val="hy-AM"/>
        </w:rPr>
        <w:t xml:space="preserve"> օրենքով</w:t>
      </w:r>
      <w:r w:rsidRPr="000C6B6C">
        <w:rPr>
          <w:rFonts w:ascii="GHEA Grapalat" w:hAnsi="GHEA Grapalat"/>
          <w:color w:val="000000"/>
          <w:lang w:val="hy-AM"/>
        </w:rPr>
        <w:t xml:space="preserve"> </w:t>
      </w:r>
      <w:r w:rsidRPr="000C6B6C">
        <w:rPr>
          <w:rFonts w:ascii="GHEA Grapalat" w:hAnsi="GHEA Grapalat" w:cs="Arial Unicode"/>
          <w:color w:val="000000"/>
          <w:lang w:val="hy-AM"/>
        </w:rPr>
        <w:t>սահմանված</w:t>
      </w:r>
      <w:r w:rsidRPr="000C6B6C">
        <w:rPr>
          <w:rFonts w:ascii="GHEA Grapalat" w:hAnsi="GHEA Grapalat"/>
          <w:color w:val="000000"/>
          <w:lang w:val="hy-AM"/>
        </w:rPr>
        <w:t xml:space="preserve"> </w:t>
      </w:r>
      <w:r w:rsidRPr="000C6B6C">
        <w:rPr>
          <w:rFonts w:ascii="GHEA Grapalat" w:hAnsi="GHEA Grapalat" w:cs="Arial Unicode"/>
          <w:color w:val="000000"/>
          <w:lang w:val="hy-AM"/>
        </w:rPr>
        <w:t>պարտադիր</w:t>
      </w:r>
      <w:r w:rsidRPr="000C6B6C">
        <w:rPr>
          <w:rFonts w:ascii="GHEA Grapalat" w:hAnsi="GHEA Grapalat"/>
          <w:color w:val="000000"/>
          <w:lang w:val="hy-AM"/>
        </w:rPr>
        <w:t xml:space="preserve"> </w:t>
      </w:r>
      <w:r w:rsidRPr="000C6B6C">
        <w:rPr>
          <w:rFonts w:ascii="GHEA Grapalat" w:hAnsi="GHEA Grapalat" w:cs="Arial Unicode"/>
          <w:color w:val="000000"/>
          <w:lang w:val="hy-AM"/>
        </w:rPr>
        <w:t>կրթության</w:t>
      </w:r>
      <w:r w:rsidRPr="000C6B6C">
        <w:rPr>
          <w:rFonts w:ascii="GHEA Grapalat" w:hAnsi="GHEA Grapalat"/>
          <w:color w:val="000000"/>
          <w:lang w:val="hy-AM"/>
        </w:rPr>
        <w:t xml:space="preserve"> </w:t>
      </w:r>
      <w:r w:rsidRPr="000C6B6C">
        <w:rPr>
          <w:rFonts w:ascii="GHEA Grapalat" w:hAnsi="GHEA Grapalat" w:cs="Arial Unicode"/>
          <w:color w:val="000000"/>
          <w:lang w:val="hy-AM"/>
        </w:rPr>
        <w:t>ապահովումը,</w:t>
      </w:r>
      <w:r w:rsidRPr="000C6B6C">
        <w:rPr>
          <w:rFonts w:ascii="GHEA Grapalat" w:hAnsi="GHEA Grapalat"/>
          <w:color w:val="000000"/>
          <w:lang w:val="hy-AM"/>
        </w:rPr>
        <w:t xml:space="preserve"> միջնակարգ կրթության կամ նախնական մասնագիտական (արհեստագործական) կրթության հասանելիության ապահովումը, աշխատանքի ապահովումը) կամ կարգավորված են առանձին իրավական ակտերով (անվտանգ վերադարձի կազմակերպումը, միանվագ դրամական փոխհատուցում): Այն փաստը, որ անվտանգ վերադարձի կազմակերպումը և միանվագ դրամական փոխհատուցումը սահմանված են </w:t>
      </w:r>
      <w:r w:rsidRPr="000C6B6C">
        <w:rPr>
          <w:rFonts w:ascii="GHEA Grapalat" w:hAnsi="GHEA Grapalat"/>
          <w:shd w:val="clear" w:color="auto" w:fill="FFFFFF"/>
          <w:lang w:val="hy-AM"/>
        </w:rPr>
        <w:t>Հայաստանի Հանրապետության կառավարության որոշումներով (համապատասխանաբար՝ Մ</w:t>
      </w:r>
      <w:r w:rsidRPr="000C6B6C">
        <w:rPr>
          <w:rFonts w:ascii="GHEA Grapalat" w:hAnsi="GHEA Grapalat"/>
          <w:color w:val="000000"/>
          <w:lang w:val="hy-AM"/>
        </w:rPr>
        <w:t>արդկանց թրաֆիքինգի և շահագործման զոհերի և հատուկ կատեգորիայի զոհերի անվտանգ վերադարձի կազմակերպման կարգը սահմանելու մասին Հայաստանի Հանրապետության 2016 թվականի ապրիլի 6-ի N 353-Ն և Մարդկանց թրաֆիքինգի և շահագործման հավանական զոհերին, զոհերին և հատուկ կատեգորիայի զոհերին «Մարդկանց թրաֆիքինգի և շահագործման ենթարկված անձանց նույնացման և աջակցության մասին» Հայաստանի Հանրապետության օրենքով նախատեսված աջակցության տրամադրման կարգը և չափերը սահմանելու մասին Հայաստանի Հանրապետության 2016 թվականի մայիսի 5-ի N 492-Ն որոշումները</w:t>
      </w:r>
      <w:r w:rsidRPr="000C6B6C">
        <w:rPr>
          <w:rFonts w:ascii="GHEA Grapalat" w:hAnsi="GHEA Grapalat"/>
          <w:shd w:val="clear" w:color="auto" w:fill="FFFFFF"/>
          <w:lang w:val="hy-AM"/>
        </w:rPr>
        <w:t xml:space="preserve">) միատեսակությունն ապահովելու տեսանկյունից հիմք է հանդիսացել առաջարկել զոհերին և հատուկ կատեգորիայի զոհերին </w:t>
      </w:r>
      <w:r w:rsidRPr="000C6B6C">
        <w:rPr>
          <w:rFonts w:ascii="GHEA Grapalat" w:hAnsi="GHEA Grapalat"/>
          <w:color w:val="000000"/>
          <w:lang w:val="hy-AM"/>
        </w:rPr>
        <w:t xml:space="preserve">կացարանի տրամադրման, բնաիրային, հոգեբանական, խորհրդատվական, իրավաբանական օգնության և խնամքի տրամադրման, այդ թվում՝ համապատասխան հաստատությունում, </w:t>
      </w:r>
      <w:r w:rsidRPr="0010706A">
        <w:rPr>
          <w:rFonts w:ascii="GHEA Grapalat" w:hAnsi="GHEA Grapalat"/>
          <w:bCs/>
          <w:iCs/>
          <w:lang w:val="hy-AM"/>
        </w:rPr>
        <w:t>որակի նվազագույն չափորոշիչները</w:t>
      </w:r>
      <w:r w:rsidRPr="000C6B6C">
        <w:rPr>
          <w:rFonts w:ascii="GHEA Grapalat" w:hAnsi="GHEA Grapalat"/>
          <w:shd w:val="clear" w:color="auto" w:fill="FFFFFF"/>
          <w:lang w:val="hy-AM"/>
        </w:rPr>
        <w:t xml:space="preserve"> սահմանել Հայաստանի Հանրապետության կառավարության որոշմամբ:</w:t>
      </w:r>
    </w:p>
    <w:p w14:paraId="1255F7F7" w14:textId="77777777" w:rsidR="002D4426" w:rsidRPr="000C6B6C" w:rsidRDefault="002D4426" w:rsidP="00633969">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0C6B6C">
        <w:rPr>
          <w:rFonts w:ascii="GHEA Grapalat" w:hAnsi="GHEA Grapalat"/>
          <w:color w:val="000000"/>
          <w:lang w:val="hy-AM"/>
        </w:rPr>
        <w:lastRenderedPageBreak/>
        <w:t>Հայաստանի Հանրապետության 2016 թվականի մայիսի 5-ի N 492-Ն որոշումն արդեն սահմանում է Նախագծով ներկայացվող լիազորող նորմերից մեկում ամրագրված կարգավորումը, սակայն այդ լիազորող նորմով ներկայացում է Հայաստանի Հանրապետության 2016 թվականի մայիսի 5-ի N 492-Ն որոշման կապն օրենքի հետ:</w:t>
      </w:r>
    </w:p>
    <w:p w14:paraId="071681A5" w14:textId="3A305A2A" w:rsidR="002D4426" w:rsidRDefault="002D4426" w:rsidP="00633969">
      <w:pPr>
        <w:shd w:val="clear" w:color="auto" w:fill="FFFFFF"/>
        <w:spacing w:line="360" w:lineRule="auto"/>
        <w:ind w:firstLine="567"/>
        <w:jc w:val="both"/>
        <w:textAlignment w:val="baseline"/>
        <w:rPr>
          <w:rFonts w:ascii="GHEA Grapalat" w:hAnsi="GHEA Grapalat"/>
          <w:shd w:val="clear" w:color="auto" w:fill="FFFFFF"/>
          <w:lang w:val="hy-AM"/>
        </w:rPr>
      </w:pPr>
      <w:r w:rsidRPr="000C6B6C">
        <w:rPr>
          <w:rFonts w:ascii="GHEA Grapalat" w:hAnsi="GHEA Grapalat"/>
          <w:lang w:val="hy-AM"/>
        </w:rPr>
        <w:t xml:space="preserve">«Մարդկանց թրաֆիքինգի և շահագործման ենթարկված անձանց նույնացման և աջակցության մասին» օրենքում </w:t>
      </w:r>
      <w:r w:rsidR="00D84DFB">
        <w:rPr>
          <w:rFonts w:ascii="GHEA Grapalat" w:hAnsi="GHEA Grapalat"/>
          <w:lang w:val="hy-AM"/>
        </w:rPr>
        <w:t xml:space="preserve">փոփոխություններ և </w:t>
      </w:r>
      <w:r w:rsidRPr="000C6B6C">
        <w:rPr>
          <w:rFonts w:ascii="GHEA Grapalat" w:hAnsi="GHEA Grapalat"/>
          <w:lang w:val="hy-AM"/>
        </w:rPr>
        <w:t>լրացումներ կատարելու մասին» օրենքի նախագծի</w:t>
      </w:r>
      <w:r w:rsidRPr="000C6B6C">
        <w:rPr>
          <w:rFonts w:ascii="Calibri" w:hAnsi="Calibri" w:cs="Calibri"/>
          <w:lang w:val="hy-AM"/>
        </w:rPr>
        <w:t xml:space="preserve"> </w:t>
      </w:r>
      <w:r w:rsidRPr="000C6B6C">
        <w:rPr>
          <w:rFonts w:ascii="GHEA Grapalat" w:hAnsi="GHEA Grapalat" w:cs="GHEA Grapalat"/>
          <w:lang w:val="hy-AM"/>
        </w:rPr>
        <w:t>ընդունումից</w:t>
      </w:r>
      <w:r w:rsidRPr="000C6B6C">
        <w:rPr>
          <w:rFonts w:ascii="GHEA Grapalat" w:hAnsi="GHEA Grapalat"/>
          <w:lang w:val="hy-AM"/>
        </w:rPr>
        <w:t xml:space="preserve"> </w:t>
      </w:r>
      <w:r w:rsidRPr="000C6B6C">
        <w:rPr>
          <w:rFonts w:ascii="GHEA Grapalat" w:hAnsi="GHEA Grapalat" w:cs="GHEA Grapalat"/>
          <w:lang w:val="hy-AM"/>
        </w:rPr>
        <w:t>հետո</w:t>
      </w:r>
      <w:r w:rsidR="00D84DFB">
        <w:rPr>
          <w:rFonts w:ascii="GHEA Grapalat" w:hAnsi="GHEA Grapalat" w:cs="GHEA Grapalat"/>
          <w:lang w:val="hy-AM"/>
        </w:rPr>
        <w:t>,</w:t>
      </w:r>
      <w:bookmarkStart w:id="0" w:name="_GoBack"/>
      <w:bookmarkEnd w:id="0"/>
      <w:r w:rsidRPr="000C6B6C">
        <w:rPr>
          <w:rFonts w:ascii="GHEA Grapalat" w:hAnsi="GHEA Grapalat"/>
          <w:lang w:val="hy-AM"/>
        </w:rPr>
        <w:t xml:space="preserve"> </w:t>
      </w:r>
      <w:r w:rsidRPr="000C6B6C">
        <w:rPr>
          <w:rFonts w:ascii="GHEA Grapalat" w:hAnsi="GHEA Grapalat" w:cs="GHEA Grapalat"/>
          <w:lang w:val="hy-AM"/>
        </w:rPr>
        <w:t>անհրաժեշտություն</w:t>
      </w:r>
      <w:r w:rsidRPr="000C6B6C">
        <w:rPr>
          <w:rFonts w:ascii="GHEA Grapalat" w:hAnsi="GHEA Grapalat"/>
          <w:lang w:val="hy-AM"/>
        </w:rPr>
        <w:t xml:space="preserve"> </w:t>
      </w:r>
      <w:r w:rsidRPr="000C6B6C">
        <w:rPr>
          <w:rFonts w:ascii="GHEA Grapalat" w:hAnsi="GHEA Grapalat" w:cs="GHEA Grapalat"/>
          <w:lang w:val="hy-AM"/>
        </w:rPr>
        <w:t>կառաջանա</w:t>
      </w:r>
      <w:r w:rsidRPr="000C6B6C">
        <w:rPr>
          <w:rFonts w:ascii="GHEA Grapalat" w:hAnsi="GHEA Grapalat"/>
          <w:lang w:val="hy-AM"/>
        </w:rPr>
        <w:t xml:space="preserve"> </w:t>
      </w:r>
      <w:r w:rsidRPr="000C6B6C">
        <w:rPr>
          <w:rFonts w:ascii="GHEA Grapalat" w:hAnsi="GHEA Grapalat" w:cs="GHEA Grapalat"/>
          <w:lang w:val="hy-AM"/>
        </w:rPr>
        <w:t>ընդունել</w:t>
      </w:r>
      <w:r w:rsidRPr="000C6B6C">
        <w:rPr>
          <w:rFonts w:ascii="GHEA Grapalat" w:hAnsi="GHEA Grapalat"/>
          <w:lang w:val="hy-AM"/>
        </w:rPr>
        <w:t xml:space="preserve"> </w:t>
      </w:r>
      <w:r w:rsidRPr="000C6B6C">
        <w:rPr>
          <w:rFonts w:ascii="GHEA Grapalat" w:hAnsi="GHEA Grapalat" w:cs="GHEA Grapalat"/>
          <w:lang w:val="hy-AM"/>
        </w:rPr>
        <w:t xml:space="preserve">2 հրաման, </w:t>
      </w:r>
      <w:r w:rsidRPr="000C6B6C">
        <w:rPr>
          <w:rFonts w:ascii="GHEA Grapalat" w:hAnsi="GHEA Grapalat"/>
          <w:shd w:val="clear" w:color="auto" w:fill="FFFFFF"/>
          <w:lang w:val="hy-AM"/>
        </w:rPr>
        <w:t>Հայաստանի Հանրապետության կ</w:t>
      </w:r>
      <w:r w:rsidRPr="007B224D">
        <w:rPr>
          <w:rFonts w:ascii="GHEA Grapalat" w:hAnsi="GHEA Grapalat"/>
          <w:shd w:val="clear" w:color="auto" w:fill="FFFFFF"/>
          <w:lang w:val="hy-AM"/>
        </w:rPr>
        <w:t xml:space="preserve">առավարության 1 որոշում, ինչպես նաև </w:t>
      </w:r>
      <w:r w:rsidRPr="000C6B6C">
        <w:rPr>
          <w:rFonts w:ascii="GHEA Grapalat" w:hAnsi="GHEA Grapalat"/>
          <w:shd w:val="clear" w:color="auto" w:fill="FFFFFF"/>
          <w:lang w:val="hy-AM"/>
        </w:rPr>
        <w:t xml:space="preserve">Հայաստանի Հանրապետությունում </w:t>
      </w:r>
      <w:r w:rsidRPr="007B224D">
        <w:rPr>
          <w:rFonts w:ascii="GHEA Grapalat" w:hAnsi="GHEA Grapalat"/>
          <w:shd w:val="clear" w:color="auto" w:fill="FFFFFF"/>
          <w:lang w:val="hy-AM"/>
        </w:rPr>
        <w:t xml:space="preserve">մարդկանց թրաֆիքինգի և շահագործման դեմ պայքարն եռամյա </w:t>
      </w:r>
      <w:r w:rsidRPr="000C6B6C">
        <w:rPr>
          <w:rFonts w:ascii="GHEA Grapalat" w:hAnsi="GHEA Grapalat"/>
          <w:shd w:val="clear" w:color="auto" w:fill="FFFFFF"/>
          <w:lang w:val="hy-AM"/>
        </w:rPr>
        <w:t>ազգային ծրագիրը և դրա իրականացման ժամանակացույցը, որոնք հաստատվում են Հայաստանի Հանրապետության կառավարության որոշմամբ</w:t>
      </w:r>
      <w:r w:rsidRPr="007B224D">
        <w:rPr>
          <w:rFonts w:ascii="GHEA Grapalat" w:hAnsi="GHEA Grapalat"/>
          <w:shd w:val="clear" w:color="auto" w:fill="FFFFFF"/>
          <w:lang w:val="hy-AM"/>
        </w:rPr>
        <w:t>։</w:t>
      </w:r>
    </w:p>
    <w:p w14:paraId="0578524A" w14:textId="0B386B70" w:rsidR="005853AC" w:rsidRPr="007B224D" w:rsidRDefault="002D3CE2" w:rsidP="00633969">
      <w:pPr>
        <w:shd w:val="clear" w:color="auto" w:fill="FFFFFF"/>
        <w:spacing w:line="360" w:lineRule="auto"/>
        <w:ind w:firstLine="567"/>
        <w:jc w:val="both"/>
        <w:textAlignment w:val="baseline"/>
        <w:rPr>
          <w:rFonts w:ascii="GHEA Grapalat" w:hAnsi="GHEA Grapalat"/>
          <w:shd w:val="clear" w:color="auto" w:fill="FFFFFF"/>
          <w:lang w:val="hy-AM"/>
        </w:rPr>
      </w:pPr>
      <w:r w:rsidRPr="002D3CE2">
        <w:rPr>
          <w:rFonts w:ascii="GHEA Grapalat" w:hAnsi="GHEA Grapalat"/>
          <w:shd w:val="clear" w:color="auto" w:fill="FFFFFF"/>
          <w:lang w:val="hy-AM"/>
        </w:rPr>
        <w:t xml:space="preserve">Բացի այդ, հիմք ընդունելով </w:t>
      </w:r>
      <w:r w:rsidRPr="006F33F4">
        <w:rPr>
          <w:rFonts w:ascii="GHEA Grapalat" w:eastAsia="Arial Unicode" w:hAnsi="GHEA Grapalat" w:cs="Arial Unicode"/>
          <w:color w:val="000000"/>
          <w:shd w:val="clear" w:color="auto" w:fill="FFFFFF"/>
          <w:lang w:val="hy-AM"/>
        </w:rPr>
        <w:t>ՀՀ քրեական նոր օրենսգրք</w:t>
      </w:r>
      <w:r w:rsidRPr="002D3CE2">
        <w:rPr>
          <w:rFonts w:ascii="GHEA Grapalat" w:eastAsia="Arial Unicode" w:hAnsi="GHEA Grapalat" w:cs="Arial Unicode"/>
          <w:color w:val="000000"/>
          <w:shd w:val="clear" w:color="auto" w:fill="FFFFFF"/>
          <w:lang w:val="hy-AM"/>
        </w:rPr>
        <w:t>ի կարգավորումներ</w:t>
      </w:r>
      <w:r w:rsidRPr="006F33F4">
        <w:rPr>
          <w:rFonts w:ascii="GHEA Grapalat" w:eastAsia="Arial Unicode" w:hAnsi="GHEA Grapalat" w:cs="Arial Unicode"/>
          <w:color w:val="000000"/>
          <w:shd w:val="clear" w:color="auto" w:fill="FFFFFF"/>
          <w:lang w:val="hy-AM"/>
        </w:rPr>
        <w:t>ը</w:t>
      </w:r>
      <w:r w:rsidRPr="002D3CE2">
        <w:rPr>
          <w:rFonts w:ascii="GHEA Grapalat" w:eastAsia="Arial Unicode" w:hAnsi="GHEA Grapalat" w:cs="Arial Unicode"/>
          <w:color w:val="000000"/>
          <w:shd w:val="clear" w:color="auto" w:fill="FFFFFF"/>
          <w:lang w:val="hy-AM"/>
        </w:rPr>
        <w:t>՝ իրականացվելու է եզրույթների միասնականացում:</w:t>
      </w:r>
    </w:p>
    <w:p w14:paraId="73F98EF6" w14:textId="77777777" w:rsidR="005853AC" w:rsidRPr="007B224D" w:rsidRDefault="005853AC" w:rsidP="00633969">
      <w:pPr>
        <w:shd w:val="clear" w:color="auto" w:fill="FFFFFF"/>
        <w:spacing w:line="360" w:lineRule="auto"/>
        <w:ind w:firstLine="567"/>
        <w:jc w:val="both"/>
        <w:textAlignment w:val="baseline"/>
        <w:rPr>
          <w:rFonts w:ascii="GHEA Grapalat" w:hAnsi="GHEA Grapalat"/>
          <w:shd w:val="clear" w:color="auto" w:fill="FFFFFF"/>
          <w:lang w:val="hy-AM"/>
        </w:rPr>
      </w:pPr>
    </w:p>
    <w:p w14:paraId="47EE6868" w14:textId="77777777" w:rsidR="005853AC" w:rsidRDefault="005853AC" w:rsidP="00633969">
      <w:pPr>
        <w:pStyle w:val="ListParagraph"/>
        <w:numPr>
          <w:ilvl w:val="0"/>
          <w:numId w:val="1"/>
        </w:numPr>
        <w:tabs>
          <w:tab w:val="left" w:pos="1080"/>
        </w:tabs>
        <w:spacing w:after="0" w:line="360" w:lineRule="auto"/>
        <w:jc w:val="both"/>
        <w:rPr>
          <w:rFonts w:ascii="GHEA Grapalat" w:hAnsi="GHEA Grapalat" w:cs="Sylfaen"/>
          <w:b/>
          <w:sz w:val="24"/>
          <w:szCs w:val="24"/>
          <w:lang w:val="hy-AM"/>
        </w:rPr>
      </w:pPr>
      <w:r w:rsidRPr="004478A0">
        <w:rPr>
          <w:rFonts w:ascii="GHEA Grapalat" w:hAnsi="GHEA Grapalat" w:cs="Sylfaen"/>
          <w:b/>
          <w:sz w:val="24"/>
          <w:szCs w:val="24"/>
          <w:lang w:val="hy-AM"/>
        </w:rPr>
        <w:t>Առաջարկվող կարգավորման նպատակը և ակնկալվող արդյունքը</w:t>
      </w:r>
    </w:p>
    <w:p w14:paraId="20282D22" w14:textId="77777777" w:rsidR="002D4426" w:rsidRPr="00C41F9F" w:rsidRDefault="002D4426" w:rsidP="00633969">
      <w:pPr>
        <w:shd w:val="clear" w:color="auto" w:fill="FFFFFF"/>
        <w:spacing w:line="360" w:lineRule="auto"/>
        <w:ind w:firstLine="567"/>
        <w:jc w:val="both"/>
        <w:textAlignment w:val="baseline"/>
        <w:rPr>
          <w:rFonts w:ascii="GHEA Grapalat" w:hAnsi="GHEA Grapalat"/>
          <w:lang w:val="af-ZA"/>
        </w:rPr>
      </w:pPr>
      <w:r w:rsidRPr="002D4426">
        <w:rPr>
          <w:rFonts w:ascii="GHEA Grapalat" w:hAnsi="GHEA Grapalat"/>
          <w:lang w:val="hy-AM"/>
        </w:rPr>
        <w:t>Ներկայացվող</w:t>
      </w:r>
      <w:r w:rsidRPr="00C41F9F">
        <w:rPr>
          <w:rFonts w:ascii="GHEA Grapalat" w:hAnsi="GHEA Grapalat"/>
          <w:lang w:val="af-ZA"/>
        </w:rPr>
        <w:t xml:space="preserve"> </w:t>
      </w:r>
      <w:r w:rsidRPr="002D4426">
        <w:rPr>
          <w:rFonts w:ascii="GHEA Grapalat" w:hAnsi="GHEA Grapalat"/>
          <w:lang w:val="hy-AM"/>
        </w:rPr>
        <w:t>նախագծի</w:t>
      </w:r>
      <w:r w:rsidRPr="00C41F9F">
        <w:rPr>
          <w:rFonts w:ascii="GHEA Grapalat" w:hAnsi="GHEA Grapalat"/>
          <w:lang w:val="af-ZA"/>
        </w:rPr>
        <w:t xml:space="preserve"> </w:t>
      </w:r>
      <w:r w:rsidRPr="002D4426">
        <w:rPr>
          <w:rFonts w:ascii="GHEA Grapalat" w:hAnsi="GHEA Grapalat"/>
          <w:lang w:val="hy-AM"/>
        </w:rPr>
        <w:t>ընդունման</w:t>
      </w:r>
      <w:r w:rsidRPr="00C41F9F">
        <w:rPr>
          <w:rFonts w:ascii="GHEA Grapalat" w:hAnsi="GHEA Grapalat"/>
          <w:lang w:val="af-ZA"/>
        </w:rPr>
        <w:t xml:space="preserve"> </w:t>
      </w:r>
      <w:r w:rsidRPr="002D4426">
        <w:rPr>
          <w:rFonts w:ascii="GHEA Grapalat" w:hAnsi="GHEA Grapalat"/>
          <w:lang w:val="hy-AM"/>
        </w:rPr>
        <w:t>պարագայում</w:t>
      </w:r>
      <w:r w:rsidRPr="00C41F9F">
        <w:rPr>
          <w:rFonts w:ascii="GHEA Grapalat" w:hAnsi="GHEA Grapalat"/>
          <w:lang w:val="af-ZA"/>
        </w:rPr>
        <w:t xml:space="preserve"> </w:t>
      </w:r>
      <w:r w:rsidRPr="002D4426">
        <w:rPr>
          <w:rFonts w:ascii="GHEA Grapalat" w:hAnsi="GHEA Grapalat"/>
          <w:lang w:val="hy-AM"/>
        </w:rPr>
        <w:t>հստակ</w:t>
      </w:r>
      <w:r w:rsidRPr="00C41F9F">
        <w:rPr>
          <w:rFonts w:ascii="GHEA Grapalat" w:hAnsi="GHEA Grapalat"/>
          <w:lang w:val="af-ZA"/>
        </w:rPr>
        <w:t xml:space="preserve"> </w:t>
      </w:r>
      <w:r w:rsidRPr="002D4426">
        <w:rPr>
          <w:rFonts w:ascii="GHEA Grapalat" w:hAnsi="GHEA Grapalat"/>
          <w:lang w:val="hy-AM"/>
        </w:rPr>
        <w:t>կլինեն</w:t>
      </w:r>
      <w:r w:rsidRPr="00C41F9F">
        <w:rPr>
          <w:rFonts w:ascii="GHEA Grapalat" w:hAnsi="GHEA Grapalat"/>
          <w:lang w:val="af-ZA"/>
        </w:rPr>
        <w:t xml:space="preserve"> </w:t>
      </w:r>
      <w:r w:rsidRPr="002D4426">
        <w:rPr>
          <w:rFonts w:ascii="GHEA Grapalat" w:hAnsi="GHEA Grapalat"/>
          <w:lang w:val="hy-AM"/>
        </w:rPr>
        <w:t>այն</w:t>
      </w:r>
      <w:r w:rsidRPr="00C41F9F">
        <w:rPr>
          <w:rFonts w:ascii="GHEA Grapalat" w:hAnsi="GHEA Grapalat"/>
          <w:lang w:val="af-ZA"/>
        </w:rPr>
        <w:t xml:space="preserve"> </w:t>
      </w:r>
      <w:r w:rsidRPr="002D4426">
        <w:rPr>
          <w:rFonts w:ascii="GHEA Grapalat" w:hAnsi="GHEA Grapalat"/>
          <w:lang w:val="hy-AM"/>
        </w:rPr>
        <w:t>լիազորող</w:t>
      </w:r>
      <w:r w:rsidRPr="00C41F9F">
        <w:rPr>
          <w:rFonts w:ascii="GHEA Grapalat" w:hAnsi="GHEA Grapalat"/>
          <w:lang w:val="af-ZA"/>
        </w:rPr>
        <w:t xml:space="preserve"> </w:t>
      </w:r>
      <w:r w:rsidRPr="002D4426">
        <w:rPr>
          <w:rFonts w:ascii="GHEA Grapalat" w:hAnsi="GHEA Grapalat"/>
          <w:lang w:val="hy-AM"/>
        </w:rPr>
        <w:t>նորմերը</w:t>
      </w:r>
      <w:r w:rsidRPr="00C41F9F">
        <w:rPr>
          <w:rFonts w:ascii="GHEA Grapalat" w:hAnsi="GHEA Grapalat"/>
          <w:lang w:val="af-ZA"/>
        </w:rPr>
        <w:t xml:space="preserve">, </w:t>
      </w:r>
      <w:r w:rsidRPr="002D4426">
        <w:rPr>
          <w:rFonts w:ascii="GHEA Grapalat" w:hAnsi="GHEA Grapalat"/>
          <w:lang w:val="hy-AM"/>
        </w:rPr>
        <w:t>որոնք</w:t>
      </w:r>
      <w:r w:rsidRPr="00C41F9F">
        <w:rPr>
          <w:rFonts w:ascii="GHEA Grapalat" w:hAnsi="GHEA Grapalat"/>
          <w:lang w:val="af-ZA"/>
        </w:rPr>
        <w:t xml:space="preserve"> </w:t>
      </w:r>
      <w:r w:rsidRPr="002D4426">
        <w:rPr>
          <w:rFonts w:ascii="GHEA Grapalat" w:hAnsi="GHEA Grapalat"/>
          <w:lang w:val="hy-AM"/>
        </w:rPr>
        <w:t>հնարավորություն</w:t>
      </w:r>
      <w:r w:rsidRPr="00C41F9F">
        <w:rPr>
          <w:rFonts w:ascii="GHEA Grapalat" w:hAnsi="GHEA Grapalat"/>
          <w:lang w:val="af-ZA"/>
        </w:rPr>
        <w:t xml:space="preserve"> </w:t>
      </w:r>
      <w:r w:rsidRPr="002D4426">
        <w:rPr>
          <w:rFonts w:ascii="GHEA Grapalat" w:hAnsi="GHEA Grapalat"/>
          <w:lang w:val="hy-AM"/>
        </w:rPr>
        <w:t>կընձեռեն</w:t>
      </w:r>
      <w:r w:rsidRPr="00C41F9F">
        <w:rPr>
          <w:rFonts w:ascii="GHEA Grapalat" w:hAnsi="GHEA Grapalat"/>
          <w:lang w:val="af-ZA"/>
        </w:rPr>
        <w:t xml:space="preserve"> </w:t>
      </w:r>
      <w:r w:rsidRPr="002D4426">
        <w:rPr>
          <w:rFonts w:ascii="GHEA Grapalat" w:hAnsi="GHEA Grapalat"/>
          <w:lang w:val="hy-AM"/>
        </w:rPr>
        <w:t>ընդունել</w:t>
      </w:r>
      <w:r w:rsidRPr="00C41F9F">
        <w:rPr>
          <w:rFonts w:ascii="GHEA Grapalat" w:hAnsi="GHEA Grapalat"/>
          <w:lang w:val="af-ZA"/>
        </w:rPr>
        <w:t xml:space="preserve"> </w:t>
      </w:r>
      <w:r w:rsidRPr="002D4426">
        <w:rPr>
          <w:rFonts w:ascii="GHEA Grapalat" w:hAnsi="GHEA Grapalat"/>
          <w:lang w:val="hy-AM"/>
        </w:rPr>
        <w:t>հետևյալ</w:t>
      </w:r>
      <w:r w:rsidRPr="00C41F9F">
        <w:rPr>
          <w:rFonts w:ascii="GHEA Grapalat" w:hAnsi="GHEA Grapalat"/>
          <w:lang w:val="af-ZA"/>
        </w:rPr>
        <w:t xml:space="preserve"> </w:t>
      </w:r>
      <w:r w:rsidRPr="002D4426">
        <w:rPr>
          <w:rFonts w:ascii="GHEA Grapalat" w:hAnsi="GHEA Grapalat"/>
          <w:lang w:val="hy-AM"/>
        </w:rPr>
        <w:t>իրավական</w:t>
      </w:r>
      <w:r w:rsidRPr="00C41F9F">
        <w:rPr>
          <w:rFonts w:ascii="GHEA Grapalat" w:hAnsi="GHEA Grapalat"/>
          <w:lang w:val="af-ZA"/>
        </w:rPr>
        <w:t xml:space="preserve"> </w:t>
      </w:r>
      <w:r w:rsidRPr="002D4426">
        <w:rPr>
          <w:rFonts w:ascii="GHEA Grapalat" w:hAnsi="GHEA Grapalat"/>
          <w:lang w:val="hy-AM"/>
        </w:rPr>
        <w:t>ակտերը՝</w:t>
      </w:r>
      <w:r w:rsidRPr="00C41F9F">
        <w:rPr>
          <w:rFonts w:ascii="GHEA Grapalat" w:hAnsi="GHEA Grapalat"/>
          <w:lang w:val="af-ZA"/>
        </w:rPr>
        <w:t xml:space="preserve"> </w:t>
      </w:r>
    </w:p>
    <w:p w14:paraId="4058328A" w14:textId="77777777" w:rsidR="002D4426" w:rsidRPr="00C41F9F" w:rsidRDefault="002D4426" w:rsidP="00633969">
      <w:pPr>
        <w:pStyle w:val="ListParagraph"/>
        <w:numPr>
          <w:ilvl w:val="0"/>
          <w:numId w:val="3"/>
        </w:numPr>
        <w:shd w:val="clear" w:color="auto" w:fill="FFFFFF"/>
        <w:tabs>
          <w:tab w:val="left" w:pos="851"/>
        </w:tabs>
        <w:spacing w:after="0" w:line="360" w:lineRule="auto"/>
        <w:ind w:left="0" w:firstLine="567"/>
        <w:jc w:val="both"/>
        <w:rPr>
          <w:rFonts w:ascii="GHEA Grapalat" w:eastAsia="Times New Roman" w:hAnsi="GHEA Grapalat"/>
          <w:sz w:val="24"/>
          <w:szCs w:val="24"/>
          <w:lang w:val="af-ZA"/>
        </w:rPr>
      </w:pPr>
      <w:proofErr w:type="spellStart"/>
      <w:r w:rsidRPr="00C00963">
        <w:rPr>
          <w:rFonts w:ascii="GHEA Grapalat" w:hAnsi="GHEA Grapalat"/>
          <w:sz w:val="24"/>
          <w:szCs w:val="24"/>
          <w:shd w:val="clear" w:color="auto" w:fill="FFFFFF"/>
        </w:rPr>
        <w:t>Հայաստանի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Հանրապետությունում</w:t>
      </w:r>
      <w:proofErr w:type="spellEnd"/>
      <w:r w:rsidRPr="00C41F9F">
        <w:rPr>
          <w:rFonts w:ascii="GHEA Grapalat" w:hAnsi="GHEA Grapalat"/>
          <w:sz w:val="24"/>
          <w:szCs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մարդկանց</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թրաֆիքինգի</w:t>
      </w:r>
      <w:proofErr w:type="spellEnd"/>
      <w:r w:rsidRPr="006C248D">
        <w:rPr>
          <w:rStyle w:val="Strong"/>
          <w:rFonts w:ascii="GHEA Grapalat" w:hAnsi="GHEA Grapalat"/>
          <w:b w:val="0"/>
          <w:bCs w:val="0"/>
          <w:sz w:val="24"/>
          <w:shd w:val="clear" w:color="auto" w:fill="FFFFFF"/>
          <w:lang w:val="af-ZA"/>
        </w:rPr>
        <w:t xml:space="preserve"> </w:t>
      </w:r>
      <w:r w:rsidRPr="006C248D">
        <w:rPr>
          <w:rStyle w:val="Strong"/>
          <w:rFonts w:ascii="GHEA Grapalat" w:hAnsi="GHEA Grapalat"/>
          <w:b w:val="0"/>
          <w:bCs w:val="0"/>
          <w:sz w:val="24"/>
          <w:shd w:val="clear" w:color="auto" w:fill="FFFFFF"/>
        </w:rPr>
        <w:t>և</w:t>
      </w:r>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շահագործման</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դեմ</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պայքարի</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կազմակերպեման</w:t>
      </w:r>
      <w:proofErr w:type="spellEnd"/>
      <w:r w:rsidRPr="006C248D">
        <w:rPr>
          <w:rStyle w:val="Strong"/>
          <w:rFonts w:ascii="GHEA Grapalat" w:hAnsi="GHEA Grapalat"/>
          <w:b w:val="0"/>
          <w:bCs w:val="0"/>
          <w:sz w:val="24"/>
          <w:shd w:val="clear" w:color="auto" w:fill="FFFFFF"/>
          <w:lang w:val="af-ZA"/>
        </w:rPr>
        <w:t xml:space="preserve"> 2023-2025 </w:t>
      </w:r>
      <w:proofErr w:type="spellStart"/>
      <w:r w:rsidRPr="006C248D">
        <w:rPr>
          <w:rStyle w:val="Strong"/>
          <w:rFonts w:ascii="GHEA Grapalat" w:hAnsi="GHEA Grapalat"/>
          <w:b w:val="0"/>
          <w:bCs w:val="0"/>
          <w:sz w:val="24"/>
          <w:shd w:val="clear" w:color="auto" w:fill="FFFFFF"/>
        </w:rPr>
        <w:t>թվականների</w:t>
      </w:r>
      <w:proofErr w:type="spellEnd"/>
      <w:r w:rsidRPr="00C41F9F">
        <w:rPr>
          <w:rStyle w:val="Strong"/>
          <w:rFonts w:ascii="GHEA Grapalat" w:hAnsi="GHEA Grapalat"/>
          <w:sz w:val="24"/>
          <w:shd w:val="clear" w:color="auto" w:fill="FFFFFF"/>
          <w:lang w:val="af-ZA"/>
        </w:rPr>
        <w:t xml:space="preserve"> </w:t>
      </w:r>
      <w:proofErr w:type="spellStart"/>
      <w:r w:rsidRPr="00C00963">
        <w:rPr>
          <w:rFonts w:ascii="GHEA Grapalat" w:hAnsi="GHEA Grapalat"/>
          <w:sz w:val="24"/>
          <w:szCs w:val="24"/>
          <w:shd w:val="clear" w:color="auto" w:fill="FFFFFF"/>
        </w:rPr>
        <w:t>ազգային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ծրագիրը</w:t>
      </w:r>
      <w:proofErr w:type="spellEnd"/>
      <w:r w:rsidRPr="00C41F9F">
        <w:rPr>
          <w:rFonts w:ascii="GHEA Grapalat" w:hAnsi="GHEA Grapalat"/>
          <w:sz w:val="24"/>
          <w:szCs w:val="24"/>
          <w:shd w:val="clear" w:color="auto" w:fill="FFFFFF"/>
          <w:lang w:val="af-ZA"/>
        </w:rPr>
        <w:t xml:space="preserve"> </w:t>
      </w:r>
      <w:r w:rsidRPr="00C00963">
        <w:rPr>
          <w:rFonts w:ascii="GHEA Grapalat" w:hAnsi="GHEA Grapalat"/>
          <w:sz w:val="24"/>
          <w:szCs w:val="24"/>
          <w:shd w:val="clear" w:color="auto" w:fill="FFFFFF"/>
        </w:rPr>
        <w:t>և</w:t>
      </w:r>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դրա</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իրականացման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ժամանակացույցը</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հաստատելու</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մասին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Հայաստանի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Հանրապետության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կառավարության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որոշումը</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լիազորորղ</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նորմի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ձևակերպումից</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բխում</w:t>
      </w:r>
      <w:proofErr w:type="spellEnd"/>
      <w:r w:rsidRPr="00C41F9F">
        <w:rPr>
          <w:rFonts w:ascii="GHEA Grapalat" w:hAnsi="GHEA Grapalat"/>
          <w:sz w:val="24"/>
          <w:szCs w:val="24"/>
          <w:shd w:val="clear" w:color="auto" w:fill="FFFFFF"/>
          <w:lang w:val="af-ZA"/>
        </w:rPr>
        <w:t xml:space="preserve"> </w:t>
      </w:r>
      <w:r w:rsidRPr="00C00963">
        <w:rPr>
          <w:rFonts w:ascii="GHEA Grapalat" w:hAnsi="GHEA Grapalat"/>
          <w:sz w:val="24"/>
          <w:szCs w:val="24"/>
          <w:shd w:val="clear" w:color="auto" w:fill="FFFFFF"/>
        </w:rPr>
        <w:t>է</w:t>
      </w:r>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որ</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այն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ընդունվելու</w:t>
      </w:r>
      <w:proofErr w:type="spellEnd"/>
      <w:r w:rsidRPr="00C41F9F">
        <w:rPr>
          <w:rFonts w:ascii="GHEA Grapalat" w:hAnsi="GHEA Grapalat"/>
          <w:sz w:val="24"/>
          <w:szCs w:val="24"/>
          <w:shd w:val="clear" w:color="auto" w:fill="FFFFFF"/>
          <w:lang w:val="af-ZA"/>
        </w:rPr>
        <w:t xml:space="preserve"> </w:t>
      </w:r>
      <w:r w:rsidRPr="00C00963">
        <w:rPr>
          <w:rFonts w:ascii="GHEA Grapalat" w:hAnsi="GHEA Grapalat"/>
          <w:sz w:val="24"/>
          <w:szCs w:val="24"/>
          <w:shd w:val="clear" w:color="auto" w:fill="FFFFFF"/>
        </w:rPr>
        <w:t>է</w:t>
      </w:r>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երեք</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տարին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մեկ</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պարբերաբար</w:t>
      </w:r>
      <w:proofErr w:type="spellEnd"/>
      <w:r w:rsidRPr="00C41F9F">
        <w:rPr>
          <w:rFonts w:ascii="GHEA Grapalat" w:hAnsi="GHEA Grapalat"/>
          <w:sz w:val="24"/>
          <w:szCs w:val="24"/>
          <w:shd w:val="clear" w:color="auto" w:fill="FFFFFF"/>
          <w:lang w:val="af-ZA"/>
        </w:rPr>
        <w:t>),</w:t>
      </w:r>
    </w:p>
    <w:p w14:paraId="1297B306" w14:textId="77777777" w:rsidR="002D4426" w:rsidRPr="00C41F9F" w:rsidRDefault="002D4426" w:rsidP="00633969">
      <w:pPr>
        <w:pStyle w:val="ListParagraph"/>
        <w:numPr>
          <w:ilvl w:val="0"/>
          <w:numId w:val="3"/>
        </w:numPr>
        <w:shd w:val="clear" w:color="auto" w:fill="FFFFFF"/>
        <w:tabs>
          <w:tab w:val="left" w:pos="851"/>
        </w:tabs>
        <w:spacing w:after="0" w:line="360" w:lineRule="auto"/>
        <w:ind w:left="0" w:firstLine="567"/>
        <w:jc w:val="both"/>
        <w:rPr>
          <w:rFonts w:ascii="GHEA Grapalat" w:eastAsia="Times New Roman" w:hAnsi="GHEA Grapalat" w:cs="Calibri"/>
          <w:sz w:val="24"/>
          <w:szCs w:val="24"/>
          <w:lang w:val="af-ZA"/>
        </w:rPr>
      </w:pPr>
      <w:proofErr w:type="spellStart"/>
      <w:r w:rsidRPr="006C248D">
        <w:rPr>
          <w:rStyle w:val="Strong"/>
          <w:rFonts w:ascii="GHEA Grapalat" w:hAnsi="GHEA Grapalat"/>
          <w:b w:val="0"/>
          <w:bCs w:val="0"/>
          <w:sz w:val="24"/>
          <w:shd w:val="clear" w:color="auto" w:fill="FFFFFF"/>
        </w:rPr>
        <w:t>Հայաստանի</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Հանրապետությունում</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մարդկանց</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թրաֆիքինգի</w:t>
      </w:r>
      <w:proofErr w:type="spellEnd"/>
      <w:r w:rsidRPr="006C248D">
        <w:rPr>
          <w:rStyle w:val="Strong"/>
          <w:rFonts w:ascii="GHEA Grapalat" w:hAnsi="GHEA Grapalat"/>
          <w:b w:val="0"/>
          <w:bCs w:val="0"/>
          <w:sz w:val="24"/>
          <w:shd w:val="clear" w:color="auto" w:fill="FFFFFF"/>
          <w:lang w:val="af-ZA"/>
        </w:rPr>
        <w:t xml:space="preserve"> </w:t>
      </w:r>
      <w:r w:rsidRPr="006C248D">
        <w:rPr>
          <w:rStyle w:val="Strong"/>
          <w:rFonts w:ascii="GHEA Grapalat" w:hAnsi="GHEA Grapalat"/>
          <w:b w:val="0"/>
          <w:bCs w:val="0"/>
          <w:sz w:val="24"/>
          <w:shd w:val="clear" w:color="auto" w:fill="FFFFFF"/>
        </w:rPr>
        <w:t>և</w:t>
      </w:r>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շահագործման</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դեմ</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պայքարն</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արդյունավետ</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լուսաբանելու</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նպատակով</w:t>
      </w:r>
      <w:proofErr w:type="spellEnd"/>
      <w:r w:rsidRPr="006C248D">
        <w:rPr>
          <w:rStyle w:val="Strong"/>
          <w:rFonts w:ascii="GHEA Grapalat" w:hAnsi="GHEA Grapalat"/>
          <w:b w:val="0"/>
          <w:bCs w:val="0"/>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ա</w:t>
      </w:r>
      <w:r w:rsidRPr="00C00963">
        <w:rPr>
          <w:rFonts w:ascii="GHEA Grapalat" w:hAnsi="GHEA Grapalat"/>
          <w:sz w:val="24"/>
          <w:szCs w:val="24"/>
          <w:shd w:val="clear" w:color="auto" w:fill="FFFFFF"/>
        </w:rPr>
        <w:t>մենամյա</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լրագրողական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մրցանակաբաշխության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անցկացման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կանոնակարգը</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հաստատելու</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մասին</w:t>
      </w:r>
      <w:proofErr w:type="spellEnd"/>
      <w:r w:rsidRPr="00C41F9F">
        <w:rPr>
          <w:rStyle w:val="Strong"/>
          <w:rFonts w:ascii="GHEA Grapalat" w:hAnsi="GHEA Grapalat"/>
          <w:sz w:val="24"/>
          <w:shd w:val="clear" w:color="auto" w:fill="FFFFFF"/>
          <w:lang w:val="af-ZA"/>
        </w:rPr>
        <w:t xml:space="preserve"> </w:t>
      </w:r>
      <w:proofErr w:type="spellStart"/>
      <w:r w:rsidRPr="006C248D">
        <w:rPr>
          <w:rStyle w:val="Strong"/>
          <w:rFonts w:ascii="GHEA Grapalat" w:hAnsi="GHEA Grapalat"/>
          <w:b w:val="0"/>
          <w:bCs w:val="0"/>
          <w:sz w:val="24"/>
          <w:shd w:val="clear" w:color="auto" w:fill="FFFFFF"/>
        </w:rPr>
        <w:t>Հայաստանի</w:t>
      </w:r>
      <w:proofErr w:type="spellEnd"/>
      <w:r w:rsidRPr="00C41F9F">
        <w:rPr>
          <w:rStyle w:val="Strong"/>
          <w:rFonts w:ascii="GHEA Grapalat" w:hAnsi="GHEA Grapalat"/>
          <w:sz w:val="24"/>
          <w:shd w:val="clear" w:color="auto" w:fill="FFFFFF"/>
          <w:lang w:val="af-ZA"/>
        </w:rPr>
        <w:t xml:space="preserve"> </w:t>
      </w:r>
      <w:proofErr w:type="spellStart"/>
      <w:r w:rsidRPr="00C00963">
        <w:rPr>
          <w:rFonts w:ascii="GHEA Grapalat" w:hAnsi="GHEA Grapalat"/>
          <w:sz w:val="24"/>
          <w:szCs w:val="24"/>
          <w:shd w:val="clear" w:color="auto" w:fill="FFFFFF"/>
        </w:rPr>
        <w:t>Հանրապետության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կրթության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գիտության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մշակույթի</w:t>
      </w:r>
      <w:proofErr w:type="spellEnd"/>
      <w:r w:rsidRPr="00C41F9F">
        <w:rPr>
          <w:rFonts w:ascii="GHEA Grapalat" w:hAnsi="GHEA Grapalat"/>
          <w:sz w:val="24"/>
          <w:szCs w:val="24"/>
          <w:shd w:val="clear" w:color="auto" w:fill="FFFFFF"/>
          <w:lang w:val="af-ZA"/>
        </w:rPr>
        <w:t xml:space="preserve"> </w:t>
      </w:r>
      <w:r w:rsidRPr="00C00963">
        <w:rPr>
          <w:rFonts w:ascii="GHEA Grapalat" w:hAnsi="GHEA Grapalat"/>
          <w:sz w:val="24"/>
          <w:szCs w:val="24"/>
          <w:shd w:val="clear" w:color="auto" w:fill="FFFFFF"/>
        </w:rPr>
        <w:t>և</w:t>
      </w:r>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սպորտի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նախարարի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հրամանը</w:t>
      </w:r>
      <w:proofErr w:type="spellEnd"/>
      <w:r w:rsidRPr="00C41F9F">
        <w:rPr>
          <w:rFonts w:ascii="GHEA Grapalat" w:hAnsi="GHEA Grapalat"/>
          <w:sz w:val="24"/>
          <w:szCs w:val="24"/>
          <w:shd w:val="clear" w:color="auto" w:fill="FFFFFF"/>
          <w:lang w:val="af-ZA"/>
        </w:rPr>
        <w:t>,</w:t>
      </w:r>
    </w:p>
    <w:p w14:paraId="60BBAD51" w14:textId="77777777" w:rsidR="002D4426" w:rsidRPr="00C41F9F" w:rsidRDefault="002D4426" w:rsidP="00633969">
      <w:pPr>
        <w:pStyle w:val="ListParagraph"/>
        <w:numPr>
          <w:ilvl w:val="0"/>
          <w:numId w:val="3"/>
        </w:numPr>
        <w:shd w:val="clear" w:color="auto" w:fill="FFFFFF"/>
        <w:tabs>
          <w:tab w:val="left" w:pos="851"/>
        </w:tabs>
        <w:spacing w:after="0" w:line="360" w:lineRule="auto"/>
        <w:ind w:left="0" w:firstLine="567"/>
        <w:jc w:val="both"/>
        <w:rPr>
          <w:rFonts w:ascii="GHEA Grapalat" w:eastAsia="Times New Roman" w:hAnsi="GHEA Grapalat"/>
          <w:sz w:val="24"/>
          <w:szCs w:val="24"/>
          <w:lang w:val="af-ZA"/>
        </w:rPr>
      </w:pPr>
      <w:proofErr w:type="spellStart"/>
      <w:r w:rsidRPr="00C00963">
        <w:rPr>
          <w:rFonts w:ascii="GHEA Grapalat" w:hAnsi="GHEA Grapalat"/>
          <w:sz w:val="24"/>
          <w:szCs w:val="24"/>
          <w:shd w:val="clear" w:color="auto" w:fill="FFFFFF"/>
        </w:rPr>
        <w:lastRenderedPageBreak/>
        <w:t>Նույնացման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հանձնաժողովի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կողմից</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անձին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որպես</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զոհ</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կամ</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հատուկ</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կատեգորիայի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զոհ</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նույնացնելու</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ցուցիչները</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հաստատելու</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մասին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Հայաստանի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Հանրապետության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աշխատանքի</w:t>
      </w:r>
      <w:proofErr w:type="spellEnd"/>
      <w:r w:rsidRPr="00C41F9F">
        <w:rPr>
          <w:rFonts w:ascii="GHEA Grapalat" w:hAnsi="GHEA Grapalat"/>
          <w:sz w:val="24"/>
          <w:szCs w:val="24"/>
          <w:shd w:val="clear" w:color="auto" w:fill="FFFFFF"/>
          <w:lang w:val="af-ZA"/>
        </w:rPr>
        <w:t xml:space="preserve"> </w:t>
      </w:r>
      <w:r w:rsidRPr="00C00963">
        <w:rPr>
          <w:rFonts w:ascii="GHEA Grapalat" w:hAnsi="GHEA Grapalat"/>
          <w:sz w:val="24"/>
          <w:szCs w:val="24"/>
          <w:shd w:val="clear" w:color="auto" w:fill="FFFFFF"/>
        </w:rPr>
        <w:t>և</w:t>
      </w:r>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սոցիալական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հարցերի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նախարարի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հրամանը</w:t>
      </w:r>
      <w:proofErr w:type="spellEnd"/>
      <w:r w:rsidRPr="00C41F9F">
        <w:rPr>
          <w:rFonts w:ascii="GHEA Grapalat" w:hAnsi="GHEA Grapalat"/>
          <w:sz w:val="24"/>
          <w:szCs w:val="24"/>
          <w:shd w:val="clear" w:color="auto" w:fill="FFFFFF"/>
          <w:lang w:val="af-ZA"/>
        </w:rPr>
        <w:t xml:space="preserve">, </w:t>
      </w:r>
    </w:p>
    <w:p w14:paraId="1AF4E8D9" w14:textId="77777777" w:rsidR="002D4426" w:rsidRPr="00382AE2" w:rsidRDefault="002D4426" w:rsidP="00633969">
      <w:pPr>
        <w:pStyle w:val="ListParagraph"/>
        <w:numPr>
          <w:ilvl w:val="0"/>
          <w:numId w:val="3"/>
        </w:numPr>
        <w:shd w:val="clear" w:color="auto" w:fill="FFFFFF"/>
        <w:tabs>
          <w:tab w:val="left" w:pos="851"/>
        </w:tabs>
        <w:spacing w:after="0" w:line="360" w:lineRule="auto"/>
        <w:ind w:left="0" w:firstLine="567"/>
        <w:jc w:val="both"/>
        <w:rPr>
          <w:rFonts w:ascii="GHEA Grapalat" w:eastAsia="Times New Roman" w:hAnsi="GHEA Grapalat"/>
          <w:sz w:val="24"/>
          <w:szCs w:val="24"/>
          <w:lang w:val="af-ZA"/>
        </w:rPr>
      </w:pPr>
      <w:proofErr w:type="spellStart"/>
      <w:r w:rsidRPr="00C00963">
        <w:rPr>
          <w:rFonts w:ascii="GHEA Grapalat" w:hAnsi="GHEA Grapalat"/>
          <w:sz w:val="24"/>
          <w:szCs w:val="24"/>
          <w:shd w:val="clear" w:color="auto" w:fill="FFFFFF"/>
        </w:rPr>
        <w:t>Զոհերին</w:t>
      </w:r>
      <w:proofErr w:type="spellEnd"/>
      <w:r w:rsidRPr="00C41F9F">
        <w:rPr>
          <w:rFonts w:ascii="GHEA Grapalat" w:hAnsi="GHEA Grapalat"/>
          <w:sz w:val="24"/>
          <w:szCs w:val="24"/>
          <w:shd w:val="clear" w:color="auto" w:fill="FFFFFF"/>
          <w:lang w:val="af-ZA"/>
        </w:rPr>
        <w:t xml:space="preserve"> </w:t>
      </w:r>
      <w:r w:rsidRPr="00C00963">
        <w:rPr>
          <w:rFonts w:ascii="GHEA Grapalat" w:hAnsi="GHEA Grapalat"/>
          <w:sz w:val="24"/>
          <w:szCs w:val="24"/>
          <w:shd w:val="clear" w:color="auto" w:fill="FFFFFF"/>
        </w:rPr>
        <w:t>և</w:t>
      </w:r>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հատուկ</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կատեգորիայի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զոհերին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eastAsia="Times New Roman" w:hAnsi="GHEA Grapalat"/>
          <w:color w:val="000000"/>
          <w:sz w:val="24"/>
          <w:szCs w:val="24"/>
        </w:rPr>
        <w:t>կացարանի</w:t>
      </w:r>
      <w:proofErr w:type="spellEnd"/>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տրամադրման</w:t>
      </w:r>
      <w:proofErr w:type="spellEnd"/>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բնաիրային</w:t>
      </w:r>
      <w:proofErr w:type="spellEnd"/>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հոգեբանական</w:t>
      </w:r>
      <w:proofErr w:type="spellEnd"/>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խորհրդատվական</w:t>
      </w:r>
      <w:proofErr w:type="spellEnd"/>
      <w:r w:rsidRPr="00C41F9F">
        <w:rPr>
          <w:rFonts w:ascii="GHEA Grapalat" w:eastAsia="Times New Roman" w:hAnsi="GHEA Grapalat"/>
          <w:color w:val="000000"/>
          <w:sz w:val="24"/>
          <w:szCs w:val="24"/>
          <w:lang w:val="af-ZA"/>
        </w:rPr>
        <w:t xml:space="preserve">, </w:t>
      </w:r>
      <w:proofErr w:type="spellStart"/>
      <w:r>
        <w:rPr>
          <w:rFonts w:ascii="GHEA Grapalat" w:eastAsia="Times New Roman" w:hAnsi="GHEA Grapalat"/>
          <w:color w:val="000000"/>
          <w:sz w:val="24"/>
          <w:szCs w:val="24"/>
        </w:rPr>
        <w:t>իրավաբանական</w:t>
      </w:r>
      <w:proofErr w:type="spellEnd"/>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օգնության</w:t>
      </w:r>
      <w:proofErr w:type="spellEnd"/>
      <w:r w:rsidRPr="00C41F9F">
        <w:rPr>
          <w:rFonts w:ascii="GHEA Grapalat" w:eastAsia="Times New Roman" w:hAnsi="GHEA Grapalat"/>
          <w:color w:val="000000"/>
          <w:sz w:val="24"/>
          <w:szCs w:val="24"/>
          <w:lang w:val="af-ZA"/>
        </w:rPr>
        <w:t xml:space="preserve"> </w:t>
      </w:r>
      <w:r w:rsidRPr="00C00963">
        <w:rPr>
          <w:rFonts w:ascii="GHEA Grapalat" w:eastAsia="Times New Roman" w:hAnsi="GHEA Grapalat"/>
          <w:color w:val="000000"/>
          <w:sz w:val="24"/>
          <w:szCs w:val="24"/>
        </w:rPr>
        <w:t>և</w:t>
      </w:r>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խնամքի</w:t>
      </w:r>
      <w:proofErr w:type="spellEnd"/>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տրամադրման</w:t>
      </w:r>
      <w:proofErr w:type="spellEnd"/>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այդ</w:t>
      </w:r>
      <w:proofErr w:type="spellEnd"/>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թվում</w:t>
      </w:r>
      <w:proofErr w:type="spellEnd"/>
      <w:r w:rsidRPr="00C00963">
        <w:rPr>
          <w:rFonts w:ascii="GHEA Grapalat" w:eastAsia="Times New Roman" w:hAnsi="GHEA Grapalat"/>
          <w:color w:val="000000"/>
          <w:sz w:val="24"/>
          <w:szCs w:val="24"/>
        </w:rPr>
        <w:t>՝</w:t>
      </w:r>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համապատասխան</w:t>
      </w:r>
      <w:proofErr w:type="spellEnd"/>
      <w:r w:rsidRPr="00C41F9F">
        <w:rPr>
          <w:rFonts w:ascii="GHEA Grapalat" w:eastAsia="Times New Roman" w:hAnsi="GHEA Grapalat"/>
          <w:color w:val="000000"/>
          <w:sz w:val="24"/>
          <w:szCs w:val="24"/>
          <w:lang w:val="af-ZA"/>
        </w:rPr>
        <w:t xml:space="preserve"> </w:t>
      </w:r>
      <w:proofErr w:type="spellStart"/>
      <w:r w:rsidRPr="00C00963">
        <w:rPr>
          <w:rFonts w:ascii="GHEA Grapalat" w:eastAsia="Times New Roman" w:hAnsi="GHEA Grapalat"/>
          <w:color w:val="000000"/>
          <w:sz w:val="24"/>
          <w:szCs w:val="24"/>
        </w:rPr>
        <w:t>հաստատությունում</w:t>
      </w:r>
      <w:proofErr w:type="spellEnd"/>
      <w:r w:rsidRPr="00C41F9F">
        <w:rPr>
          <w:rFonts w:ascii="GHEA Grapalat" w:eastAsia="Times New Roman" w:hAnsi="GHEA Grapalat"/>
          <w:color w:val="000000"/>
          <w:sz w:val="24"/>
          <w:szCs w:val="24"/>
          <w:lang w:val="af-ZA"/>
        </w:rPr>
        <w:t xml:space="preserve">, </w:t>
      </w:r>
      <w:r w:rsidRPr="00C00963">
        <w:rPr>
          <w:rFonts w:ascii="GHEA Grapalat" w:hAnsi="GHEA Grapalat"/>
          <w:bCs/>
          <w:iCs/>
          <w:sz w:val="24"/>
          <w:szCs w:val="24"/>
          <w:lang w:val="hy-AM"/>
        </w:rPr>
        <w:t>որակի նվազագույն չափորոշիչները</w:t>
      </w:r>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սահմանելու</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մասին</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Հայաստանի</w:t>
      </w:r>
      <w:proofErr w:type="spellEnd"/>
      <w:r w:rsidRPr="00C41F9F">
        <w:rPr>
          <w:rFonts w:ascii="GHEA Grapalat" w:hAnsi="GHEA Grapalat"/>
          <w:sz w:val="24"/>
          <w:szCs w:val="24"/>
          <w:shd w:val="clear" w:color="auto" w:fill="FFFFFF"/>
          <w:lang w:val="af-ZA"/>
        </w:rPr>
        <w:t xml:space="preserve"> </w:t>
      </w:r>
      <w:proofErr w:type="spellStart"/>
      <w:r w:rsidRPr="00C00963">
        <w:rPr>
          <w:rFonts w:ascii="GHEA Grapalat" w:hAnsi="GHEA Grapalat"/>
          <w:sz w:val="24"/>
          <w:szCs w:val="24"/>
          <w:shd w:val="clear" w:color="auto" w:fill="FFFFFF"/>
        </w:rPr>
        <w:t>Հանրապետության</w:t>
      </w:r>
      <w:proofErr w:type="spellEnd"/>
      <w:r w:rsidRPr="00C41F9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կառավարության</w:t>
      </w:r>
      <w:proofErr w:type="spellEnd"/>
      <w:r w:rsidRPr="00C41F9F">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որոշումը</w:t>
      </w:r>
      <w:proofErr w:type="spellEnd"/>
      <w:r w:rsidRPr="00382AE2">
        <w:rPr>
          <w:rFonts w:ascii="GHEA Grapalat" w:hAnsi="GHEA Grapalat"/>
          <w:sz w:val="24"/>
          <w:szCs w:val="24"/>
          <w:shd w:val="clear" w:color="auto" w:fill="FFFFFF"/>
          <w:lang w:val="af-ZA"/>
        </w:rPr>
        <w:t>.</w:t>
      </w:r>
    </w:p>
    <w:p w14:paraId="4095A04D" w14:textId="0E7E5147" w:rsidR="002D4426" w:rsidRPr="002D3CE2" w:rsidRDefault="002D4426" w:rsidP="00633969">
      <w:pPr>
        <w:pStyle w:val="ListParagraph"/>
        <w:numPr>
          <w:ilvl w:val="0"/>
          <w:numId w:val="3"/>
        </w:numPr>
        <w:shd w:val="clear" w:color="auto" w:fill="FFFFFF"/>
        <w:tabs>
          <w:tab w:val="left" w:pos="851"/>
        </w:tabs>
        <w:spacing w:after="0" w:line="360" w:lineRule="auto"/>
        <w:ind w:left="0" w:firstLine="567"/>
        <w:jc w:val="both"/>
        <w:rPr>
          <w:rFonts w:ascii="GHEA Grapalat" w:eastAsia="Times New Roman" w:hAnsi="GHEA Grapalat"/>
          <w:sz w:val="24"/>
          <w:szCs w:val="24"/>
          <w:lang w:val="af-ZA"/>
        </w:rPr>
      </w:pPr>
      <w:proofErr w:type="spellStart"/>
      <w:r w:rsidRPr="002D3CE2">
        <w:rPr>
          <w:rFonts w:ascii="GHEA Grapalat" w:hAnsi="GHEA Grapalat"/>
          <w:color w:val="000000"/>
          <w:sz w:val="24"/>
          <w:szCs w:val="24"/>
        </w:rPr>
        <w:t>Մարդկանց</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թրաֆիքինգի</w:t>
      </w:r>
      <w:proofErr w:type="spellEnd"/>
      <w:r w:rsidRPr="002D3CE2">
        <w:rPr>
          <w:rFonts w:ascii="GHEA Grapalat" w:hAnsi="GHEA Grapalat"/>
          <w:color w:val="000000"/>
          <w:sz w:val="24"/>
          <w:szCs w:val="24"/>
          <w:lang w:val="af-ZA"/>
        </w:rPr>
        <w:t xml:space="preserve"> </w:t>
      </w:r>
      <w:r w:rsidRPr="002D3CE2">
        <w:rPr>
          <w:rFonts w:ascii="GHEA Grapalat" w:hAnsi="GHEA Grapalat"/>
          <w:color w:val="000000"/>
          <w:sz w:val="24"/>
          <w:szCs w:val="24"/>
        </w:rPr>
        <w:t>և</w:t>
      </w:r>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շահագործման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հավանական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զոհերին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զոհերին</w:t>
      </w:r>
      <w:proofErr w:type="spellEnd"/>
      <w:r w:rsidRPr="002D3CE2">
        <w:rPr>
          <w:rFonts w:ascii="GHEA Grapalat" w:hAnsi="GHEA Grapalat"/>
          <w:color w:val="000000"/>
          <w:sz w:val="24"/>
          <w:szCs w:val="24"/>
          <w:lang w:val="af-ZA"/>
        </w:rPr>
        <w:t xml:space="preserve"> </w:t>
      </w:r>
      <w:r w:rsidRPr="002D3CE2">
        <w:rPr>
          <w:rFonts w:ascii="GHEA Grapalat" w:hAnsi="GHEA Grapalat"/>
          <w:color w:val="000000"/>
          <w:sz w:val="24"/>
          <w:szCs w:val="24"/>
        </w:rPr>
        <w:t>և</w:t>
      </w:r>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հատուկ</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կատեգորիայի</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զոհերին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Մարդկանց</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թրաֆիքինգի</w:t>
      </w:r>
      <w:proofErr w:type="spellEnd"/>
      <w:r w:rsidRPr="002D3CE2">
        <w:rPr>
          <w:rFonts w:ascii="GHEA Grapalat" w:hAnsi="GHEA Grapalat"/>
          <w:color w:val="000000"/>
          <w:sz w:val="24"/>
          <w:szCs w:val="24"/>
          <w:lang w:val="af-ZA"/>
        </w:rPr>
        <w:t xml:space="preserve"> </w:t>
      </w:r>
      <w:r w:rsidRPr="002D3CE2">
        <w:rPr>
          <w:rFonts w:ascii="GHEA Grapalat" w:hAnsi="GHEA Grapalat"/>
          <w:color w:val="000000"/>
          <w:sz w:val="24"/>
          <w:szCs w:val="24"/>
        </w:rPr>
        <w:t>և</w:t>
      </w:r>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շահագործման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ենթարկված</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անձանց</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նույնացման</w:t>
      </w:r>
      <w:proofErr w:type="spellEnd"/>
      <w:r w:rsidRPr="002D3CE2">
        <w:rPr>
          <w:rFonts w:ascii="GHEA Grapalat" w:hAnsi="GHEA Grapalat"/>
          <w:color w:val="000000"/>
          <w:sz w:val="24"/>
          <w:szCs w:val="24"/>
          <w:lang w:val="af-ZA"/>
        </w:rPr>
        <w:t xml:space="preserve"> </w:t>
      </w:r>
      <w:r w:rsidRPr="002D3CE2">
        <w:rPr>
          <w:rFonts w:ascii="GHEA Grapalat" w:hAnsi="GHEA Grapalat"/>
          <w:color w:val="000000"/>
          <w:sz w:val="24"/>
          <w:szCs w:val="24"/>
        </w:rPr>
        <w:t>և</w:t>
      </w:r>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աջակցության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մասին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Հայաստանի</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Հանրապետության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օրենքով</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նախատեսված</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աջակցության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տրամադրման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կարգը</w:t>
      </w:r>
      <w:proofErr w:type="spellEnd"/>
      <w:r w:rsidRPr="002D3CE2">
        <w:rPr>
          <w:rFonts w:ascii="GHEA Grapalat" w:hAnsi="GHEA Grapalat"/>
          <w:color w:val="000000"/>
          <w:sz w:val="24"/>
          <w:szCs w:val="24"/>
          <w:lang w:val="af-ZA"/>
        </w:rPr>
        <w:t xml:space="preserve"> </w:t>
      </w:r>
      <w:r w:rsidRPr="002D3CE2">
        <w:rPr>
          <w:rFonts w:ascii="GHEA Grapalat" w:hAnsi="GHEA Grapalat"/>
          <w:color w:val="000000"/>
          <w:sz w:val="24"/>
          <w:szCs w:val="24"/>
        </w:rPr>
        <w:t>և</w:t>
      </w:r>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չափերը</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սահմանելու</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մասին</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Հայաստանի</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Հանրապետության</w:t>
      </w:r>
      <w:proofErr w:type="spellEnd"/>
      <w:r w:rsidRPr="002D3CE2">
        <w:rPr>
          <w:rFonts w:ascii="GHEA Grapalat" w:hAnsi="GHEA Grapalat"/>
          <w:color w:val="000000"/>
          <w:sz w:val="24"/>
          <w:szCs w:val="24"/>
          <w:lang w:val="af-ZA"/>
        </w:rPr>
        <w:t xml:space="preserve"> 2016 </w:t>
      </w:r>
      <w:proofErr w:type="spellStart"/>
      <w:r w:rsidRPr="002D3CE2">
        <w:rPr>
          <w:rFonts w:ascii="GHEA Grapalat" w:hAnsi="GHEA Grapalat"/>
          <w:color w:val="000000"/>
          <w:sz w:val="24"/>
          <w:szCs w:val="24"/>
        </w:rPr>
        <w:t>թվականի</w:t>
      </w:r>
      <w:proofErr w:type="spellEnd"/>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մայիսի</w:t>
      </w:r>
      <w:proofErr w:type="spellEnd"/>
      <w:r w:rsidRPr="002D3CE2">
        <w:rPr>
          <w:rFonts w:ascii="GHEA Grapalat" w:hAnsi="GHEA Grapalat"/>
          <w:color w:val="000000"/>
          <w:sz w:val="24"/>
          <w:szCs w:val="24"/>
          <w:lang w:val="af-ZA"/>
        </w:rPr>
        <w:t xml:space="preserve"> 5-</w:t>
      </w:r>
      <w:r w:rsidRPr="002D3CE2">
        <w:rPr>
          <w:rFonts w:ascii="GHEA Grapalat" w:hAnsi="GHEA Grapalat"/>
          <w:color w:val="000000"/>
          <w:sz w:val="24"/>
          <w:szCs w:val="24"/>
        </w:rPr>
        <w:t>ի</w:t>
      </w:r>
      <w:r w:rsidRPr="002D3CE2">
        <w:rPr>
          <w:rFonts w:ascii="GHEA Grapalat" w:hAnsi="GHEA Grapalat"/>
          <w:color w:val="000000"/>
          <w:sz w:val="24"/>
          <w:szCs w:val="24"/>
          <w:lang w:val="af-ZA"/>
        </w:rPr>
        <w:t xml:space="preserve"> N 492-</w:t>
      </w:r>
      <w:r w:rsidRPr="002D3CE2">
        <w:rPr>
          <w:rFonts w:ascii="GHEA Grapalat" w:hAnsi="GHEA Grapalat"/>
          <w:color w:val="000000"/>
          <w:sz w:val="24"/>
          <w:szCs w:val="24"/>
        </w:rPr>
        <w:t>Ն</w:t>
      </w:r>
      <w:r w:rsidRPr="002D3CE2">
        <w:rPr>
          <w:rFonts w:ascii="GHEA Grapalat" w:hAnsi="GHEA Grapalat"/>
          <w:color w:val="000000"/>
          <w:sz w:val="24"/>
          <w:szCs w:val="24"/>
          <w:lang w:val="af-ZA"/>
        </w:rPr>
        <w:t xml:space="preserve"> </w:t>
      </w:r>
      <w:proofErr w:type="spellStart"/>
      <w:r w:rsidRPr="002D3CE2">
        <w:rPr>
          <w:rFonts w:ascii="GHEA Grapalat" w:hAnsi="GHEA Grapalat"/>
          <w:color w:val="000000"/>
          <w:sz w:val="24"/>
          <w:szCs w:val="24"/>
        </w:rPr>
        <w:t>որոշումը</w:t>
      </w:r>
      <w:proofErr w:type="spellEnd"/>
      <w:r w:rsidRPr="002D3CE2">
        <w:rPr>
          <w:rFonts w:ascii="GHEA Grapalat" w:hAnsi="GHEA Grapalat"/>
          <w:color w:val="000000"/>
          <w:sz w:val="24"/>
          <w:szCs w:val="24"/>
          <w:lang w:val="af-ZA"/>
        </w:rPr>
        <w:t xml:space="preserve"> (փաստացի ընդունված է)</w:t>
      </w:r>
      <w:r w:rsidRPr="002D3CE2">
        <w:rPr>
          <w:rFonts w:ascii="GHEA Grapalat" w:hAnsi="GHEA Grapalat"/>
          <w:sz w:val="24"/>
          <w:szCs w:val="24"/>
          <w:shd w:val="clear" w:color="auto" w:fill="FFFFFF"/>
          <w:lang w:val="af-ZA"/>
        </w:rPr>
        <w:t>:</w:t>
      </w:r>
    </w:p>
    <w:p w14:paraId="1F00BD01" w14:textId="115A63BC" w:rsidR="002D3CE2" w:rsidRPr="002D3CE2" w:rsidRDefault="002D3CE2" w:rsidP="00633969">
      <w:pPr>
        <w:pStyle w:val="ListParagraph"/>
        <w:numPr>
          <w:ilvl w:val="0"/>
          <w:numId w:val="3"/>
        </w:numPr>
        <w:shd w:val="clear" w:color="auto" w:fill="FFFFFF"/>
        <w:tabs>
          <w:tab w:val="left" w:pos="851"/>
        </w:tabs>
        <w:spacing w:after="0" w:line="360" w:lineRule="auto"/>
        <w:ind w:left="0" w:firstLine="567"/>
        <w:jc w:val="both"/>
        <w:rPr>
          <w:rFonts w:ascii="GHEA Grapalat" w:eastAsia="Times New Roman" w:hAnsi="GHEA Grapalat"/>
          <w:sz w:val="24"/>
          <w:szCs w:val="24"/>
          <w:lang w:val="af-ZA"/>
        </w:rPr>
      </w:pPr>
      <w:proofErr w:type="spellStart"/>
      <w:r w:rsidRPr="002D3CE2">
        <w:rPr>
          <w:rFonts w:ascii="GHEA Grapalat" w:eastAsia="Arial Unicode" w:hAnsi="GHEA Grapalat" w:cs="Arial Unicode"/>
          <w:color w:val="000000"/>
          <w:sz w:val="24"/>
          <w:szCs w:val="24"/>
          <w:shd w:val="clear" w:color="auto" w:fill="FFFFFF"/>
        </w:rPr>
        <w:t>Օրենքը</w:t>
      </w:r>
      <w:proofErr w:type="spellEnd"/>
      <w:r w:rsidRPr="002D3CE2">
        <w:rPr>
          <w:rFonts w:ascii="GHEA Grapalat" w:eastAsia="Arial Unicode" w:hAnsi="GHEA Grapalat" w:cs="Arial Unicode"/>
          <w:color w:val="000000"/>
          <w:sz w:val="24"/>
          <w:szCs w:val="24"/>
          <w:shd w:val="clear" w:color="auto" w:fill="FFFFFF"/>
          <w:lang w:val="af-ZA"/>
        </w:rPr>
        <w:t xml:space="preserve"> </w:t>
      </w:r>
      <w:proofErr w:type="spellStart"/>
      <w:r w:rsidRPr="002D3CE2">
        <w:rPr>
          <w:rFonts w:ascii="GHEA Grapalat" w:eastAsia="Arial Unicode" w:hAnsi="GHEA Grapalat" w:cs="Arial Unicode"/>
          <w:color w:val="000000"/>
          <w:sz w:val="24"/>
          <w:szCs w:val="24"/>
          <w:shd w:val="clear" w:color="auto" w:fill="FFFFFF"/>
        </w:rPr>
        <w:t>համապատասխանեցվում</w:t>
      </w:r>
      <w:proofErr w:type="spellEnd"/>
      <w:r w:rsidRPr="002D3CE2">
        <w:rPr>
          <w:rFonts w:ascii="GHEA Grapalat" w:eastAsia="Arial Unicode" w:hAnsi="GHEA Grapalat" w:cs="Arial Unicode"/>
          <w:color w:val="000000"/>
          <w:sz w:val="24"/>
          <w:szCs w:val="24"/>
          <w:shd w:val="clear" w:color="auto" w:fill="FFFFFF"/>
          <w:lang w:val="af-ZA"/>
        </w:rPr>
        <w:t xml:space="preserve"> </w:t>
      </w:r>
      <w:r w:rsidRPr="002D3CE2">
        <w:rPr>
          <w:rFonts w:ascii="GHEA Grapalat" w:eastAsia="Arial Unicode" w:hAnsi="GHEA Grapalat" w:cs="Arial Unicode"/>
          <w:color w:val="000000"/>
          <w:sz w:val="24"/>
          <w:szCs w:val="24"/>
          <w:shd w:val="clear" w:color="auto" w:fill="FFFFFF"/>
        </w:rPr>
        <w:t>է</w:t>
      </w:r>
      <w:r w:rsidRPr="002D3CE2">
        <w:rPr>
          <w:rFonts w:ascii="GHEA Grapalat" w:eastAsia="Arial Unicode" w:hAnsi="GHEA Grapalat" w:cs="Arial Unicode"/>
          <w:color w:val="000000"/>
          <w:sz w:val="24"/>
          <w:szCs w:val="24"/>
          <w:shd w:val="clear" w:color="auto" w:fill="FFFFFF"/>
          <w:lang w:val="af-ZA"/>
        </w:rPr>
        <w:t xml:space="preserve"> </w:t>
      </w:r>
      <w:r w:rsidRPr="002D3CE2">
        <w:rPr>
          <w:rFonts w:ascii="GHEA Grapalat" w:eastAsia="Arial Unicode" w:hAnsi="GHEA Grapalat" w:cs="Arial Unicode"/>
          <w:color w:val="000000"/>
          <w:sz w:val="24"/>
          <w:szCs w:val="24"/>
          <w:shd w:val="clear" w:color="auto" w:fill="FFFFFF"/>
          <w:lang w:val="hy-AM"/>
        </w:rPr>
        <w:t>ՀՀ քրեական նոր օրենսգրք</w:t>
      </w:r>
      <w:proofErr w:type="spellStart"/>
      <w:r w:rsidRPr="002D3CE2">
        <w:rPr>
          <w:rFonts w:ascii="GHEA Grapalat" w:eastAsia="Arial Unicode" w:hAnsi="GHEA Grapalat" w:cs="Arial Unicode"/>
          <w:color w:val="000000"/>
          <w:sz w:val="24"/>
          <w:szCs w:val="24"/>
          <w:shd w:val="clear" w:color="auto" w:fill="FFFFFF"/>
        </w:rPr>
        <w:t>ին</w:t>
      </w:r>
      <w:proofErr w:type="spellEnd"/>
      <w:r w:rsidRPr="002D3CE2">
        <w:rPr>
          <w:rFonts w:ascii="GHEA Grapalat" w:eastAsia="Arial Unicode" w:hAnsi="GHEA Grapalat" w:cs="Arial Unicode"/>
          <w:color w:val="000000"/>
          <w:sz w:val="24"/>
          <w:szCs w:val="24"/>
          <w:shd w:val="clear" w:color="auto" w:fill="FFFFFF"/>
          <w:lang w:val="af-ZA"/>
        </w:rPr>
        <w:t>:</w:t>
      </w:r>
    </w:p>
    <w:p w14:paraId="47339126" w14:textId="53B0E3A9" w:rsidR="002D4426" w:rsidRPr="002D4426" w:rsidRDefault="002D4426" w:rsidP="00633969">
      <w:pPr>
        <w:tabs>
          <w:tab w:val="left" w:pos="1080"/>
        </w:tabs>
        <w:spacing w:line="360" w:lineRule="auto"/>
        <w:ind w:firstLine="567"/>
        <w:jc w:val="both"/>
        <w:rPr>
          <w:rFonts w:ascii="GHEA Grapalat" w:hAnsi="GHEA Grapalat"/>
          <w:noProof/>
          <w:lang w:val="af-ZA"/>
        </w:rPr>
      </w:pPr>
      <w:r w:rsidRPr="002D3CE2">
        <w:rPr>
          <w:rFonts w:ascii="GHEA Grapalat" w:hAnsi="GHEA Grapalat"/>
          <w:lang w:val="hy-AM"/>
        </w:rPr>
        <w:t>Ն</w:t>
      </w:r>
      <w:r w:rsidRPr="002D3CE2">
        <w:rPr>
          <w:rFonts w:ascii="GHEA Grapalat" w:hAnsi="GHEA Grapalat"/>
          <w:noProof/>
          <w:lang w:val="hy-AM"/>
        </w:rPr>
        <w:t xml:space="preserve">ախագծի </w:t>
      </w:r>
      <w:r w:rsidRPr="002D3CE2">
        <w:rPr>
          <w:rFonts w:ascii="GHEA Grapalat" w:hAnsi="GHEA Grapalat"/>
          <w:lang w:val="hy-AM"/>
        </w:rPr>
        <w:t>ընդունման</w:t>
      </w:r>
      <w:r w:rsidRPr="002D3CE2">
        <w:rPr>
          <w:rFonts w:ascii="GHEA Grapalat" w:hAnsi="GHEA Grapalat"/>
          <w:noProof/>
          <w:lang w:val="hy-AM"/>
        </w:rPr>
        <w:t xml:space="preserve"> </w:t>
      </w:r>
      <w:r w:rsidRPr="002D3CE2">
        <w:rPr>
          <w:rFonts w:ascii="GHEA Grapalat" w:hAnsi="GHEA Grapalat" w:cs="Sylfaen"/>
          <w:noProof/>
          <w:lang w:val="hy-AM"/>
        </w:rPr>
        <w:t>կապակցությամբ</w:t>
      </w:r>
      <w:r w:rsidRPr="002D3CE2">
        <w:rPr>
          <w:rFonts w:ascii="GHEA Grapalat" w:hAnsi="GHEA Grapalat" w:cs="Times Armenian"/>
          <w:noProof/>
          <w:lang w:val="hy-AM"/>
        </w:rPr>
        <w:t xml:space="preserve"> </w:t>
      </w:r>
      <w:r w:rsidRPr="002D3CE2">
        <w:rPr>
          <w:rFonts w:ascii="GHEA Grapalat" w:hAnsi="GHEA Grapalat"/>
          <w:lang w:val="hy-AM"/>
        </w:rPr>
        <w:t>Հայաստանի</w:t>
      </w:r>
      <w:r w:rsidRPr="002D3CE2">
        <w:rPr>
          <w:rFonts w:ascii="GHEA Grapalat" w:hAnsi="GHEA Grapalat"/>
          <w:lang w:val="af-ZA"/>
        </w:rPr>
        <w:t xml:space="preserve"> </w:t>
      </w:r>
      <w:r w:rsidRPr="002D3CE2">
        <w:rPr>
          <w:rFonts w:ascii="GHEA Grapalat" w:hAnsi="GHEA Grapalat"/>
          <w:lang w:val="hy-AM"/>
        </w:rPr>
        <w:t>Հանրապետության</w:t>
      </w:r>
      <w:r w:rsidRPr="002D3CE2">
        <w:rPr>
          <w:rFonts w:ascii="GHEA Grapalat" w:hAnsi="GHEA Grapalat"/>
          <w:lang w:val="af-ZA"/>
        </w:rPr>
        <w:t xml:space="preserve"> </w:t>
      </w:r>
      <w:r w:rsidRPr="002D3CE2">
        <w:rPr>
          <w:rFonts w:ascii="GHEA Grapalat" w:hAnsi="GHEA Grapalat"/>
          <w:lang w:val="hy-AM"/>
        </w:rPr>
        <w:t>պետական</w:t>
      </w:r>
      <w:r w:rsidRPr="002D3CE2">
        <w:rPr>
          <w:rFonts w:ascii="GHEA Grapalat" w:hAnsi="GHEA Grapalat"/>
          <w:lang w:val="af-ZA"/>
        </w:rPr>
        <w:t xml:space="preserve"> </w:t>
      </w:r>
      <w:r w:rsidRPr="002D3CE2">
        <w:rPr>
          <w:rFonts w:ascii="GHEA Grapalat" w:hAnsi="GHEA Grapalat"/>
          <w:lang w:val="hy-AM"/>
        </w:rPr>
        <w:t>բյուջեում</w:t>
      </w:r>
      <w:r w:rsidRPr="002D3CE2">
        <w:rPr>
          <w:rFonts w:ascii="GHEA Grapalat" w:hAnsi="GHEA Grapalat"/>
          <w:lang w:val="af-ZA"/>
        </w:rPr>
        <w:t xml:space="preserve"> </w:t>
      </w:r>
      <w:r w:rsidRPr="002D3CE2">
        <w:rPr>
          <w:rFonts w:ascii="GHEA Grapalat" w:hAnsi="GHEA Grapalat"/>
          <w:lang w:val="hy-AM"/>
        </w:rPr>
        <w:t>եկամուտների</w:t>
      </w:r>
      <w:r w:rsidRPr="002D3CE2">
        <w:rPr>
          <w:rFonts w:ascii="GHEA Grapalat" w:hAnsi="GHEA Grapalat"/>
          <w:lang w:val="af-ZA"/>
        </w:rPr>
        <w:t xml:space="preserve"> </w:t>
      </w:r>
      <w:r w:rsidRPr="002D3CE2">
        <w:rPr>
          <w:rFonts w:ascii="GHEA Grapalat" w:hAnsi="GHEA Grapalat"/>
          <w:noProof/>
          <w:lang w:val="af-ZA"/>
        </w:rPr>
        <w:t>ավելացում կամ նվազեցում չի առաջանա</w:t>
      </w:r>
      <w:r w:rsidRPr="00CB456E">
        <w:rPr>
          <w:rFonts w:ascii="GHEA Grapalat" w:hAnsi="GHEA Grapalat"/>
          <w:noProof/>
          <w:lang w:val="af-ZA"/>
        </w:rPr>
        <w:t>:</w:t>
      </w:r>
    </w:p>
    <w:p w14:paraId="20543D37" w14:textId="77777777" w:rsidR="002D4426" w:rsidRPr="002D4426" w:rsidRDefault="002D4426" w:rsidP="00633969">
      <w:pPr>
        <w:shd w:val="clear" w:color="auto" w:fill="FFFFFF"/>
        <w:tabs>
          <w:tab w:val="left" w:pos="851"/>
        </w:tabs>
        <w:spacing w:line="360" w:lineRule="auto"/>
        <w:jc w:val="both"/>
        <w:rPr>
          <w:rFonts w:ascii="GHEA Grapalat" w:hAnsi="GHEA Grapalat"/>
          <w:lang w:val="af-ZA"/>
        </w:rPr>
      </w:pPr>
    </w:p>
    <w:p w14:paraId="28A912C2" w14:textId="77777777" w:rsidR="005853AC" w:rsidRPr="004478A0" w:rsidRDefault="005853AC" w:rsidP="00633969">
      <w:pPr>
        <w:shd w:val="clear" w:color="auto" w:fill="FFFFFF"/>
        <w:spacing w:line="360" w:lineRule="auto"/>
        <w:ind w:firstLine="720"/>
        <w:jc w:val="both"/>
        <w:textAlignment w:val="baseline"/>
        <w:rPr>
          <w:rFonts w:ascii="GHEA Grapalat" w:hAnsi="GHEA Grapalat" w:cs="Sylfaen"/>
          <w:b/>
          <w:lang w:val="hy-AM"/>
        </w:rPr>
      </w:pPr>
      <w:r w:rsidRPr="004478A0">
        <w:rPr>
          <w:rFonts w:ascii="GHEA Grapalat" w:hAnsi="GHEA Grapalat" w:cs="Sylfaen"/>
          <w:b/>
          <w:lang w:val="hy-AM"/>
        </w:rPr>
        <w:t>3.</w:t>
      </w:r>
      <w:r w:rsidRPr="004478A0">
        <w:rPr>
          <w:rFonts w:ascii="Calibri" w:hAnsi="Calibri" w:cs="Calibri"/>
          <w:b/>
          <w:lang w:val="hy-AM"/>
        </w:rPr>
        <w:t> </w:t>
      </w:r>
      <w:r w:rsidRPr="004478A0">
        <w:rPr>
          <w:rFonts w:ascii="GHEA Grapalat" w:hAnsi="GHEA Grapalat" w:cs="Sylfaen"/>
          <w:b/>
          <w:lang w:val="hy-AM"/>
        </w:rPr>
        <w:t>Նախագծերի մշակման գործընթացում ներգրավված ինստիտուտները և անձինք</w:t>
      </w:r>
    </w:p>
    <w:p w14:paraId="79415B30" w14:textId="77777777" w:rsidR="002D4426" w:rsidRDefault="002D4426" w:rsidP="00633969">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r w:rsidRPr="003F6368">
        <w:rPr>
          <w:rFonts w:ascii="GHEA Grapalat" w:hAnsi="GHEA Grapalat"/>
          <w:lang w:val="hy-AM"/>
        </w:rPr>
        <w:t xml:space="preserve">Նախագիծը մշակվել է </w:t>
      </w:r>
      <w:r w:rsidRPr="003F6368">
        <w:rPr>
          <w:rFonts w:ascii="GHEA Grapalat" w:hAnsi="GHEA Grapalat"/>
          <w:lang w:val="hy-AM" w:eastAsia="en-GB"/>
        </w:rPr>
        <w:t>Հայաստանի Հանրապետության</w:t>
      </w:r>
      <w:r w:rsidRPr="003F6368">
        <w:rPr>
          <w:rFonts w:ascii="GHEA Grapalat" w:hAnsi="GHEA Grapalat"/>
          <w:lang w:val="hy-AM"/>
        </w:rPr>
        <w:t xml:space="preserve"> աշխատանքի և սոցիալական հարցերի նախարարության կողմից՝ «Վորդ Վիժն</w:t>
      </w:r>
      <w:r w:rsidRPr="00C00963">
        <w:rPr>
          <w:rFonts w:ascii="GHEA Grapalat" w:hAnsi="GHEA Grapalat"/>
          <w:lang w:val="hy-AM"/>
        </w:rPr>
        <w:t xml:space="preserve"> </w:t>
      </w:r>
      <w:r w:rsidRPr="003F6368">
        <w:rPr>
          <w:rFonts w:ascii="GHEA Grapalat" w:hAnsi="GHEA Grapalat"/>
          <w:lang w:val="hy-AM"/>
        </w:rPr>
        <w:t>-</w:t>
      </w:r>
      <w:r w:rsidRPr="00C00963">
        <w:rPr>
          <w:rFonts w:ascii="GHEA Grapalat" w:hAnsi="GHEA Grapalat"/>
          <w:lang w:val="hy-AM"/>
        </w:rPr>
        <w:t xml:space="preserve"> </w:t>
      </w:r>
      <w:r w:rsidRPr="003F6368">
        <w:rPr>
          <w:rFonts w:ascii="GHEA Grapalat" w:hAnsi="GHEA Grapalat"/>
          <w:lang w:val="hy-AM"/>
        </w:rPr>
        <w:t>Հայաստան» կազմակերպության փորձագիտական աջակցությամբ:</w:t>
      </w:r>
    </w:p>
    <w:p w14:paraId="5B5441EA" w14:textId="77777777" w:rsidR="00544F39" w:rsidRDefault="00544F39" w:rsidP="00633969">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p>
    <w:p w14:paraId="4A71830D" w14:textId="3FDA481A" w:rsidR="00544F39" w:rsidRDefault="00544F39" w:rsidP="00633969">
      <w:pPr>
        <w:pStyle w:val="NormalWeb"/>
        <w:shd w:val="clear" w:color="auto" w:fill="FFFFFF"/>
        <w:tabs>
          <w:tab w:val="left" w:pos="993"/>
        </w:tabs>
        <w:spacing w:before="0" w:beforeAutospacing="0" w:after="0" w:afterAutospacing="0" w:line="360" w:lineRule="auto"/>
        <w:ind w:firstLine="567"/>
        <w:jc w:val="both"/>
        <w:rPr>
          <w:rFonts w:ascii="GHEA Grapalat" w:hAnsi="GHEA Grapalat"/>
          <w:b/>
          <w:bCs/>
          <w:lang w:val="hy-AM"/>
        </w:rPr>
      </w:pPr>
      <w:r>
        <w:rPr>
          <w:rFonts w:ascii="GHEA Grapalat" w:hAnsi="GHEA Grapalat"/>
          <w:lang w:val="hy-AM"/>
        </w:rPr>
        <w:t xml:space="preserve">4. </w:t>
      </w:r>
      <w:r>
        <w:rPr>
          <w:rFonts w:ascii="GHEA Grapalat" w:hAnsi="GHEA Grapalat"/>
          <w:b/>
          <w:bCs/>
          <w:lang w:val="hy-AM"/>
        </w:rPr>
        <w:t>Կապը ռազմավարական փաստաթղթերի հետ. Հայաստանի վերափոխման ռազմավարություն 2050, Կառավարության 2021-2026</w:t>
      </w:r>
      <w:r w:rsidR="007A2B59" w:rsidRPr="007A2B59">
        <w:rPr>
          <w:rFonts w:ascii="GHEA Grapalat" w:hAnsi="GHEA Grapalat"/>
          <w:b/>
          <w:bCs/>
          <w:lang w:val="hy-AM"/>
        </w:rPr>
        <w:t xml:space="preserve"> </w:t>
      </w:r>
      <w:r>
        <w:rPr>
          <w:rFonts w:ascii="GHEA Grapalat" w:hAnsi="GHEA Grapalat"/>
          <w:b/>
          <w:bCs/>
          <w:lang w:val="hy-AM"/>
        </w:rPr>
        <w:t>թ</w:t>
      </w:r>
      <w:r w:rsidR="007A2B59" w:rsidRPr="007A2B59">
        <w:rPr>
          <w:rFonts w:ascii="GHEA Grapalat" w:hAnsi="GHEA Grapalat"/>
          <w:b/>
          <w:bCs/>
          <w:lang w:val="hy-AM"/>
        </w:rPr>
        <w:t>վականների</w:t>
      </w:r>
      <w:r>
        <w:rPr>
          <w:rFonts w:ascii="GHEA Grapalat" w:hAnsi="GHEA Grapalat"/>
          <w:b/>
          <w:bCs/>
          <w:lang w:val="hy-AM"/>
        </w:rPr>
        <w:t xml:space="preserve"> ծրագիր, ոլորտային և/կամ այլ ռազմավարություններ</w:t>
      </w:r>
    </w:p>
    <w:p w14:paraId="7FBD69C7" w14:textId="340CD0BB" w:rsidR="006B102E" w:rsidRPr="006B102E" w:rsidRDefault="006B102E" w:rsidP="00633969">
      <w:pPr>
        <w:pStyle w:val="NormalWeb"/>
        <w:shd w:val="clear" w:color="auto" w:fill="FFFFFF"/>
        <w:tabs>
          <w:tab w:val="left" w:pos="993"/>
        </w:tabs>
        <w:spacing w:before="0" w:beforeAutospacing="0" w:after="0" w:afterAutospacing="0" w:line="360" w:lineRule="auto"/>
        <w:ind w:firstLine="567"/>
        <w:jc w:val="both"/>
        <w:rPr>
          <w:rFonts w:ascii="GHEA Grapalat" w:hAnsi="GHEA Grapalat"/>
          <w:lang w:val="hy-AM"/>
        </w:rPr>
      </w:pPr>
      <w:r>
        <w:rPr>
          <w:rFonts w:ascii="GHEA Grapalat" w:hAnsi="GHEA Grapalat"/>
          <w:lang w:val="hy-AM"/>
        </w:rPr>
        <w:t xml:space="preserve">Նախագիծը </w:t>
      </w:r>
      <w:r w:rsidRPr="006B102E">
        <w:rPr>
          <w:rFonts w:ascii="GHEA Grapalat" w:hAnsi="GHEA Grapalat"/>
          <w:lang w:val="hy-AM"/>
        </w:rPr>
        <w:t xml:space="preserve">բխում </w:t>
      </w:r>
      <w:r>
        <w:rPr>
          <w:rFonts w:ascii="GHEA Grapalat" w:hAnsi="GHEA Grapalat"/>
          <w:lang w:val="hy-AM"/>
        </w:rPr>
        <w:t xml:space="preserve">է </w:t>
      </w:r>
      <w:r w:rsidRPr="006B102E">
        <w:rPr>
          <w:rFonts w:ascii="GHEA Grapalat" w:hAnsi="GHEA Grapalat"/>
          <w:lang w:val="hy-AM"/>
        </w:rPr>
        <w:t>ՀՀ կառավարության 2021 թ</w:t>
      </w:r>
      <w:r w:rsidR="007A2B59" w:rsidRPr="007A2B59">
        <w:rPr>
          <w:rFonts w:ascii="GHEA Grapalat" w:hAnsi="GHEA Grapalat"/>
          <w:lang w:val="hy-AM"/>
        </w:rPr>
        <w:t>վականի</w:t>
      </w:r>
      <w:r w:rsidRPr="006B102E">
        <w:rPr>
          <w:rFonts w:ascii="GHEA Grapalat" w:hAnsi="GHEA Grapalat"/>
          <w:lang w:val="hy-AM"/>
        </w:rPr>
        <w:t xml:space="preserve"> օգոստոսի 18-ի N 1363-Ա որոշմամբ հավանության արժանացած ՀՀ կառավարության ծրագրի 4-րդ՝ </w:t>
      </w:r>
      <w:r w:rsidRPr="006B102E">
        <w:rPr>
          <w:rFonts w:ascii="GHEA Grapalat" w:hAnsi="GHEA Grapalat"/>
          <w:lang w:val="hy-AM"/>
        </w:rPr>
        <w:lastRenderedPageBreak/>
        <w:t>«Մարդկային կապիտալի զարգացում» բաժնի 4.6 ենթաբաժնի</w:t>
      </w:r>
      <w:r>
        <w:rPr>
          <w:rFonts w:ascii="GHEA Grapalat" w:hAnsi="GHEA Grapalat"/>
          <w:lang w:val="hy-AM"/>
        </w:rPr>
        <w:t xml:space="preserve"> 15-րդ պարբերությունից, ինչպես նաև </w:t>
      </w:r>
      <w:r w:rsidR="005D2A05" w:rsidRPr="002D4426">
        <w:rPr>
          <w:rFonts w:ascii="GHEA Grapalat" w:hAnsi="GHEA Grapalat"/>
          <w:color w:val="000000"/>
          <w:lang w:val="hy-AM"/>
        </w:rPr>
        <w:t>Հայաստանի Հանրապետությունում 2020-2022 թվականների ընթացքում մարդկանց թրաֆիքինգի և շահագործման դեմ պայքարի կազմակերպման ազգային ծրագիրը և ծրագրի իրա</w:t>
      </w:r>
      <w:r w:rsidR="005D2A05">
        <w:rPr>
          <w:rFonts w:ascii="GHEA Grapalat" w:hAnsi="GHEA Grapalat"/>
          <w:color w:val="000000"/>
          <w:lang w:val="hy-AM"/>
        </w:rPr>
        <w:t xml:space="preserve">կանացման ժամանակացույցը սահմանող </w:t>
      </w:r>
      <w:r w:rsidR="005D2A05" w:rsidRPr="002D4426">
        <w:rPr>
          <w:rFonts w:ascii="GHEA Grapalat" w:hAnsi="GHEA Grapalat"/>
          <w:color w:val="000000"/>
          <w:lang w:val="hy-AM"/>
        </w:rPr>
        <w:t>Հայաստանի Հանրապետության կառավարության 2020 թվակ</w:t>
      </w:r>
      <w:r w:rsidR="005D2A05">
        <w:rPr>
          <w:rFonts w:ascii="GHEA Grapalat" w:hAnsi="GHEA Grapalat"/>
          <w:color w:val="000000"/>
          <w:lang w:val="hy-AM"/>
        </w:rPr>
        <w:t>անի հունիսի 4-ի N 909–Լ որոշումից։</w:t>
      </w:r>
    </w:p>
    <w:p w14:paraId="208FF241" w14:textId="77777777" w:rsidR="006B102E" w:rsidRDefault="006B102E" w:rsidP="00633969">
      <w:pPr>
        <w:pStyle w:val="NormalWeb"/>
        <w:shd w:val="clear" w:color="auto" w:fill="FFFFFF"/>
        <w:tabs>
          <w:tab w:val="left" w:pos="993"/>
        </w:tabs>
        <w:spacing w:before="0" w:beforeAutospacing="0" w:after="0" w:afterAutospacing="0" w:line="360" w:lineRule="auto"/>
        <w:ind w:firstLine="567"/>
        <w:jc w:val="both"/>
        <w:rPr>
          <w:rFonts w:ascii="GHEA Grapalat" w:hAnsi="GHEA Grapalat"/>
          <w:b/>
          <w:bCs/>
          <w:lang w:val="hy-AM"/>
        </w:rPr>
      </w:pPr>
    </w:p>
    <w:p w14:paraId="4D4D5DF0" w14:textId="77777777" w:rsidR="006B102E" w:rsidRDefault="006B102E" w:rsidP="00633969">
      <w:pPr>
        <w:pStyle w:val="NormalWeb"/>
        <w:shd w:val="clear" w:color="auto" w:fill="FFFFFF"/>
        <w:tabs>
          <w:tab w:val="left" w:pos="993"/>
        </w:tabs>
        <w:spacing w:before="0" w:beforeAutospacing="0" w:after="0" w:afterAutospacing="0" w:line="360" w:lineRule="auto"/>
        <w:ind w:firstLine="567"/>
        <w:jc w:val="both"/>
        <w:rPr>
          <w:rFonts w:ascii="GHEA Grapalat" w:hAnsi="GHEA Grapalat"/>
          <w:b/>
          <w:bCs/>
          <w:lang w:val="hy-AM"/>
        </w:rPr>
      </w:pPr>
    </w:p>
    <w:p w14:paraId="2C198E1D" w14:textId="77777777" w:rsidR="006975B5" w:rsidRPr="005853AC" w:rsidRDefault="006975B5" w:rsidP="00633969">
      <w:pPr>
        <w:spacing w:line="360" w:lineRule="auto"/>
        <w:rPr>
          <w:lang w:val="hy-AM"/>
        </w:rPr>
      </w:pPr>
    </w:p>
    <w:sectPr w:rsidR="006975B5" w:rsidRPr="005853AC">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2149D6" w14:textId="77777777" w:rsidR="0050207F" w:rsidRDefault="0050207F" w:rsidP="00CD0B67">
      <w:r>
        <w:separator/>
      </w:r>
    </w:p>
  </w:endnote>
  <w:endnote w:type="continuationSeparator" w:id="0">
    <w:p w14:paraId="710FB6D6" w14:textId="77777777" w:rsidR="0050207F" w:rsidRDefault="0050207F" w:rsidP="00CD0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Malgun Gothic Semilight"/>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0970399"/>
      <w:docPartObj>
        <w:docPartGallery w:val="Page Numbers (Bottom of Page)"/>
        <w:docPartUnique/>
      </w:docPartObj>
    </w:sdtPr>
    <w:sdtEndPr>
      <w:rPr>
        <w:noProof/>
      </w:rPr>
    </w:sdtEndPr>
    <w:sdtContent>
      <w:p w14:paraId="1C4C4D17" w14:textId="014A8272" w:rsidR="00CD0B67" w:rsidRDefault="00CD0B67">
        <w:pPr>
          <w:pStyle w:val="Footer"/>
          <w:jc w:val="center"/>
        </w:pPr>
        <w:r>
          <w:fldChar w:fldCharType="begin"/>
        </w:r>
        <w:r>
          <w:instrText xml:space="preserve"> PAGE   \* MERGEFORMAT </w:instrText>
        </w:r>
        <w:r>
          <w:fldChar w:fldCharType="separate"/>
        </w:r>
        <w:r w:rsidR="00D84DFB">
          <w:rPr>
            <w:noProof/>
          </w:rPr>
          <w:t>12</w:t>
        </w:r>
        <w:r>
          <w:rPr>
            <w:noProof/>
          </w:rPr>
          <w:fldChar w:fldCharType="end"/>
        </w:r>
      </w:p>
    </w:sdtContent>
  </w:sdt>
  <w:p w14:paraId="363631A4" w14:textId="77777777" w:rsidR="00CD0B67" w:rsidRDefault="00CD0B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1E3EF" w14:textId="77777777" w:rsidR="0050207F" w:rsidRDefault="0050207F" w:rsidP="00CD0B67">
      <w:r>
        <w:separator/>
      </w:r>
    </w:p>
  </w:footnote>
  <w:footnote w:type="continuationSeparator" w:id="0">
    <w:p w14:paraId="45ABD03F" w14:textId="77777777" w:rsidR="0050207F" w:rsidRDefault="0050207F" w:rsidP="00CD0B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616907"/>
    <w:multiLevelType w:val="hybridMultilevel"/>
    <w:tmpl w:val="1822318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38491754"/>
    <w:multiLevelType w:val="hybridMultilevel"/>
    <w:tmpl w:val="38C65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710B059D"/>
    <w:multiLevelType w:val="hybridMultilevel"/>
    <w:tmpl w:val="F98E7A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D8C"/>
    <w:rsid w:val="00013535"/>
    <w:rsid w:val="000370CD"/>
    <w:rsid w:val="000537B4"/>
    <w:rsid w:val="000C6B6C"/>
    <w:rsid w:val="000D2D9C"/>
    <w:rsid w:val="002709AD"/>
    <w:rsid w:val="002D3CE2"/>
    <w:rsid w:val="002D4426"/>
    <w:rsid w:val="003565D5"/>
    <w:rsid w:val="003C31DA"/>
    <w:rsid w:val="00414A33"/>
    <w:rsid w:val="0050207F"/>
    <w:rsid w:val="00544F39"/>
    <w:rsid w:val="005853AC"/>
    <w:rsid w:val="005D2A05"/>
    <w:rsid w:val="00633969"/>
    <w:rsid w:val="006975B5"/>
    <w:rsid w:val="006B102E"/>
    <w:rsid w:val="006C248D"/>
    <w:rsid w:val="006F33F4"/>
    <w:rsid w:val="00771FF3"/>
    <w:rsid w:val="007A2B59"/>
    <w:rsid w:val="007B224D"/>
    <w:rsid w:val="00983D8C"/>
    <w:rsid w:val="00B03C3A"/>
    <w:rsid w:val="00CB456E"/>
    <w:rsid w:val="00CD0B67"/>
    <w:rsid w:val="00D84DFB"/>
    <w:rsid w:val="00EA0F7B"/>
    <w:rsid w:val="00EF36B2"/>
    <w:rsid w:val="00F75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5735"/>
  <w15:chartTrackingRefBased/>
  <w15:docId w15:val="{FC52E4A1-2BE3-4A01-9414-7B57986D4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3AC"/>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5853AC"/>
    <w:pPr>
      <w:jc w:val="center"/>
    </w:pPr>
    <w:rPr>
      <w:rFonts w:ascii="Arial Armenian" w:hAnsi="Arial Armenian"/>
      <w:sz w:val="22"/>
      <w:lang w:val="x-none" w:eastAsia="x-none"/>
    </w:rPr>
  </w:style>
  <w:style w:type="character" w:customStyle="1" w:styleId="mechtexChar">
    <w:name w:val="mechtex Char"/>
    <w:link w:val="mechtex"/>
    <w:locked/>
    <w:rsid w:val="005853AC"/>
    <w:rPr>
      <w:rFonts w:ascii="Arial Armenian" w:eastAsia="Times New Roman" w:hAnsi="Arial Armenian" w:cs="Times New Roman"/>
      <w:szCs w:val="24"/>
      <w:lang w:val="x-none" w:eastAsia="x-none"/>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
    <w:basedOn w:val="Normal"/>
    <w:link w:val="ListParagraphChar"/>
    <w:uiPriority w:val="34"/>
    <w:qFormat/>
    <w:rsid w:val="005853AC"/>
    <w:pPr>
      <w:spacing w:after="200" w:line="276"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sid w:val="005853AC"/>
    <w:rPr>
      <w:rFonts w:ascii="Calibri" w:eastAsia="Calibri" w:hAnsi="Calibri" w:cs="Times New Roman"/>
      <w:lang w:val="en-US"/>
    </w:rPr>
  </w:style>
  <w:style w:type="character" w:styleId="Strong">
    <w:name w:val="Strong"/>
    <w:basedOn w:val="DefaultParagraphFont"/>
    <w:uiPriority w:val="22"/>
    <w:qFormat/>
    <w:rsid w:val="002D4426"/>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2D4426"/>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2D4426"/>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B102E"/>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6B102E"/>
    <w:rPr>
      <w:lang w:val="en-US"/>
    </w:rPr>
  </w:style>
  <w:style w:type="paragraph" w:styleId="Footer">
    <w:name w:val="footer"/>
    <w:basedOn w:val="Normal"/>
    <w:link w:val="FooterChar"/>
    <w:uiPriority w:val="99"/>
    <w:unhideWhenUsed/>
    <w:rsid w:val="00CD0B67"/>
    <w:pPr>
      <w:tabs>
        <w:tab w:val="center" w:pos="4680"/>
        <w:tab w:val="right" w:pos="9360"/>
      </w:tabs>
    </w:pPr>
  </w:style>
  <w:style w:type="character" w:customStyle="1" w:styleId="FooterChar">
    <w:name w:val="Footer Char"/>
    <w:basedOn w:val="DefaultParagraphFont"/>
    <w:link w:val="Footer"/>
    <w:uiPriority w:val="99"/>
    <w:rsid w:val="00CD0B6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03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12</Pages>
  <Words>2859</Words>
  <Characters>16299</Characters>
  <Application>Microsoft Office Word</Application>
  <DocSecurity>0</DocSecurity>
  <Lines>135</Lines>
  <Paragraphs>38</Paragraphs>
  <ScaleCrop>false</ScaleCrop>
  <HeadingPairs>
    <vt:vector size="4" baseType="variant">
      <vt:variant>
        <vt:lpstr>Անվանում</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https://mul2.gov.am/tasks/552896/oneclick/himnavorum 28.12.2021 (1).docx?token=1ffdbcc124c2a9559e93faf9bb5e3afc</cp:keywords>
  <dc:description/>
  <cp:lastModifiedBy>Sophie.Bostanchyan</cp:lastModifiedBy>
  <cp:revision>14</cp:revision>
  <dcterms:created xsi:type="dcterms:W3CDTF">2021-12-27T13:40:00Z</dcterms:created>
  <dcterms:modified xsi:type="dcterms:W3CDTF">2021-12-28T06:13:00Z</dcterms:modified>
</cp:coreProperties>
</file>