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E1F" w:rsidRPr="00936319" w:rsidRDefault="00BC2E1F" w:rsidP="007407CC">
      <w:pPr>
        <w:jc w:val="center"/>
        <w:rPr>
          <w:sz w:val="24"/>
          <w:szCs w:val="24"/>
          <w:lang w:val="hy-AM"/>
        </w:rPr>
      </w:pPr>
    </w:p>
    <w:p w:rsidR="001D5126" w:rsidRPr="001D5126" w:rsidRDefault="001D5126" w:rsidP="001D5126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512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1D5126" w:rsidRPr="001D5126" w:rsidRDefault="001D5126" w:rsidP="001D5126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5126">
        <w:rPr>
          <w:rFonts w:ascii="GHEA Grapalat" w:hAnsi="GHEA Grapalat"/>
          <w:b/>
          <w:sz w:val="24"/>
          <w:szCs w:val="24"/>
          <w:lang w:val="hy-AM"/>
        </w:rPr>
        <w:t xml:space="preserve">««ՀՍԿԻՉ-ԴՐԱՄԱՐԿՂԱՅԻՆ ՄԵՔԵՆԱՆԵՐԻ ՆԵՐԴՐՄԱՆ ԳՐԱՍԵՆՅԱԿ» ՊԵՏԱԿԱՆ ՈՉ ԱՌԵՎՏՐԱՅԻՆ ԿԱԶՄԱԿԵՐՊՈՒԹՅՈՒՆԸ ԼՈՒԾԱՐԵԼՈՒ </w:t>
      </w:r>
      <w:r w:rsidR="00B118EE" w:rsidRPr="00B118EE">
        <w:rPr>
          <w:rFonts w:ascii="GHEA Grapalat" w:hAnsi="GHEA Grapalat"/>
          <w:b/>
          <w:sz w:val="24"/>
          <w:szCs w:val="24"/>
          <w:lang w:val="hy-AM"/>
        </w:rPr>
        <w:t xml:space="preserve">ԵՎ ՊԱՐՏՔԸ ՆԵՐԵԼՈՒՆ ՀԱՄԱՁԱՅՆՈՒԹՅՈՒՆ ՏԱԼՈՒ </w:t>
      </w:r>
      <w:r w:rsidRPr="001D5126">
        <w:rPr>
          <w:rFonts w:ascii="GHEA Grapalat" w:hAnsi="GHEA Grapalat"/>
          <w:b/>
          <w:sz w:val="24"/>
          <w:szCs w:val="24"/>
          <w:lang w:val="hy-AM"/>
        </w:rPr>
        <w:t xml:space="preserve">ՄԱՍԻՆ»  ՀԱՅԱՍՏԱՆԻ ՀԱՆՐԱՊԵՏՈՒԹՅԱՆ </w:t>
      </w:r>
    </w:p>
    <w:p w:rsidR="00283319" w:rsidRDefault="001D5126" w:rsidP="001D512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D5126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</w:t>
      </w:r>
    </w:p>
    <w:p w:rsidR="00FA18AA" w:rsidRPr="00474C95" w:rsidRDefault="00FA18AA" w:rsidP="001D512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horzAnchor="page" w:tblpX="1375" w:tblpY="47"/>
        <w:tblW w:w="13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0"/>
        <w:gridCol w:w="4228"/>
        <w:gridCol w:w="2168"/>
      </w:tblGrid>
      <w:tr w:rsidR="00BC2E1F" w:rsidRPr="00474C95" w:rsidTr="005C1DB1">
        <w:trPr>
          <w:trHeight w:val="420"/>
          <w:tblCellSpacing w:w="0" w:type="dxa"/>
        </w:trPr>
        <w:tc>
          <w:tcPr>
            <w:tcW w:w="1138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C2E1F" w:rsidRPr="00474C95" w:rsidRDefault="008134E9" w:rsidP="001A44B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4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ՀՀ </w:t>
            </w:r>
            <w:r w:rsidR="001A44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C2E1F" w:rsidRPr="00474C95" w:rsidRDefault="00A77E95" w:rsidP="001A44B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4C95">
              <w:rPr>
                <w:rFonts w:ascii="GHEA Grapalat" w:hAnsi="GHEA Grapalat"/>
                <w:sz w:val="24"/>
                <w:szCs w:val="24"/>
                <w:lang w:val="hy-AM"/>
              </w:rPr>
              <w:t>29.1</w:t>
            </w:r>
            <w:r w:rsidR="001A44B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513985" w:rsidRPr="00474C95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F52E70" w:rsidRPr="00474C95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BC2E1F" w:rsidRPr="00474C95" w:rsidTr="005C1DB1">
        <w:trPr>
          <w:trHeight w:val="453"/>
          <w:tblCellSpacing w:w="0" w:type="dxa"/>
        </w:trPr>
        <w:tc>
          <w:tcPr>
            <w:tcW w:w="1138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BC2E1F" w:rsidRPr="00474C95" w:rsidRDefault="00BC2E1F" w:rsidP="007F42C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C2E1F" w:rsidRPr="00474C95" w:rsidRDefault="008134E9" w:rsidP="001A44B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4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</w:p>
        </w:tc>
      </w:tr>
      <w:tr w:rsidR="00BC2E1F" w:rsidRPr="00561EB2" w:rsidTr="00A77E95">
        <w:trPr>
          <w:tblCellSpacing w:w="0" w:type="dxa"/>
        </w:trPr>
        <w:tc>
          <w:tcPr>
            <w:tcW w:w="7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18AA" w:rsidRPr="00FA18AA" w:rsidRDefault="00FA18AA" w:rsidP="00FA18A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8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«Հսկիչ-դրամարկղային մեքենաների ներդրման գրասենյակ» պետական ոչ առևտրային կազմակերպությունը լուծարելու մասին»</w:t>
            </w:r>
            <w:r w:rsidRPr="00FA18A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կառավարության որոշման նախագծի (այսուհետ՝ Նախագիծ) վերաբերյալ հայտնում ենք հետևյալը՝</w:t>
            </w:r>
          </w:p>
          <w:p w:rsidR="00FA18AA" w:rsidRPr="00FA18AA" w:rsidRDefault="00FA18AA" w:rsidP="00FA18A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 Նախագծի նախաբանում առաջարկում ենք հղում կատարել նաև «Պետական ոչ առևտրային կազմակերպությունների մասին» օրենքի 13-րդ հոդվածի 2-րդ մասի «Է» կետին։</w:t>
            </w:r>
          </w:p>
          <w:p w:rsidR="00FA18AA" w:rsidRPr="00FA18AA" w:rsidRDefault="00FA18AA" w:rsidP="00FA18A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 Անհրաժեշտ է</w:t>
            </w:r>
            <w:r w:rsidRPr="00FA18A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FA18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«Հսկիչ-դրամարկղային մեքենաների ներդրման գրասենյակ» ՊՈԱԿ-ի</w:t>
            </w:r>
            <w:r w:rsidRPr="00FA18A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պետական գրանցման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տվյալները, մասնավորապես՝ պետական գրանցման համարը համապատասխանեցնել ՀՀ պետական ռեգիստրի միասնական գրանցամատյանում նշված տվյալներին։  </w:t>
            </w:r>
          </w:p>
          <w:p w:rsidR="00FA18AA" w:rsidRPr="00FA18AA" w:rsidRDefault="00FA18AA" w:rsidP="00FA18A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 xml:space="preserve">3. Կազմակերպությունների լուծարման քաղաքականությունը միասնական ձևով իրականացնելու, միևնույն գործառույթը տարբեր պետական մարմիններում չկրկնելու, լուծարման գործընթացն առավել արդյունավետ կազմակերպելու նպատակով ՀՀ վարչապետի 20.06.2019թ. թիվ 02/16.4/28687-2019 հանձնարարականի  համաձայն պետական ոչ առևտրային կազմակերպությունների լուծարման հանձնաժողովների ստեղծման լիազորությունը յուրաքանչյուր կազմակերպության լուծարման մասին ՀՀ կառավարության որոշմամբ պետք է վերապահվի Պետական գույքի կառավարման կոմիտեին։ Ելնելով նշվածից՝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առաջարկում ենք </w:t>
            </w:r>
            <w:r w:rsidRPr="00FA18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«Հսկիչ-դրամարկղային մեքենաների ներդրման գրասենյակ»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ՊՈԱԿ-ի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լուծարման աշխատանքներն իրականացնելու նպատակով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լուծարման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հանձնաժողով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ստեղծելու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իրավասությունը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վերապահել ՀՀ տարածքային կառավարման և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ենթակառուցվածքների նախարարության պետական գույքի կառավարման կոմիտեին։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</w:p>
          <w:p w:rsidR="00FA18AA" w:rsidRPr="00FA18AA" w:rsidRDefault="00FA18AA" w:rsidP="00FA18A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ab/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4. Նախագծի 2-րդ կետի 5-րդ ենթակետի ա) պարբերությունում «2-րդ կետի 4-րդ պարբերությամբ» բառերից առաջ լրացնել «հավելվածի» բառը։</w:t>
            </w:r>
          </w:p>
          <w:p w:rsidR="00FA18AA" w:rsidRPr="00FA18AA" w:rsidRDefault="00FA18AA" w:rsidP="00FA18A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5. Նախագծի 3-րդ կետում «լուծարումից հետո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`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 բառերը հանել։</w:t>
            </w:r>
          </w:p>
          <w:p w:rsidR="00FA18AA" w:rsidRPr="00FA18AA" w:rsidRDefault="00FA18AA" w:rsidP="00FA18A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6. Հաշվի առնելով, որ </w:t>
            </w:r>
            <w:r w:rsidRPr="00FA18A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«</w:t>
            </w:r>
            <w:r w:rsidRPr="00FA18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Հսկիչ-դրամարկղային մեքենաների ներդրման գրասենյակ»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ՊՈԱԿ-ի դրամական միջոցների, ակտիվների և պարտավորությունների կազմի ու կառուցվածքի, աշխատողների թվաքանակի մասին տվյալներ տեղեկանք-հիմնավորման մեջ նշված չեն,  իսկ լուծարման գործընթացի ժամանակ հնարավոր է առաջանա գույքի հրապարակային սակարկություններով վաճառքի անհրաժեշտություն (ընդ որում՝ լուծարման գործընթացում առաջանում են նոր պարտավորություններ` կապված աշխատողների վերջնահաշվարկների և ազատման նպաստների վճարման, փաստաթղթերի արխիվացման և այլնի գծով)՝ Նախագծի 3-րդ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կետի 1)-ին ենթակետի բ. պարբերությունը շարադրել հետևյալ խմբագրությամբ՝ </w:t>
            </w:r>
          </w:p>
          <w:p w:rsidR="00FA18AA" w:rsidRPr="00FA18AA" w:rsidRDefault="00FA18AA" w:rsidP="00FA18A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«բ. գույքի առկայության դեպքում այն ամրացվելու է Կոմիտեին»։</w:t>
            </w:r>
          </w:p>
          <w:p w:rsidR="00FA18AA" w:rsidRDefault="00FA18AA" w:rsidP="00FA18A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7. Նախագծի 4-րդ կետում առաջարկում ենք </w:t>
            </w:r>
            <w:r w:rsidRPr="00FA18A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«</w:t>
            </w:r>
            <w:r w:rsidRPr="00FA18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Հսկիչ-դրամարկղային մեքենաների ներդրման գրասենյակ»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ՊՈԱԿ-ի լուծարման հաշվեկշիռը կազմելու օրվա դրությամբ դեբիտորական պարտքերի և այլ պահանջների ստացման իրավունքը վերապահել ՀՀ ֆինանսների նախարարությանը։</w:t>
            </w:r>
          </w:p>
          <w:p w:rsidR="000039E8" w:rsidRDefault="000039E8" w:rsidP="00FA18A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039E8" w:rsidRDefault="000039E8" w:rsidP="00FA18A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039E8" w:rsidRPr="00FA18AA" w:rsidRDefault="000039E8" w:rsidP="00FA18A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A18AA" w:rsidRPr="00FA18AA" w:rsidRDefault="00FA18AA" w:rsidP="00FA18A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8. Եթե </w:t>
            </w:r>
            <w:r w:rsidRPr="00FA18A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«</w:t>
            </w:r>
            <w:r w:rsidRPr="00FA18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Հսկիչ-դրամարկղային մեքենաների ներդրման գրասենյակ»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ՊՈԱԿ-ն ունի իրեն օգտագործման իրավունքով ամրացված անշարժ և/կամ շարժական գույք, Նախագծով անհրաժեշտ է սահմանել դրույթ՝ դրանք ՊՈԱԿ-ից հետ վերցնելու և պայմանագրերը լուծելու մասին։ </w:t>
            </w:r>
          </w:p>
          <w:p w:rsidR="00BC2E1F" w:rsidRPr="00474C95" w:rsidRDefault="00FA18AA" w:rsidP="00FA18A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9. Որպես իրավական ակտի վավերապայման Նախագծի վերջում լրացնել Նախագիծը ստորագրող պաշտոնատար անձի պաշտոնը, անվան սկզբնատառը և ազգանունը։</w:t>
            </w:r>
          </w:p>
        </w:tc>
        <w:tc>
          <w:tcPr>
            <w:tcW w:w="6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18AA" w:rsidRPr="00474C95" w:rsidRDefault="008F5931" w:rsidP="00FA18A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4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  <w:r w:rsidRPr="00474C95">
              <w:rPr>
                <w:rFonts w:ascii="GHEA Grapalat" w:hAnsi="GHEA Grapalat"/>
                <w:lang w:val="hy-AM"/>
              </w:rPr>
              <w:t xml:space="preserve"> </w:t>
            </w:r>
          </w:p>
          <w:p w:rsidR="003F6A7A" w:rsidRDefault="003F6A7A" w:rsidP="008F593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C307E" w:rsidRDefault="000C307E" w:rsidP="008F593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C307E" w:rsidRDefault="000C307E" w:rsidP="008F593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C307E" w:rsidRDefault="000C307E" w:rsidP="000C307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Cambria Math" w:eastAsia="Times New Roman" w:hAnsi="Cambria Math" w:cs="Times New Roman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0C307E" w:rsidRPr="000C307E" w:rsidRDefault="000C307E" w:rsidP="000C307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1․ Նախաբանը խմբագրվել է։</w:t>
            </w:r>
          </w:p>
          <w:p w:rsidR="000C307E" w:rsidRDefault="000C307E" w:rsidP="000C307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0C307E" w:rsidRPr="000C307E" w:rsidRDefault="000C307E" w:rsidP="000C307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            </w:t>
            </w:r>
            <w:r w:rsidRPr="000C307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0C307E" w:rsidRDefault="000C307E" w:rsidP="000C307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2․ Նախագիծը խմբագրվել է</w:t>
            </w:r>
          </w:p>
          <w:p w:rsidR="000C307E" w:rsidRDefault="000C307E" w:rsidP="000C307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C307E" w:rsidRDefault="000C307E" w:rsidP="000C307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C307E" w:rsidRDefault="000C307E" w:rsidP="000C307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C307E" w:rsidRDefault="000C307E" w:rsidP="009F726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           </w:t>
            </w:r>
            <w:r w:rsidR="009F7269" w:rsidRPr="000039E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ՉԻ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9F726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Ընդունվել </w:t>
            </w:r>
          </w:p>
          <w:p w:rsidR="009F7269" w:rsidRDefault="00B274F4" w:rsidP="009F726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  <w:t xml:space="preserve">․ </w:t>
            </w:r>
            <w:r w:rsidR="009F7269" w:rsidRPr="006452A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««Հսկիչ դրամարկղային մեքենաների ներդրման գրասենյակ</w:t>
            </w:r>
            <w:r w:rsidR="009F726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» ՊՈԱԿ-ի լուծարման աշխատանքներն իրականացնելու նպատակով </w:t>
            </w:r>
            <w:r w:rsidR="00561EB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լուծ</w:t>
            </w:r>
            <w:r w:rsidR="009F726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արման հանձնաժ</w:t>
            </w:r>
            <w:r w:rsidR="00561EB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</w:t>
            </w:r>
            <w:bookmarkStart w:id="0" w:name="_GoBack"/>
            <w:bookmarkEnd w:id="0"/>
            <w:r w:rsidR="009F726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ղով ստեղծելու իրավասությունը վերապահվել է Պետական եկամուտների կոմիտեին՝ </w:t>
            </w:r>
            <w:r w:rsidR="009F72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հաշվի առնելով  օրենքով</w:t>
            </w:r>
            <w:r w:rsidR="009F7269" w:rsidRPr="006452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պետական եկամուտների </w:t>
            </w:r>
            <w:r w:rsidR="009F72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կոմիտեի</w:t>
            </w:r>
            <w:r w:rsidR="009F7269" w:rsidRPr="008D75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կողմից նշված գործողություններն իրականացնելու </w:t>
            </w:r>
            <w:r w:rsidR="009F72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9F7269" w:rsidRPr="008D75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արգելքի կամ </w:t>
            </w:r>
            <w:r w:rsidR="009F72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սահմանափակման բացակայությունը:</w:t>
            </w: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4․                   Ընդունվել է</w:t>
            </w: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5․                   </w:t>
            </w:r>
            <w:r w:rsidRPr="000039E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6</w:t>
            </w:r>
            <w:r w:rsidRPr="000039E8">
              <w:rPr>
                <w:rFonts w:ascii="Cambria Math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0039E8" w:rsidRPr="000039E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                    </w:t>
            </w:r>
            <w:r w:rsidRPr="000039E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Ընդունվել է</w:t>
            </w: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</w:p>
          <w:p w:rsidR="00266DBD" w:rsidRDefault="00266DBD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</w:p>
          <w:p w:rsidR="000039E8" w:rsidRPr="000039E8" w:rsidRDefault="000039E8" w:rsidP="000039E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039E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266DBD" w:rsidRPr="006452A2" w:rsidRDefault="00266DBD" w:rsidP="00266DBD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  <w:t>7․</w:t>
            </w:r>
            <w:r w:rsidRPr="006452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Նախագծով նախատեսվում է</w:t>
            </w:r>
            <w:r w:rsidRPr="006452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452A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ՊՈԱԿ-ի</w:t>
            </w:r>
            <w:r w:rsidRPr="006452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452A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լուծարման</w:t>
            </w:r>
            <w:r w:rsidRPr="006452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452A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հաշվեկշիռը</w:t>
            </w:r>
            <w:r w:rsidRPr="006452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452A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կազմելու</w:t>
            </w:r>
            <w:r w:rsidRPr="006452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452A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օրվա</w:t>
            </w:r>
            <w:r w:rsidRPr="006452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452A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դրությամբ</w:t>
            </w:r>
            <w:r w:rsidRPr="006452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452A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ՊՈԱԿ-ի </w:t>
            </w:r>
            <w:r w:rsidRPr="006452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դեբիտորական պարտքերի ստացման և այլ պահանջների իրավունքները փոխանցել ՀՀ պետական եկամուտների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կոմիտեին՝ հաշվի առնելով  Օրենքով</w:t>
            </w:r>
            <w:r w:rsidRPr="006452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պետական եկամուտների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կոմիտեի</w:t>
            </w:r>
            <w:r w:rsidRPr="008D75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կողմից նշված գործողություններն իրականացնելու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D75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արգելքի կամ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սահմանափակման բացակայությունը:</w:t>
            </w:r>
          </w:p>
          <w:p w:rsidR="000039E8" w:rsidRPr="000039E8" w:rsidRDefault="000039E8" w:rsidP="000039E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039E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266DBD" w:rsidRDefault="000039E8" w:rsidP="009F726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39E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</w:t>
            </w:r>
            <w:r w:rsidRPr="000039E8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0039E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ՊՈԱկ-ին օգտագործման իրավունքով</w:t>
            </w:r>
            <w:r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  <w:t xml:space="preserve"> </w:t>
            </w:r>
            <w:r w:rsidRPr="00FA18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ամրացված անշարժ և/կամ շարժական գույք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առկա չէ։</w:t>
            </w:r>
          </w:p>
          <w:p w:rsidR="000039E8" w:rsidRDefault="000039E8" w:rsidP="009F726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039E8" w:rsidRDefault="000039E8" w:rsidP="009F726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039E8" w:rsidRPr="000039E8" w:rsidRDefault="000039E8" w:rsidP="000039E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039E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0039E8" w:rsidRDefault="000039E8" w:rsidP="009F726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9․ Բացակայում է նշված լրացումը կատարելու օրենսդրական հիմքը։</w:t>
            </w:r>
          </w:p>
          <w:p w:rsidR="000039E8" w:rsidRPr="00266DBD" w:rsidRDefault="000039E8" w:rsidP="009F7269">
            <w:pPr>
              <w:spacing w:after="0"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</w:p>
          <w:p w:rsidR="000039E8" w:rsidRDefault="000039E8" w:rsidP="000039E8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C307E" w:rsidRPr="000C307E" w:rsidRDefault="000C307E" w:rsidP="000C307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BC2E1F" w:rsidRPr="007F42CD" w:rsidRDefault="00310060" w:rsidP="007F42CD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F42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lastRenderedPageBreak/>
        <w:t>  </w:t>
      </w:r>
    </w:p>
    <w:sectPr w:rsidR="00BC2E1F" w:rsidRPr="007F42CD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7D3" w:rsidRDefault="005D17D3" w:rsidP="00FC1948">
      <w:pPr>
        <w:spacing w:after="0" w:line="240" w:lineRule="auto"/>
      </w:pPr>
      <w:r>
        <w:separator/>
      </w:r>
    </w:p>
  </w:endnote>
  <w:endnote w:type="continuationSeparator" w:id="0">
    <w:p w:rsidR="005D17D3" w:rsidRDefault="005D17D3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7D3" w:rsidRDefault="005D17D3" w:rsidP="00FC1948">
      <w:pPr>
        <w:spacing w:after="0" w:line="240" w:lineRule="auto"/>
      </w:pPr>
      <w:r>
        <w:separator/>
      </w:r>
    </w:p>
  </w:footnote>
  <w:footnote w:type="continuationSeparator" w:id="0">
    <w:p w:rsidR="005D17D3" w:rsidRDefault="005D17D3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039E8"/>
    <w:rsid w:val="00026116"/>
    <w:rsid w:val="00034118"/>
    <w:rsid w:val="000508E7"/>
    <w:rsid w:val="00060F51"/>
    <w:rsid w:val="00075527"/>
    <w:rsid w:val="000A6C90"/>
    <w:rsid w:val="000B613C"/>
    <w:rsid w:val="000C307E"/>
    <w:rsid w:val="000D1BD5"/>
    <w:rsid w:val="000D7758"/>
    <w:rsid w:val="000E02D5"/>
    <w:rsid w:val="000E2992"/>
    <w:rsid w:val="000E2DB6"/>
    <w:rsid w:val="000F26DD"/>
    <w:rsid w:val="000F5E5E"/>
    <w:rsid w:val="00102564"/>
    <w:rsid w:val="00105A37"/>
    <w:rsid w:val="0010609F"/>
    <w:rsid w:val="0011767C"/>
    <w:rsid w:val="001227D7"/>
    <w:rsid w:val="00136AE4"/>
    <w:rsid w:val="001407ED"/>
    <w:rsid w:val="001470C7"/>
    <w:rsid w:val="00150150"/>
    <w:rsid w:val="00152649"/>
    <w:rsid w:val="001579A1"/>
    <w:rsid w:val="00161D9E"/>
    <w:rsid w:val="0016634A"/>
    <w:rsid w:val="00167597"/>
    <w:rsid w:val="0019220B"/>
    <w:rsid w:val="001A3475"/>
    <w:rsid w:val="001A44B8"/>
    <w:rsid w:val="001B3E25"/>
    <w:rsid w:val="001D5126"/>
    <w:rsid w:val="001D531C"/>
    <w:rsid w:val="001F177C"/>
    <w:rsid w:val="001F7064"/>
    <w:rsid w:val="00227529"/>
    <w:rsid w:val="00230009"/>
    <w:rsid w:val="00235033"/>
    <w:rsid w:val="00237269"/>
    <w:rsid w:val="002409BE"/>
    <w:rsid w:val="0026597D"/>
    <w:rsid w:val="00266DBD"/>
    <w:rsid w:val="00283319"/>
    <w:rsid w:val="0028724B"/>
    <w:rsid w:val="00292D3F"/>
    <w:rsid w:val="00297F1D"/>
    <w:rsid w:val="002A2CAB"/>
    <w:rsid w:val="002A77D1"/>
    <w:rsid w:val="002B0A07"/>
    <w:rsid w:val="002B2ACD"/>
    <w:rsid w:val="002B644C"/>
    <w:rsid w:val="002C3277"/>
    <w:rsid w:val="002C705B"/>
    <w:rsid w:val="002D461E"/>
    <w:rsid w:val="002F0BB1"/>
    <w:rsid w:val="002F67FF"/>
    <w:rsid w:val="00305713"/>
    <w:rsid w:val="00310060"/>
    <w:rsid w:val="00335C58"/>
    <w:rsid w:val="00341CBD"/>
    <w:rsid w:val="00344443"/>
    <w:rsid w:val="0034752B"/>
    <w:rsid w:val="0034788D"/>
    <w:rsid w:val="00353D9B"/>
    <w:rsid w:val="003624EE"/>
    <w:rsid w:val="00387DE5"/>
    <w:rsid w:val="00391958"/>
    <w:rsid w:val="00395E3B"/>
    <w:rsid w:val="00396BF6"/>
    <w:rsid w:val="003C61C6"/>
    <w:rsid w:val="003D748E"/>
    <w:rsid w:val="003F3B90"/>
    <w:rsid w:val="003F3D0C"/>
    <w:rsid w:val="003F6A7A"/>
    <w:rsid w:val="00407C3B"/>
    <w:rsid w:val="0041328F"/>
    <w:rsid w:val="00415895"/>
    <w:rsid w:val="0042048C"/>
    <w:rsid w:val="00422568"/>
    <w:rsid w:val="004315B9"/>
    <w:rsid w:val="00433448"/>
    <w:rsid w:val="004345D7"/>
    <w:rsid w:val="004371E2"/>
    <w:rsid w:val="00437782"/>
    <w:rsid w:val="00437F25"/>
    <w:rsid w:val="004416C2"/>
    <w:rsid w:val="00442031"/>
    <w:rsid w:val="00442A05"/>
    <w:rsid w:val="0045649B"/>
    <w:rsid w:val="00465505"/>
    <w:rsid w:val="00474C95"/>
    <w:rsid w:val="004859F1"/>
    <w:rsid w:val="004979F0"/>
    <w:rsid w:val="004A3BDC"/>
    <w:rsid w:val="004D4AEE"/>
    <w:rsid w:val="004E0170"/>
    <w:rsid w:val="004E37E0"/>
    <w:rsid w:val="004E6257"/>
    <w:rsid w:val="004F0CFE"/>
    <w:rsid w:val="004F20A4"/>
    <w:rsid w:val="00501E2E"/>
    <w:rsid w:val="00507579"/>
    <w:rsid w:val="005112E7"/>
    <w:rsid w:val="00513985"/>
    <w:rsid w:val="00513C80"/>
    <w:rsid w:val="0051580C"/>
    <w:rsid w:val="00525056"/>
    <w:rsid w:val="00533F9F"/>
    <w:rsid w:val="00541A3D"/>
    <w:rsid w:val="005507DC"/>
    <w:rsid w:val="005559FC"/>
    <w:rsid w:val="00561EB2"/>
    <w:rsid w:val="00572BC1"/>
    <w:rsid w:val="00572EA6"/>
    <w:rsid w:val="005843B8"/>
    <w:rsid w:val="0059781E"/>
    <w:rsid w:val="005A227A"/>
    <w:rsid w:val="005B5892"/>
    <w:rsid w:val="005C0E9B"/>
    <w:rsid w:val="005C1DB1"/>
    <w:rsid w:val="005C77EF"/>
    <w:rsid w:val="005D17D3"/>
    <w:rsid w:val="005D2178"/>
    <w:rsid w:val="005D5024"/>
    <w:rsid w:val="005F0B07"/>
    <w:rsid w:val="005F383A"/>
    <w:rsid w:val="005F5345"/>
    <w:rsid w:val="005F54F0"/>
    <w:rsid w:val="006063E6"/>
    <w:rsid w:val="00627AAB"/>
    <w:rsid w:val="006340CB"/>
    <w:rsid w:val="00634215"/>
    <w:rsid w:val="006358F6"/>
    <w:rsid w:val="006373C4"/>
    <w:rsid w:val="00640923"/>
    <w:rsid w:val="006512F5"/>
    <w:rsid w:val="006652DB"/>
    <w:rsid w:val="00672BB8"/>
    <w:rsid w:val="00676157"/>
    <w:rsid w:val="0068158E"/>
    <w:rsid w:val="0068204F"/>
    <w:rsid w:val="00683B75"/>
    <w:rsid w:val="006A30A4"/>
    <w:rsid w:val="006A5ECD"/>
    <w:rsid w:val="006C1307"/>
    <w:rsid w:val="006C4E78"/>
    <w:rsid w:val="006D2641"/>
    <w:rsid w:val="006D2DB7"/>
    <w:rsid w:val="006D645F"/>
    <w:rsid w:val="006E6B7F"/>
    <w:rsid w:val="006F27A5"/>
    <w:rsid w:val="0072492F"/>
    <w:rsid w:val="0073063B"/>
    <w:rsid w:val="007324AB"/>
    <w:rsid w:val="00737CFE"/>
    <w:rsid w:val="007407CC"/>
    <w:rsid w:val="00740A44"/>
    <w:rsid w:val="00752FF8"/>
    <w:rsid w:val="00760F21"/>
    <w:rsid w:val="007733F5"/>
    <w:rsid w:val="00775945"/>
    <w:rsid w:val="00787F15"/>
    <w:rsid w:val="007B4F62"/>
    <w:rsid w:val="007C666B"/>
    <w:rsid w:val="007D27B3"/>
    <w:rsid w:val="007D73BB"/>
    <w:rsid w:val="007E2A6A"/>
    <w:rsid w:val="007E31EE"/>
    <w:rsid w:val="007F088E"/>
    <w:rsid w:val="007F1F0B"/>
    <w:rsid w:val="007F42CD"/>
    <w:rsid w:val="0080320F"/>
    <w:rsid w:val="00805583"/>
    <w:rsid w:val="00807C30"/>
    <w:rsid w:val="008134E9"/>
    <w:rsid w:val="00847EA5"/>
    <w:rsid w:val="00863126"/>
    <w:rsid w:val="00880F89"/>
    <w:rsid w:val="00883D3B"/>
    <w:rsid w:val="00895F40"/>
    <w:rsid w:val="008A2F93"/>
    <w:rsid w:val="008B3C0B"/>
    <w:rsid w:val="008B5260"/>
    <w:rsid w:val="008B5D91"/>
    <w:rsid w:val="008B6C00"/>
    <w:rsid w:val="008C0B99"/>
    <w:rsid w:val="008D23EF"/>
    <w:rsid w:val="008E3B76"/>
    <w:rsid w:val="008E4B64"/>
    <w:rsid w:val="008F5931"/>
    <w:rsid w:val="00902545"/>
    <w:rsid w:val="0091136C"/>
    <w:rsid w:val="009117C2"/>
    <w:rsid w:val="009123FC"/>
    <w:rsid w:val="009174B7"/>
    <w:rsid w:val="009206B5"/>
    <w:rsid w:val="00926C7B"/>
    <w:rsid w:val="00931153"/>
    <w:rsid w:val="00936319"/>
    <w:rsid w:val="00943A46"/>
    <w:rsid w:val="00944C3C"/>
    <w:rsid w:val="009536CC"/>
    <w:rsid w:val="00953DDF"/>
    <w:rsid w:val="009557E4"/>
    <w:rsid w:val="009645F3"/>
    <w:rsid w:val="00965612"/>
    <w:rsid w:val="00967B18"/>
    <w:rsid w:val="0097588E"/>
    <w:rsid w:val="009831C0"/>
    <w:rsid w:val="009B2A13"/>
    <w:rsid w:val="009B4D02"/>
    <w:rsid w:val="009C5C97"/>
    <w:rsid w:val="009E586B"/>
    <w:rsid w:val="009F7269"/>
    <w:rsid w:val="00A02AC7"/>
    <w:rsid w:val="00A100E7"/>
    <w:rsid w:val="00A10487"/>
    <w:rsid w:val="00A123E3"/>
    <w:rsid w:val="00A135F1"/>
    <w:rsid w:val="00A14F70"/>
    <w:rsid w:val="00A262CB"/>
    <w:rsid w:val="00A27130"/>
    <w:rsid w:val="00A41534"/>
    <w:rsid w:val="00A43004"/>
    <w:rsid w:val="00A4486E"/>
    <w:rsid w:val="00A478E8"/>
    <w:rsid w:val="00A562A8"/>
    <w:rsid w:val="00A56D73"/>
    <w:rsid w:val="00A63494"/>
    <w:rsid w:val="00A660C8"/>
    <w:rsid w:val="00A667FF"/>
    <w:rsid w:val="00A713CC"/>
    <w:rsid w:val="00A77E95"/>
    <w:rsid w:val="00A81CFB"/>
    <w:rsid w:val="00A82323"/>
    <w:rsid w:val="00A8396C"/>
    <w:rsid w:val="00A83F4E"/>
    <w:rsid w:val="00AA5407"/>
    <w:rsid w:val="00AB3D60"/>
    <w:rsid w:val="00AB57D9"/>
    <w:rsid w:val="00AD6764"/>
    <w:rsid w:val="00AE0DAC"/>
    <w:rsid w:val="00AE3190"/>
    <w:rsid w:val="00AE7A56"/>
    <w:rsid w:val="00AF5729"/>
    <w:rsid w:val="00AF76E7"/>
    <w:rsid w:val="00B000D6"/>
    <w:rsid w:val="00B1036E"/>
    <w:rsid w:val="00B118EE"/>
    <w:rsid w:val="00B24208"/>
    <w:rsid w:val="00B274F4"/>
    <w:rsid w:val="00B30259"/>
    <w:rsid w:val="00B3564E"/>
    <w:rsid w:val="00B64522"/>
    <w:rsid w:val="00B77FF5"/>
    <w:rsid w:val="00B8237F"/>
    <w:rsid w:val="00B91520"/>
    <w:rsid w:val="00B9489C"/>
    <w:rsid w:val="00BA6689"/>
    <w:rsid w:val="00BB7413"/>
    <w:rsid w:val="00BC2E1F"/>
    <w:rsid w:val="00BD281A"/>
    <w:rsid w:val="00BE2C82"/>
    <w:rsid w:val="00BE58E5"/>
    <w:rsid w:val="00BF1648"/>
    <w:rsid w:val="00BF29A0"/>
    <w:rsid w:val="00C158C5"/>
    <w:rsid w:val="00C2271F"/>
    <w:rsid w:val="00C22E2B"/>
    <w:rsid w:val="00C552B3"/>
    <w:rsid w:val="00C62F1A"/>
    <w:rsid w:val="00C642BF"/>
    <w:rsid w:val="00C73648"/>
    <w:rsid w:val="00C74EC0"/>
    <w:rsid w:val="00C81FED"/>
    <w:rsid w:val="00C86E51"/>
    <w:rsid w:val="00C8778E"/>
    <w:rsid w:val="00C91AA5"/>
    <w:rsid w:val="00CA139F"/>
    <w:rsid w:val="00CA572E"/>
    <w:rsid w:val="00CB3EFD"/>
    <w:rsid w:val="00CB7EAD"/>
    <w:rsid w:val="00CC6A79"/>
    <w:rsid w:val="00CD15DB"/>
    <w:rsid w:val="00CF23CB"/>
    <w:rsid w:val="00CF3209"/>
    <w:rsid w:val="00D06373"/>
    <w:rsid w:val="00D1194A"/>
    <w:rsid w:val="00D15700"/>
    <w:rsid w:val="00D31264"/>
    <w:rsid w:val="00D3185C"/>
    <w:rsid w:val="00D31E9B"/>
    <w:rsid w:val="00D3335D"/>
    <w:rsid w:val="00D35CD9"/>
    <w:rsid w:val="00D55C37"/>
    <w:rsid w:val="00D568C9"/>
    <w:rsid w:val="00D56AEE"/>
    <w:rsid w:val="00D64AC2"/>
    <w:rsid w:val="00D65FAD"/>
    <w:rsid w:val="00D77DFB"/>
    <w:rsid w:val="00D8164A"/>
    <w:rsid w:val="00DA19C1"/>
    <w:rsid w:val="00DA7C19"/>
    <w:rsid w:val="00DD0149"/>
    <w:rsid w:val="00E015EF"/>
    <w:rsid w:val="00E17D7C"/>
    <w:rsid w:val="00E21D2A"/>
    <w:rsid w:val="00E22ADF"/>
    <w:rsid w:val="00E30980"/>
    <w:rsid w:val="00E46D0B"/>
    <w:rsid w:val="00E50318"/>
    <w:rsid w:val="00E62962"/>
    <w:rsid w:val="00E62B4A"/>
    <w:rsid w:val="00E7034E"/>
    <w:rsid w:val="00E82719"/>
    <w:rsid w:val="00E96DF2"/>
    <w:rsid w:val="00EB175A"/>
    <w:rsid w:val="00EB2D40"/>
    <w:rsid w:val="00ED1213"/>
    <w:rsid w:val="00ED72C2"/>
    <w:rsid w:val="00EE34D9"/>
    <w:rsid w:val="00F12AC1"/>
    <w:rsid w:val="00F2292E"/>
    <w:rsid w:val="00F22967"/>
    <w:rsid w:val="00F35332"/>
    <w:rsid w:val="00F36141"/>
    <w:rsid w:val="00F41E1C"/>
    <w:rsid w:val="00F44E6A"/>
    <w:rsid w:val="00F52E70"/>
    <w:rsid w:val="00F53B52"/>
    <w:rsid w:val="00F66B61"/>
    <w:rsid w:val="00F679D6"/>
    <w:rsid w:val="00F81DD9"/>
    <w:rsid w:val="00F8464B"/>
    <w:rsid w:val="00FA18AA"/>
    <w:rsid w:val="00FA5F32"/>
    <w:rsid w:val="00FB3B6D"/>
    <w:rsid w:val="00FB4914"/>
    <w:rsid w:val="00FB5535"/>
    <w:rsid w:val="00FC1948"/>
    <w:rsid w:val="00FC1B7A"/>
    <w:rsid w:val="00FC2A80"/>
    <w:rsid w:val="00FC2B4A"/>
    <w:rsid w:val="00FC3097"/>
    <w:rsid w:val="00FC5955"/>
    <w:rsid w:val="00FC5B83"/>
    <w:rsid w:val="00FD0A52"/>
    <w:rsid w:val="00FD7817"/>
    <w:rsid w:val="00FF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BF6E35-14BC-4C3D-89FA-DB05C55D3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A7A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7CE03-7F2B-4DC0-B772-67DCBFCF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463</Words>
  <Characters>3602</Characters>
  <Application>Microsoft Office Word</Application>
  <DocSecurity>0</DocSecurity>
  <Lines>144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keywords>https://mul2.gov.am/tasks/549692/oneclick/Ampopatert-TKEN.docx?token=f2a5adb92bddf7b64276cd5274b18d9e</cp:keywords>
  <cp:lastModifiedBy>Tsovinar Soghomonyan</cp:lastModifiedBy>
  <cp:revision>56</cp:revision>
  <cp:lastPrinted>2021-09-25T06:12:00Z</cp:lastPrinted>
  <dcterms:created xsi:type="dcterms:W3CDTF">2021-09-03T07:47:00Z</dcterms:created>
  <dcterms:modified xsi:type="dcterms:W3CDTF">2021-12-29T13:48:00Z</dcterms:modified>
</cp:coreProperties>
</file>