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7F9" w:rsidRDefault="00A507F9" w:rsidP="00A507F9">
      <w:pPr>
        <w:jc w:val="center"/>
      </w:pPr>
      <w:r>
        <w:rPr>
          <w:noProof/>
          <w:lang w:val="en-GB" w:eastAsia="en-GB"/>
        </w:rPr>
        <w:drawing>
          <wp:inline distT="0" distB="0" distL="0" distR="0" wp14:anchorId="2F8CDE5C" wp14:editId="4A3B370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507F9" w:rsidRDefault="00A507F9" w:rsidP="00A507F9">
      <w:pPr>
        <w:jc w:val="center"/>
      </w:pPr>
    </w:p>
    <w:p w:rsidR="00A507F9" w:rsidRPr="00FA07D4" w:rsidRDefault="00A507F9" w:rsidP="00A507F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507F9" w:rsidRPr="00790EAE" w:rsidRDefault="00A507F9" w:rsidP="00A507F9">
      <w:pPr>
        <w:pStyle w:val="mechtex"/>
        <w:rPr>
          <w:rFonts w:ascii="GHEA Mariam" w:hAnsi="GHEA Mariam"/>
          <w:b/>
        </w:rPr>
      </w:pPr>
    </w:p>
    <w:p w:rsidR="00A507F9" w:rsidRDefault="00A507F9" w:rsidP="00A507F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0171F" w:rsidRPr="00CC6B94" w:rsidRDefault="00F0171F" w:rsidP="00A507F9">
      <w:pPr>
        <w:rPr>
          <w:rFonts w:ascii="GHEA Mariam" w:hAnsi="GHEA Mariam"/>
          <w:sz w:val="22"/>
          <w:szCs w:val="22"/>
        </w:rPr>
      </w:pPr>
    </w:p>
    <w:p w:rsidR="00F0171F" w:rsidRPr="00A507F9" w:rsidRDefault="00F0171F" w:rsidP="006A027E">
      <w:pPr>
        <w:jc w:val="center"/>
        <w:rPr>
          <w:rFonts w:ascii="GHEA Mariam" w:hAnsi="GHEA Mariam"/>
          <w:sz w:val="18"/>
          <w:szCs w:val="22"/>
        </w:rPr>
      </w:pPr>
    </w:p>
    <w:p w:rsidR="00F0171F" w:rsidRDefault="00F0171F" w:rsidP="00CC6B94">
      <w:pPr>
        <w:jc w:val="center"/>
        <w:rPr>
          <w:rFonts w:ascii="GHEA Mariam" w:hAnsi="GHEA Mariam"/>
          <w:sz w:val="24"/>
          <w:szCs w:val="24"/>
          <w:lang w:val="hy-AM"/>
        </w:rPr>
      </w:pPr>
    </w:p>
    <w:p w:rsidR="00F0171F" w:rsidRDefault="00F0171F" w:rsidP="00CC6B94">
      <w:pPr>
        <w:jc w:val="center"/>
        <w:rPr>
          <w:rFonts w:ascii="GHEA Mariam" w:hAnsi="GHEA Mariam"/>
          <w:sz w:val="24"/>
          <w:szCs w:val="24"/>
          <w:lang w:val="hy-AM"/>
        </w:rPr>
      </w:pPr>
      <w:r>
        <w:rPr>
          <w:rFonts w:ascii="GHEA Mariam" w:hAnsi="GHEA Mariam"/>
          <w:sz w:val="24"/>
          <w:szCs w:val="24"/>
          <w:lang w:val="hy-AM"/>
        </w:rPr>
        <w:t>30</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F0171F" w:rsidRDefault="00F0171F" w:rsidP="00CC6B94">
      <w:pPr>
        <w:jc w:val="center"/>
        <w:rPr>
          <w:rFonts w:ascii="GHEA Mariam" w:hAnsi="GHEA Mariam"/>
          <w:sz w:val="24"/>
          <w:szCs w:val="24"/>
          <w:lang w:val="hy-AM"/>
        </w:rPr>
      </w:pPr>
    </w:p>
    <w:p w:rsidR="00F0171F" w:rsidRPr="00A507F9" w:rsidRDefault="00F0171F" w:rsidP="00CC6B94">
      <w:pPr>
        <w:jc w:val="center"/>
        <w:rPr>
          <w:rFonts w:ascii="GHEA Mariam" w:hAnsi="GHEA Mariam"/>
          <w:sz w:val="18"/>
          <w:szCs w:val="24"/>
          <w:lang w:val="hy-AM"/>
        </w:rPr>
      </w:pPr>
    </w:p>
    <w:p w:rsidR="00F0171F" w:rsidRPr="0038201E" w:rsidRDefault="00F0171F">
      <w:pPr>
        <w:pStyle w:val="mechtex"/>
        <w:rPr>
          <w:rFonts w:ascii="Arial" w:hAnsi="Arial" w:cs="Arial"/>
          <w:lang w:val="hy-AM"/>
        </w:rPr>
      </w:pPr>
    </w:p>
    <w:p w:rsidR="00F0171F" w:rsidRDefault="00F0171F" w:rsidP="00F0171F">
      <w:pPr>
        <w:jc w:val="center"/>
        <w:rPr>
          <w:rFonts w:ascii="GHEA Mariam" w:hAnsi="GHEA Mariam"/>
          <w:bCs/>
          <w:color w:val="000000" w:themeColor="text1"/>
          <w:sz w:val="24"/>
          <w:szCs w:val="24"/>
          <w:lang w:val="hy-AM" w:eastAsia="en-GB"/>
        </w:rPr>
      </w:pPr>
      <w:r w:rsidRPr="00A507F9">
        <w:rPr>
          <w:rFonts w:ascii="GHEA Mariam" w:hAnsi="GHEA Mariam"/>
          <w:bCs/>
          <w:color w:val="000000" w:themeColor="text1"/>
          <w:spacing w:val="-6"/>
          <w:sz w:val="24"/>
          <w:szCs w:val="24"/>
          <w:lang w:val="hy-AM" w:eastAsia="en-GB"/>
        </w:rPr>
        <w:t>ՀԱՅԱՍՏԱՆԻ ՀԱՆՐԱՊԵՏՈՒԹՅԱՆ ԿԱՌԱՎԱՐՈՒԹՅԱՆ 2019 ԹՎԱԿԱՆԻ</w:t>
      </w:r>
      <w:r w:rsidRPr="00962B5F">
        <w:rPr>
          <w:rFonts w:ascii="GHEA Mariam" w:hAnsi="GHEA Mariam"/>
          <w:bCs/>
          <w:color w:val="000000" w:themeColor="text1"/>
          <w:sz w:val="24"/>
          <w:szCs w:val="24"/>
          <w:lang w:val="hy-AM" w:eastAsia="en-GB"/>
        </w:rPr>
        <w:t xml:space="preserve"> ՕԳՈՍՏՈՍԻ 8-Ի N 1025-Ն ՈՐՈՇՄԱՆ ՄԵՋ ԼՐԱՑՈՒՄՆԵՐ ԿԱՏԱՐԵԼՈՒ</w:t>
      </w:r>
    </w:p>
    <w:p w:rsidR="00F0171F" w:rsidRDefault="00F0171F" w:rsidP="00F0171F">
      <w:pPr>
        <w:jc w:val="center"/>
        <w:rPr>
          <w:rFonts w:ascii="GHEA Mariam" w:hAnsi="GHEA Mariam"/>
          <w:bCs/>
          <w:color w:val="000000" w:themeColor="text1"/>
          <w:sz w:val="24"/>
          <w:szCs w:val="24"/>
          <w:lang w:val="hy-AM" w:eastAsia="en-GB"/>
        </w:rPr>
      </w:pPr>
      <w:r w:rsidRPr="00962B5F">
        <w:rPr>
          <w:rFonts w:ascii="GHEA Mariam" w:hAnsi="GHEA Mariam"/>
          <w:bCs/>
          <w:color w:val="000000" w:themeColor="text1"/>
          <w:sz w:val="24"/>
          <w:szCs w:val="24"/>
          <w:lang w:val="hy-AM" w:eastAsia="en-GB"/>
        </w:rPr>
        <w:t>Մ</w:t>
      </w:r>
      <w:r>
        <w:rPr>
          <w:rFonts w:ascii="GHEA Mariam" w:hAnsi="GHEA Mariam"/>
          <w:bCs/>
          <w:color w:val="000000" w:themeColor="text1"/>
          <w:sz w:val="24"/>
          <w:szCs w:val="24"/>
          <w:lang w:val="hy-AM" w:eastAsia="en-GB"/>
        </w:rPr>
        <w:t xml:space="preserve"> </w:t>
      </w:r>
      <w:r w:rsidRPr="00962B5F">
        <w:rPr>
          <w:rFonts w:ascii="GHEA Mariam" w:hAnsi="GHEA Mariam"/>
          <w:bCs/>
          <w:color w:val="000000" w:themeColor="text1"/>
          <w:sz w:val="24"/>
          <w:szCs w:val="24"/>
          <w:lang w:val="hy-AM" w:eastAsia="en-GB"/>
        </w:rPr>
        <w:t>Ա</w:t>
      </w:r>
      <w:r>
        <w:rPr>
          <w:rFonts w:ascii="GHEA Mariam" w:hAnsi="GHEA Mariam"/>
          <w:bCs/>
          <w:color w:val="000000" w:themeColor="text1"/>
          <w:sz w:val="24"/>
          <w:szCs w:val="24"/>
          <w:lang w:val="hy-AM" w:eastAsia="en-GB"/>
        </w:rPr>
        <w:t xml:space="preserve"> </w:t>
      </w:r>
      <w:r w:rsidRPr="00962B5F">
        <w:rPr>
          <w:rFonts w:ascii="GHEA Mariam" w:hAnsi="GHEA Mariam"/>
          <w:bCs/>
          <w:color w:val="000000" w:themeColor="text1"/>
          <w:sz w:val="24"/>
          <w:szCs w:val="24"/>
          <w:lang w:val="hy-AM" w:eastAsia="en-GB"/>
        </w:rPr>
        <w:t>Ս</w:t>
      </w:r>
      <w:r>
        <w:rPr>
          <w:rFonts w:ascii="GHEA Mariam" w:hAnsi="GHEA Mariam"/>
          <w:bCs/>
          <w:color w:val="000000" w:themeColor="text1"/>
          <w:sz w:val="24"/>
          <w:szCs w:val="24"/>
          <w:lang w:val="hy-AM" w:eastAsia="en-GB"/>
        </w:rPr>
        <w:t xml:space="preserve"> </w:t>
      </w:r>
      <w:r w:rsidRPr="00962B5F">
        <w:rPr>
          <w:rFonts w:ascii="GHEA Mariam" w:hAnsi="GHEA Mariam"/>
          <w:bCs/>
          <w:color w:val="000000" w:themeColor="text1"/>
          <w:sz w:val="24"/>
          <w:szCs w:val="24"/>
          <w:lang w:val="hy-AM" w:eastAsia="en-GB"/>
        </w:rPr>
        <w:t>Ի</w:t>
      </w:r>
      <w:r>
        <w:rPr>
          <w:rFonts w:ascii="GHEA Mariam" w:hAnsi="GHEA Mariam"/>
          <w:bCs/>
          <w:color w:val="000000" w:themeColor="text1"/>
          <w:sz w:val="24"/>
          <w:szCs w:val="24"/>
          <w:lang w:val="hy-AM" w:eastAsia="en-GB"/>
        </w:rPr>
        <w:t xml:space="preserve"> </w:t>
      </w:r>
      <w:r w:rsidRPr="00962B5F">
        <w:rPr>
          <w:rFonts w:ascii="GHEA Mariam" w:hAnsi="GHEA Mariam"/>
          <w:bCs/>
          <w:color w:val="000000" w:themeColor="text1"/>
          <w:sz w:val="24"/>
          <w:szCs w:val="24"/>
          <w:lang w:val="hy-AM" w:eastAsia="en-GB"/>
        </w:rPr>
        <w:t>Ն</w:t>
      </w:r>
    </w:p>
    <w:p w:rsidR="00F0171F" w:rsidRPr="00962B5F" w:rsidRDefault="00F0171F" w:rsidP="00F0171F">
      <w:pPr>
        <w:jc w:val="center"/>
        <w:rPr>
          <w:rFonts w:ascii="GHEA Mariam" w:hAnsi="GHEA Mariam"/>
          <w:color w:val="000000" w:themeColor="text1"/>
          <w:sz w:val="24"/>
          <w:szCs w:val="24"/>
          <w:lang w:val="hy-AM" w:eastAsia="en-GB"/>
        </w:rPr>
      </w:pPr>
      <w:r w:rsidRPr="00F0171F">
        <w:rPr>
          <w:rStyle w:val="Strong"/>
          <w:rFonts w:ascii="GHEA Mariam" w:hAnsi="GHEA Mariam" w:cs="Sylfaen"/>
          <w:b w:val="0"/>
          <w:bCs/>
          <w:color w:val="000000"/>
          <w:sz w:val="24"/>
          <w:szCs w:val="24"/>
          <w:shd w:val="clear" w:color="auto" w:fill="FFFFFF"/>
          <w:lang w:val="hy-AM" w:eastAsia="en-GB"/>
        </w:rPr>
        <w:t>-----------------------------------------------------------------------------------------</w:t>
      </w:r>
      <w:r w:rsidR="00A507F9">
        <w:rPr>
          <w:rFonts w:ascii="GHEA Mariam" w:hAnsi="GHEA Mariam"/>
          <w:bCs/>
          <w:color w:val="000000" w:themeColor="text1"/>
          <w:sz w:val="24"/>
          <w:szCs w:val="24"/>
          <w:lang w:val="hy-AM" w:eastAsia="en-GB"/>
        </w:rPr>
        <w:t>-----------------</w:t>
      </w:r>
    </w:p>
    <w:p w:rsidR="00F0171F" w:rsidRPr="00A507F9" w:rsidRDefault="00F0171F" w:rsidP="00F0171F">
      <w:pPr>
        <w:spacing w:line="360" w:lineRule="auto"/>
        <w:jc w:val="both"/>
        <w:rPr>
          <w:rFonts w:ascii="Sylfaen" w:hAnsi="Sylfaen" w:cs="Calibri"/>
          <w:color w:val="000000" w:themeColor="text1"/>
          <w:sz w:val="16"/>
          <w:szCs w:val="24"/>
          <w:lang w:val="hy-AM" w:eastAsia="en-GB"/>
        </w:rPr>
      </w:pPr>
      <w:r w:rsidRPr="00962B5F">
        <w:rPr>
          <w:rFonts w:ascii="Calibri" w:hAnsi="Calibri" w:cs="Calibri"/>
          <w:color w:val="000000" w:themeColor="text1"/>
          <w:sz w:val="24"/>
          <w:szCs w:val="24"/>
          <w:lang w:val="hy-AM" w:eastAsia="en-GB"/>
        </w:rPr>
        <w:t> </w:t>
      </w:r>
    </w:p>
    <w:p w:rsidR="00F0171F" w:rsidRPr="00F0171F" w:rsidRDefault="00F0171F" w:rsidP="00F0171F">
      <w:pPr>
        <w:jc w:val="both"/>
        <w:rPr>
          <w:rFonts w:ascii="Sylfaen" w:hAnsi="Sylfaen"/>
          <w:color w:val="000000" w:themeColor="text1"/>
          <w:sz w:val="24"/>
          <w:szCs w:val="24"/>
          <w:lang w:val="hy-AM" w:eastAsia="en-GB"/>
        </w:rPr>
      </w:pPr>
    </w:p>
    <w:p w:rsidR="00F0171F" w:rsidRPr="00962B5F" w:rsidRDefault="00F0171F" w:rsidP="00F0171F">
      <w:pPr>
        <w:spacing w:line="408" w:lineRule="auto"/>
        <w:ind w:firstLine="709"/>
        <w:jc w:val="both"/>
        <w:rPr>
          <w:rFonts w:ascii="GHEA Mariam" w:hAnsi="GHEA Mariam"/>
          <w:color w:val="000000" w:themeColor="text1"/>
          <w:sz w:val="24"/>
          <w:szCs w:val="24"/>
          <w:lang w:val="hy-AM" w:eastAsia="en-GB"/>
        </w:rPr>
      </w:pPr>
      <w:r w:rsidRPr="00962B5F">
        <w:rPr>
          <w:rFonts w:ascii="GHEA Mariam" w:hAnsi="GHEA Mariam"/>
          <w:color w:val="000000" w:themeColor="text1"/>
          <w:sz w:val="24"/>
          <w:szCs w:val="24"/>
          <w:lang w:val="hy-AM" w:eastAsia="en-GB"/>
        </w:rPr>
        <w:t xml:space="preserve">Հիմք ընդունելով «Նորմատիվ իրավական ակտերի մասին» Հայաստանի </w:t>
      </w:r>
      <w:r w:rsidRPr="00A507F9">
        <w:rPr>
          <w:rFonts w:ascii="GHEA Mariam" w:hAnsi="GHEA Mariam"/>
          <w:color w:val="000000" w:themeColor="text1"/>
          <w:spacing w:val="-6"/>
          <w:sz w:val="24"/>
          <w:szCs w:val="24"/>
          <w:lang w:val="hy-AM" w:eastAsia="en-GB"/>
        </w:rPr>
        <w:t>Հանրապետության օրենքի 33-րդ և 34-րդ հոդվածները</w:t>
      </w:r>
      <w:r w:rsidR="00A507F9" w:rsidRPr="00A507F9">
        <w:rPr>
          <w:rFonts w:ascii="GHEA Mariam" w:hAnsi="GHEA Mariam"/>
          <w:color w:val="000000" w:themeColor="text1"/>
          <w:spacing w:val="-6"/>
          <w:sz w:val="24"/>
          <w:szCs w:val="24"/>
          <w:lang w:val="hy-AM" w:eastAsia="en-GB"/>
        </w:rPr>
        <w:t xml:space="preserve">, </w:t>
      </w:r>
      <w:r w:rsidRPr="00A507F9">
        <w:rPr>
          <w:rFonts w:ascii="GHEA Mariam" w:hAnsi="GHEA Mariam"/>
          <w:color w:val="000000" w:themeColor="text1"/>
          <w:spacing w:val="-6"/>
          <w:sz w:val="24"/>
          <w:szCs w:val="24"/>
          <w:lang w:val="hy-AM" w:eastAsia="en-GB"/>
        </w:rPr>
        <w:t>ղեկավարվելով «Հայաս</w:t>
      </w:r>
      <w:r w:rsidR="00A507F9">
        <w:rPr>
          <w:rFonts w:ascii="GHEA Mariam" w:hAnsi="GHEA Mariam"/>
          <w:color w:val="000000" w:themeColor="text1"/>
          <w:spacing w:val="-6"/>
          <w:sz w:val="24"/>
          <w:szCs w:val="24"/>
          <w:lang w:val="hy-AM" w:eastAsia="en-GB"/>
        </w:rPr>
        <w:softHyphen/>
      </w:r>
      <w:r w:rsidRPr="00A507F9">
        <w:rPr>
          <w:rFonts w:ascii="GHEA Mariam" w:hAnsi="GHEA Mariam"/>
          <w:color w:val="000000" w:themeColor="text1"/>
          <w:spacing w:val="-6"/>
          <w:sz w:val="24"/>
          <w:szCs w:val="24"/>
          <w:lang w:val="hy-AM" w:eastAsia="en-GB"/>
        </w:rPr>
        <w:t>տանի Հանրապետությունում ստուգումների կազմակերպման և անցկացման մասին» Հայաստանի Հանրապետության օրենքի 3-րդ հոդվածի</w:t>
      </w:r>
      <w:r w:rsidR="00A507F9" w:rsidRPr="00A507F9">
        <w:rPr>
          <w:rFonts w:ascii="GHEA Mariam" w:hAnsi="GHEA Mariam"/>
          <w:color w:val="000000" w:themeColor="text1"/>
          <w:spacing w:val="-6"/>
          <w:sz w:val="24"/>
          <w:szCs w:val="24"/>
          <w:lang w:val="hy-AM" w:eastAsia="en-GB"/>
        </w:rPr>
        <w:t xml:space="preserve"> </w:t>
      </w:r>
      <w:r w:rsidRPr="00A507F9">
        <w:rPr>
          <w:rFonts w:ascii="GHEA Mariam" w:hAnsi="GHEA Mariam"/>
          <w:color w:val="000000" w:themeColor="text1"/>
          <w:spacing w:val="-6"/>
          <w:sz w:val="24"/>
          <w:szCs w:val="24"/>
          <w:lang w:val="hy-AM" w:eastAsia="en-GB"/>
        </w:rPr>
        <w:t xml:space="preserve">1.1-ին մասի պահանջներով` </w:t>
      </w:r>
      <w:r w:rsidRPr="00A507F9">
        <w:rPr>
          <w:rFonts w:ascii="GHEA Mariam" w:hAnsi="GHEA Mariam" w:cs="Sylfaen"/>
          <w:color w:val="000000" w:themeColor="text1"/>
          <w:spacing w:val="-6"/>
          <w:sz w:val="24"/>
          <w:szCs w:val="24"/>
          <w:lang w:val="hy-AM" w:eastAsia="x-none"/>
        </w:rPr>
        <w:t>Հայաստանի</w:t>
      </w:r>
      <w:r w:rsidRPr="00A507F9">
        <w:rPr>
          <w:rFonts w:ascii="GHEA Mariam" w:hAnsi="GHEA Mariam" w:cs="Arial Armenian"/>
          <w:color w:val="000000" w:themeColor="text1"/>
          <w:spacing w:val="-6"/>
          <w:sz w:val="24"/>
          <w:szCs w:val="24"/>
          <w:lang w:val="hy-AM" w:eastAsia="x-none"/>
        </w:rPr>
        <w:t xml:space="preserve"> </w:t>
      </w:r>
      <w:r w:rsidRPr="00A507F9">
        <w:rPr>
          <w:rFonts w:ascii="GHEA Mariam" w:hAnsi="GHEA Mariam" w:cs="Sylfaen"/>
          <w:color w:val="000000" w:themeColor="text1"/>
          <w:spacing w:val="-6"/>
          <w:sz w:val="24"/>
          <w:szCs w:val="24"/>
          <w:lang w:val="hy-AM" w:eastAsia="x-none"/>
        </w:rPr>
        <w:t>Հանրապետության</w:t>
      </w:r>
      <w:r w:rsidRPr="00A507F9">
        <w:rPr>
          <w:rFonts w:ascii="GHEA Mariam" w:hAnsi="GHEA Mariam" w:cs="Arial Armenian"/>
          <w:color w:val="000000" w:themeColor="text1"/>
          <w:spacing w:val="-6"/>
          <w:sz w:val="24"/>
          <w:szCs w:val="24"/>
          <w:lang w:val="hy-AM" w:eastAsia="x-none"/>
        </w:rPr>
        <w:t xml:space="preserve"> </w:t>
      </w:r>
      <w:r w:rsidRPr="00A507F9">
        <w:rPr>
          <w:rFonts w:ascii="GHEA Mariam" w:hAnsi="GHEA Mariam" w:cs="Sylfaen"/>
          <w:color w:val="000000" w:themeColor="text1"/>
          <w:spacing w:val="-6"/>
          <w:sz w:val="24"/>
          <w:szCs w:val="24"/>
          <w:lang w:val="hy-AM" w:eastAsia="x-none"/>
        </w:rPr>
        <w:t>կառավարությունը</w:t>
      </w:r>
      <w:r w:rsidR="00A507F9" w:rsidRPr="00A507F9">
        <w:rPr>
          <w:rFonts w:ascii="GHEA Mariam" w:hAnsi="GHEA Mariam" w:cs="Sylfaen"/>
          <w:color w:val="000000" w:themeColor="text1"/>
          <w:spacing w:val="-6"/>
          <w:sz w:val="24"/>
          <w:szCs w:val="24"/>
          <w:lang w:val="hy-AM" w:eastAsia="x-none"/>
        </w:rPr>
        <w:t xml:space="preserve">    </w:t>
      </w:r>
      <w:r w:rsidRPr="00F0171F">
        <w:rPr>
          <w:rFonts w:ascii="GHEA Mariam" w:hAnsi="GHEA Mariam" w:cs="Sylfaen"/>
          <w:color w:val="000000" w:themeColor="text1"/>
          <w:spacing w:val="-8"/>
          <w:sz w:val="24"/>
          <w:szCs w:val="24"/>
          <w:lang w:val="hy-AM" w:eastAsia="x-none"/>
        </w:rPr>
        <w:t>ո</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ր</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ո</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շ</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ու</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մ</w:t>
      </w:r>
      <w:r w:rsidR="00A507F9">
        <w:rPr>
          <w:rFonts w:ascii="GHEA Mariam" w:hAnsi="GHEA Mariam" w:cs="Arial Armenian"/>
          <w:color w:val="000000" w:themeColor="text1"/>
          <w:spacing w:val="-8"/>
          <w:sz w:val="24"/>
          <w:szCs w:val="24"/>
          <w:lang w:val="hy-AM" w:eastAsia="x-none"/>
        </w:rPr>
        <w:t xml:space="preserve">  </w:t>
      </w:r>
      <w:r w:rsidRPr="00F0171F">
        <w:rPr>
          <w:rFonts w:ascii="GHEA Mariam" w:hAnsi="GHEA Mariam" w:cs="Arial Armenian"/>
          <w:color w:val="000000" w:themeColor="text1"/>
          <w:spacing w:val="-8"/>
          <w:sz w:val="24"/>
          <w:szCs w:val="24"/>
          <w:lang w:val="hy-AM" w:eastAsia="x-none"/>
        </w:rPr>
        <w:t xml:space="preserve">  </w:t>
      </w:r>
      <w:r w:rsidRPr="00F0171F">
        <w:rPr>
          <w:rFonts w:ascii="GHEA Mariam" w:hAnsi="GHEA Mariam" w:cs="Sylfaen"/>
          <w:color w:val="000000" w:themeColor="text1"/>
          <w:spacing w:val="-8"/>
          <w:sz w:val="24"/>
          <w:szCs w:val="24"/>
          <w:lang w:val="hy-AM" w:eastAsia="x-none"/>
        </w:rPr>
        <w:t>է</w:t>
      </w:r>
      <w:r w:rsidRPr="00F0171F">
        <w:rPr>
          <w:rFonts w:ascii="GHEA Mariam" w:hAnsi="GHEA Mariam" w:cs="Arial Armenian"/>
          <w:color w:val="000000" w:themeColor="text1"/>
          <w:spacing w:val="-8"/>
          <w:sz w:val="24"/>
          <w:szCs w:val="24"/>
          <w:lang w:val="hy-AM" w:eastAsia="x-none"/>
        </w:rPr>
        <w:t>.</w:t>
      </w:r>
    </w:p>
    <w:p w:rsidR="00F0171F" w:rsidRPr="00A507F9" w:rsidRDefault="00F0171F" w:rsidP="00F0171F">
      <w:pPr>
        <w:spacing w:line="408" w:lineRule="auto"/>
        <w:ind w:firstLine="709"/>
        <w:jc w:val="both"/>
        <w:rPr>
          <w:rFonts w:ascii="GHEA Mariam" w:hAnsi="GHEA Mariam"/>
          <w:color w:val="000000" w:themeColor="text1"/>
          <w:spacing w:val="-4"/>
          <w:sz w:val="24"/>
          <w:szCs w:val="24"/>
          <w:lang w:val="hy-AM" w:eastAsia="en-GB"/>
        </w:rPr>
      </w:pPr>
      <w:r w:rsidRPr="00A507F9">
        <w:rPr>
          <w:rFonts w:ascii="GHEA Mariam" w:hAnsi="GHEA Mariam"/>
          <w:color w:val="000000" w:themeColor="text1"/>
          <w:spacing w:val="-6"/>
          <w:sz w:val="24"/>
          <w:szCs w:val="24"/>
          <w:lang w:val="hy-AM" w:eastAsia="en-GB"/>
        </w:rPr>
        <w:t>1. Հայաստանի Հանրապետության կառավարության 2019 թվականի օգոս</w:t>
      </w:r>
      <w:r w:rsidR="00A507F9" w:rsidRPr="00A507F9">
        <w:rPr>
          <w:rFonts w:ascii="GHEA Mariam" w:hAnsi="GHEA Mariam"/>
          <w:color w:val="000000" w:themeColor="text1"/>
          <w:spacing w:val="-6"/>
          <w:sz w:val="24"/>
          <w:szCs w:val="24"/>
          <w:lang w:val="hy-AM" w:eastAsia="en-GB"/>
        </w:rPr>
        <w:softHyphen/>
      </w:r>
      <w:r w:rsidRPr="00A507F9">
        <w:rPr>
          <w:rFonts w:ascii="GHEA Mariam" w:hAnsi="GHEA Mariam"/>
          <w:color w:val="000000" w:themeColor="text1"/>
          <w:spacing w:val="-6"/>
          <w:sz w:val="24"/>
          <w:szCs w:val="24"/>
          <w:lang w:val="hy-AM" w:eastAsia="en-GB"/>
        </w:rPr>
        <w:t>տոսի 8-ի</w:t>
      </w:r>
      <w:r w:rsidRPr="00962B5F">
        <w:rPr>
          <w:rFonts w:ascii="GHEA Mariam" w:hAnsi="GHEA Mariam"/>
          <w:color w:val="000000" w:themeColor="text1"/>
          <w:sz w:val="24"/>
          <w:szCs w:val="24"/>
          <w:lang w:val="hy-AM" w:eastAsia="en-GB"/>
        </w:rPr>
        <w:t xml:space="preserve"> «Հայաստանի Հանրապետության կառավարության մի շարք որոշումներ ուժը կորցրած ճանաչելու և Հայաստանի Հանրապետության քաղաքաշինության, տեխնիկական և հրդեհային անվտանգության տեսչական մարմնի կողմից իրակա</w:t>
      </w:r>
      <w:r w:rsidR="00A507F9">
        <w:rPr>
          <w:rFonts w:ascii="GHEA Mariam" w:hAnsi="GHEA Mariam"/>
          <w:color w:val="000000" w:themeColor="text1"/>
          <w:sz w:val="24"/>
          <w:szCs w:val="24"/>
          <w:lang w:val="hy-AM" w:eastAsia="en-GB"/>
        </w:rPr>
        <w:softHyphen/>
      </w:r>
      <w:r w:rsidRPr="00A507F9">
        <w:rPr>
          <w:rFonts w:ascii="GHEA Mariam" w:hAnsi="GHEA Mariam"/>
          <w:color w:val="000000" w:themeColor="text1"/>
          <w:spacing w:val="-4"/>
          <w:sz w:val="24"/>
          <w:szCs w:val="24"/>
          <w:lang w:val="hy-AM" w:eastAsia="en-GB"/>
        </w:rPr>
        <w:t>նացվող ռիսկի վրա հիմնված ստուգումների ստուգաթերթերը հաստատելու մասին» N 1025-Ն որոշման մեջ կատարել հետևյալ լրացումները`</w:t>
      </w:r>
    </w:p>
    <w:p w:rsidR="00F0171F" w:rsidRPr="00962B5F" w:rsidRDefault="00F0171F" w:rsidP="00F0171F">
      <w:pPr>
        <w:spacing w:line="408" w:lineRule="auto"/>
        <w:ind w:firstLine="709"/>
        <w:jc w:val="both"/>
        <w:rPr>
          <w:rFonts w:ascii="GHEA Mariam" w:hAnsi="GHEA Mariam"/>
          <w:color w:val="000000" w:themeColor="text1"/>
          <w:sz w:val="24"/>
          <w:szCs w:val="24"/>
          <w:lang w:val="hy-AM" w:eastAsia="en-GB"/>
        </w:rPr>
      </w:pPr>
      <w:r w:rsidRPr="00962B5F">
        <w:rPr>
          <w:rFonts w:ascii="GHEA Mariam" w:hAnsi="GHEA Mariam"/>
          <w:color w:val="000000" w:themeColor="text1"/>
          <w:sz w:val="24"/>
          <w:szCs w:val="24"/>
          <w:lang w:val="hy-AM" w:eastAsia="en-GB"/>
        </w:rPr>
        <w:t>1) որոշումը լրացնել նոր` N 1</w:t>
      </w:r>
      <w:r w:rsidR="00A507F9" w:rsidRPr="00A507F9">
        <w:rPr>
          <w:rFonts w:ascii="GHEA Mariam" w:hAnsi="GHEA Mariam"/>
          <w:color w:val="000000" w:themeColor="text1"/>
          <w:sz w:val="24"/>
          <w:szCs w:val="24"/>
          <w:lang w:val="hy-AM" w:eastAsia="en-GB"/>
        </w:rPr>
        <w:t>.</w:t>
      </w:r>
      <w:r w:rsidRPr="00962B5F">
        <w:rPr>
          <w:rFonts w:ascii="GHEA Mariam" w:hAnsi="GHEA Mariam"/>
          <w:color w:val="000000" w:themeColor="text1"/>
          <w:sz w:val="24"/>
          <w:szCs w:val="24"/>
          <w:lang w:val="hy-AM" w:eastAsia="en-GB"/>
        </w:rPr>
        <w:t>1 հավելվածով՝ համաձայն հավելվածի.</w:t>
      </w:r>
    </w:p>
    <w:p w:rsidR="00F0171F" w:rsidRPr="00962B5F" w:rsidRDefault="00A507F9" w:rsidP="00F0171F">
      <w:pPr>
        <w:spacing w:line="408" w:lineRule="auto"/>
        <w:ind w:firstLine="709"/>
        <w:jc w:val="both"/>
        <w:rPr>
          <w:rFonts w:ascii="GHEA Mariam" w:hAnsi="GHEA Mariam"/>
          <w:color w:val="000000" w:themeColor="text1"/>
          <w:sz w:val="24"/>
          <w:szCs w:val="24"/>
          <w:lang w:val="hy-AM" w:eastAsia="en-GB"/>
        </w:rPr>
      </w:pPr>
      <w:r>
        <w:rPr>
          <w:rFonts w:ascii="GHEA Mariam" w:hAnsi="GHEA Mariam"/>
          <w:color w:val="000000" w:themeColor="text1"/>
          <w:sz w:val="24"/>
          <w:szCs w:val="24"/>
          <w:lang w:val="hy-AM" w:eastAsia="en-GB"/>
        </w:rPr>
        <w:lastRenderedPageBreak/>
        <w:t>2) որոշման 2-րդ կետը «1,</w:t>
      </w:r>
      <w:r w:rsidR="00F0171F" w:rsidRPr="00962B5F">
        <w:rPr>
          <w:rFonts w:ascii="GHEA Mariam" w:hAnsi="GHEA Mariam"/>
          <w:color w:val="000000" w:themeColor="text1"/>
          <w:sz w:val="24"/>
          <w:szCs w:val="24"/>
          <w:lang w:val="hy-AM" w:eastAsia="en-GB"/>
        </w:rPr>
        <w:t>» թվից հետո լրացնել «</w:t>
      </w:r>
      <w:r w:rsidR="00F0171F" w:rsidRPr="00A507F9">
        <w:rPr>
          <w:rFonts w:ascii="GHEA Mariam" w:hAnsi="GHEA Mariam"/>
          <w:color w:val="000000" w:themeColor="text1"/>
          <w:sz w:val="24"/>
          <w:szCs w:val="24"/>
          <w:lang w:val="hy-AM" w:eastAsia="en-GB"/>
        </w:rPr>
        <w:t>1</w:t>
      </w:r>
      <w:r w:rsidRPr="00A507F9">
        <w:rPr>
          <w:rFonts w:ascii="GHEA Mariam" w:eastAsia="MS Gothic" w:hAnsi="GHEA Mariam" w:cs="MS Gothic"/>
          <w:color w:val="000000" w:themeColor="text1"/>
          <w:sz w:val="24"/>
          <w:szCs w:val="24"/>
          <w:lang w:val="hy-AM" w:eastAsia="en-GB"/>
        </w:rPr>
        <w:t>.</w:t>
      </w:r>
      <w:r w:rsidR="00F0171F" w:rsidRPr="00A507F9">
        <w:rPr>
          <w:rFonts w:ascii="GHEA Mariam" w:hAnsi="GHEA Mariam"/>
          <w:color w:val="000000" w:themeColor="text1"/>
          <w:sz w:val="24"/>
          <w:szCs w:val="24"/>
          <w:lang w:val="hy-AM" w:eastAsia="en-GB"/>
        </w:rPr>
        <w:t>1</w:t>
      </w:r>
      <w:r>
        <w:rPr>
          <w:rFonts w:ascii="GHEA Mariam" w:hAnsi="GHEA Mariam"/>
          <w:color w:val="000000" w:themeColor="text1"/>
          <w:sz w:val="24"/>
          <w:szCs w:val="24"/>
          <w:lang w:val="hy-AM" w:eastAsia="en-GB"/>
        </w:rPr>
        <w:t>,</w:t>
      </w:r>
      <w:r w:rsidR="00F0171F" w:rsidRPr="00962B5F">
        <w:rPr>
          <w:rFonts w:ascii="GHEA Mariam" w:hAnsi="GHEA Mariam"/>
          <w:color w:val="000000" w:themeColor="text1"/>
          <w:sz w:val="24"/>
          <w:szCs w:val="24"/>
          <w:lang w:val="hy-AM" w:eastAsia="en-GB"/>
        </w:rPr>
        <w:t>» թվով:</w:t>
      </w:r>
    </w:p>
    <w:p w:rsidR="00F0171F" w:rsidRDefault="00F0171F" w:rsidP="00F0171F">
      <w:pPr>
        <w:pStyle w:val="NormalWeb"/>
        <w:shd w:val="clear" w:color="auto" w:fill="FFFFFF"/>
        <w:spacing w:before="0" w:beforeAutospacing="0" w:after="0" w:afterAutospacing="0" w:line="408" w:lineRule="auto"/>
        <w:ind w:firstLine="709"/>
        <w:jc w:val="both"/>
        <w:rPr>
          <w:rFonts w:ascii="GHEA Mariam" w:hAnsi="GHEA Mariam"/>
          <w:color w:val="000000" w:themeColor="text1"/>
          <w:lang w:val="hy-AM" w:eastAsia="en-GB"/>
        </w:rPr>
      </w:pPr>
      <w:r w:rsidRPr="00A507F9">
        <w:rPr>
          <w:rFonts w:ascii="GHEA Mariam" w:hAnsi="GHEA Mariam"/>
          <w:color w:val="000000" w:themeColor="text1"/>
          <w:spacing w:val="-6"/>
          <w:lang w:val="hy-AM" w:eastAsia="en-GB"/>
        </w:rPr>
        <w:t>2. Սույն որոշումն ուժի մեջ է մտնում պաշտոնական հրապարակմանը հաջորդող օրվանից</w:t>
      </w:r>
      <w:r w:rsidRPr="00962B5F">
        <w:rPr>
          <w:rFonts w:ascii="GHEA Mariam" w:hAnsi="GHEA Mariam"/>
          <w:color w:val="000000" w:themeColor="text1"/>
          <w:lang w:val="hy-AM" w:eastAsia="en-GB"/>
        </w:rPr>
        <w:t>:</w:t>
      </w:r>
    </w:p>
    <w:p w:rsidR="00C03A62" w:rsidRDefault="00C03A62" w:rsidP="00F0171F">
      <w:pPr>
        <w:pStyle w:val="NormalWeb"/>
        <w:shd w:val="clear" w:color="auto" w:fill="FFFFFF"/>
        <w:spacing w:before="0" w:beforeAutospacing="0" w:after="0" w:afterAutospacing="0" w:line="408" w:lineRule="auto"/>
        <w:ind w:firstLine="709"/>
        <w:jc w:val="both"/>
        <w:rPr>
          <w:rFonts w:ascii="GHEA Mariam" w:hAnsi="GHEA Mariam"/>
          <w:color w:val="000000" w:themeColor="text1"/>
          <w:lang w:val="hy-AM" w:eastAsia="en-GB"/>
        </w:rPr>
      </w:pPr>
    </w:p>
    <w:p w:rsidR="00A507F9" w:rsidRDefault="00A507F9" w:rsidP="00F0171F">
      <w:pPr>
        <w:pStyle w:val="NormalWeb"/>
        <w:shd w:val="clear" w:color="auto" w:fill="FFFFFF"/>
        <w:spacing w:before="0" w:beforeAutospacing="0" w:after="0" w:afterAutospacing="0" w:line="408" w:lineRule="auto"/>
        <w:ind w:firstLine="709"/>
        <w:jc w:val="both"/>
        <w:rPr>
          <w:rFonts w:ascii="GHEA Mariam" w:hAnsi="GHEA Mariam"/>
          <w:color w:val="000000" w:themeColor="text1"/>
          <w:lang w:val="hy-AM" w:eastAsia="en-GB"/>
        </w:rPr>
      </w:pPr>
    </w:p>
    <w:p w:rsidR="00A507F9" w:rsidRPr="000D5CEE" w:rsidRDefault="00A507F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507F9" w:rsidRPr="000D5CEE" w:rsidRDefault="00A507F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507F9" w:rsidRPr="00EF7ACC" w:rsidRDefault="00A507F9" w:rsidP="00B46EE8">
      <w:pPr>
        <w:pStyle w:val="mechtex"/>
        <w:jc w:val="left"/>
        <w:rPr>
          <w:rFonts w:ascii="GHEA Mariam" w:hAnsi="GHEA Mariam" w:cs="Sylfaen"/>
          <w:sz w:val="24"/>
          <w:szCs w:val="24"/>
          <w:lang w:val="hy-AM"/>
        </w:rPr>
      </w:pPr>
    </w:p>
    <w:p w:rsidR="00A507F9" w:rsidRPr="001531E2" w:rsidRDefault="00A507F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03A62" w:rsidRDefault="00C03A62" w:rsidP="00C03A62">
      <w:pPr>
        <w:pStyle w:val="NormalWeb"/>
        <w:shd w:val="clear" w:color="auto" w:fill="FFFFFF"/>
        <w:spacing w:before="0" w:beforeAutospacing="0" w:after="0" w:afterAutospacing="0" w:line="408" w:lineRule="auto"/>
        <w:rPr>
          <w:rFonts w:ascii="GHEA Mariam" w:hAnsi="GHEA Mariam" w:cs="Sylfaen"/>
          <w:lang w:val="hy-AM"/>
        </w:rPr>
      </w:pPr>
    </w:p>
    <w:p w:rsidR="00C03A62" w:rsidRDefault="00C03A62" w:rsidP="00C03A62">
      <w:pPr>
        <w:pStyle w:val="NormalWeb"/>
        <w:shd w:val="clear" w:color="auto" w:fill="FFFFFF"/>
        <w:spacing w:before="0" w:beforeAutospacing="0" w:after="0" w:afterAutospacing="0" w:line="408" w:lineRule="auto"/>
        <w:rPr>
          <w:rFonts w:ascii="GHEA Mariam" w:hAnsi="GHEA Mariam" w:cs="Sylfaen"/>
          <w:lang w:val="hy-AM"/>
        </w:rPr>
      </w:pPr>
    </w:p>
    <w:p w:rsidR="00C03A62" w:rsidRDefault="00C03A62" w:rsidP="00C03A62">
      <w:pPr>
        <w:pStyle w:val="NormalWeb"/>
        <w:shd w:val="clear" w:color="auto" w:fill="FFFFFF"/>
        <w:spacing w:before="0" w:beforeAutospacing="0" w:after="0" w:afterAutospacing="0" w:line="408" w:lineRule="auto"/>
        <w:rPr>
          <w:rFonts w:ascii="GHEA Mariam" w:hAnsi="GHEA Mariam"/>
          <w:color w:val="000000" w:themeColor="text1"/>
          <w:lang w:val="hy-AM"/>
        </w:rPr>
        <w:sectPr w:rsidR="00C03A6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582D1A" w:rsidRPr="00F8173F" w:rsidRDefault="00582D1A" w:rsidP="0038201E">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p>
    <w:p w:rsidR="00582D1A" w:rsidRPr="00F8173F" w:rsidRDefault="00582D1A"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F8173F">
        <w:rPr>
          <w:rFonts w:ascii="GHEA Mariam" w:hAnsi="GHEA Mariam"/>
          <w:spacing w:val="-6"/>
          <w:sz w:val="24"/>
          <w:szCs w:val="24"/>
          <w:lang w:val="hy-AM"/>
        </w:rPr>
        <w:t>ՀՀ կառավարության 2021 թվականի</w:t>
      </w:r>
    </w:p>
    <w:p w:rsidR="00582D1A" w:rsidRDefault="00582D1A" w:rsidP="00582D1A">
      <w:pPr>
        <w:tabs>
          <w:tab w:val="left" w:pos="1134"/>
        </w:tabs>
        <w:ind w:right="76"/>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դ</w:t>
      </w:r>
      <w:r w:rsidRPr="00F8173F">
        <w:rPr>
          <w:rFonts w:ascii="GHEA Mariam" w:hAnsi="GHEA Mariam" w:cs="Sylfaen"/>
          <w:spacing w:val="-4"/>
          <w:sz w:val="24"/>
          <w:szCs w:val="24"/>
          <w:lang w:val="pt-BR"/>
        </w:rPr>
        <w:t>ե</w:t>
      </w:r>
      <w:r>
        <w:rPr>
          <w:rFonts w:ascii="GHEA Mariam" w:hAnsi="GHEA Mariam" w:cs="Sylfaen"/>
          <w:spacing w:val="-4"/>
          <w:sz w:val="24"/>
          <w:szCs w:val="24"/>
          <w:lang w:val="hy-AM"/>
        </w:rPr>
        <w:t>կտե</w:t>
      </w:r>
      <w:r w:rsidRPr="00F8173F">
        <w:rPr>
          <w:rFonts w:ascii="GHEA Mariam" w:hAnsi="GHEA Mariam" w:cs="Sylfaen"/>
          <w:spacing w:val="-4"/>
          <w:sz w:val="24"/>
          <w:szCs w:val="24"/>
          <w:lang w:val="pt-BR"/>
        </w:rPr>
        <w:t>մբերի</w:t>
      </w:r>
      <w:r>
        <w:rPr>
          <w:rFonts w:ascii="GHEA Mariam" w:hAnsi="GHEA Mariam" w:cs="Sylfaen"/>
          <w:spacing w:val="-4"/>
          <w:sz w:val="24"/>
          <w:szCs w:val="24"/>
          <w:lang w:val="hy-AM"/>
        </w:rPr>
        <w:t xml:space="preserve"> 30</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582D1A" w:rsidRDefault="00582D1A" w:rsidP="00582D1A">
      <w:pPr>
        <w:tabs>
          <w:tab w:val="left" w:pos="1134"/>
        </w:tabs>
        <w:ind w:right="76"/>
        <w:jc w:val="both"/>
        <w:rPr>
          <w:rFonts w:ascii="GHEA Mariam" w:hAnsi="GHEA Mariam"/>
          <w:spacing w:val="-2"/>
          <w:sz w:val="24"/>
          <w:szCs w:val="24"/>
          <w:lang w:val="hy-AM"/>
        </w:rPr>
      </w:pPr>
    </w:p>
    <w:p w:rsidR="00582D1A" w:rsidRPr="00F8173F" w:rsidRDefault="004207DD" w:rsidP="004207DD">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00582D1A" w:rsidRPr="00F8173F">
        <w:rPr>
          <w:rFonts w:ascii="GHEA Mariam" w:hAnsi="GHEA Mariam"/>
          <w:spacing w:val="-8"/>
          <w:sz w:val="24"/>
          <w:szCs w:val="24"/>
          <w:lang w:val="hy-AM"/>
        </w:rPr>
        <w:t xml:space="preserve">Հավելված </w:t>
      </w:r>
      <w:r w:rsidR="00582D1A" w:rsidRPr="00582D1A">
        <w:rPr>
          <w:rFonts w:ascii="GHEA Mariam" w:hAnsi="GHEA Mariam"/>
          <w:spacing w:val="-8"/>
          <w:sz w:val="24"/>
          <w:szCs w:val="24"/>
          <w:lang w:val="hy-AM"/>
        </w:rPr>
        <w:t>N</w:t>
      </w:r>
      <w:r w:rsidR="00582D1A">
        <w:rPr>
          <w:rFonts w:ascii="GHEA Mariam" w:hAnsi="GHEA Mariam"/>
          <w:spacing w:val="-8"/>
          <w:sz w:val="24"/>
          <w:szCs w:val="24"/>
          <w:lang w:val="hy-AM"/>
        </w:rPr>
        <w:t xml:space="preserve"> 1.1</w:t>
      </w:r>
    </w:p>
    <w:p w:rsidR="00582D1A" w:rsidRPr="00F8173F" w:rsidRDefault="00582D1A" w:rsidP="00582D1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4207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F8173F">
        <w:rPr>
          <w:rFonts w:ascii="GHEA Mariam" w:hAnsi="GHEA Mariam"/>
          <w:spacing w:val="-6"/>
          <w:sz w:val="24"/>
          <w:szCs w:val="24"/>
          <w:lang w:val="hy-AM"/>
        </w:rPr>
        <w:t xml:space="preserve">ՀՀ </w:t>
      </w:r>
      <w:r>
        <w:rPr>
          <w:rFonts w:ascii="GHEA Mariam" w:hAnsi="GHEA Mariam"/>
          <w:spacing w:val="-6"/>
          <w:sz w:val="24"/>
          <w:szCs w:val="24"/>
          <w:lang w:val="hy-AM"/>
        </w:rPr>
        <w:t>կառավարության 20</w:t>
      </w:r>
      <w:r w:rsidRPr="00F8173F">
        <w:rPr>
          <w:rFonts w:ascii="GHEA Mariam" w:hAnsi="GHEA Mariam"/>
          <w:spacing w:val="-6"/>
          <w:sz w:val="24"/>
          <w:szCs w:val="24"/>
          <w:lang w:val="hy-AM"/>
        </w:rPr>
        <w:t>1</w:t>
      </w:r>
      <w:r>
        <w:rPr>
          <w:rFonts w:ascii="GHEA Mariam" w:hAnsi="GHEA Mariam"/>
          <w:spacing w:val="-6"/>
          <w:sz w:val="24"/>
          <w:szCs w:val="24"/>
          <w:lang w:val="hy-AM"/>
        </w:rPr>
        <w:t>9</w:t>
      </w:r>
      <w:r w:rsidRPr="00F8173F">
        <w:rPr>
          <w:rFonts w:ascii="GHEA Mariam" w:hAnsi="GHEA Mariam"/>
          <w:spacing w:val="-6"/>
          <w:sz w:val="24"/>
          <w:szCs w:val="24"/>
          <w:lang w:val="hy-AM"/>
        </w:rPr>
        <w:t xml:space="preserve"> թվականի</w:t>
      </w:r>
    </w:p>
    <w:p w:rsidR="00582D1A" w:rsidRDefault="00582D1A" w:rsidP="00582D1A">
      <w:pPr>
        <w:tabs>
          <w:tab w:val="left" w:pos="1134"/>
        </w:tabs>
        <w:ind w:right="76"/>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4207DD">
        <w:rPr>
          <w:rFonts w:ascii="GHEA Mariam" w:hAnsi="GHEA Mariam"/>
          <w:spacing w:val="-2"/>
          <w:sz w:val="24"/>
          <w:szCs w:val="24"/>
          <w:lang w:val="hy-AM"/>
        </w:rPr>
        <w:t xml:space="preserve">   </w:t>
      </w:r>
      <w:r w:rsidRPr="00582D1A">
        <w:rPr>
          <w:rFonts w:ascii="GHEA Mariam" w:hAnsi="GHEA Mariam" w:cs="Sylfaen"/>
          <w:spacing w:val="-4"/>
          <w:sz w:val="24"/>
          <w:szCs w:val="24"/>
          <w:lang w:val="pt-BR"/>
        </w:rPr>
        <w:t>օգոստոսի</w:t>
      </w:r>
      <w:r>
        <w:rPr>
          <w:rFonts w:ascii="GHEA Mariam" w:hAnsi="GHEA Mariam" w:cs="Sylfaen"/>
          <w:spacing w:val="-4"/>
          <w:sz w:val="24"/>
          <w:szCs w:val="24"/>
          <w:lang w:val="hy-AM"/>
        </w:rPr>
        <w:t xml:space="preserve"> 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w:t>
      </w:r>
      <w:r>
        <w:rPr>
          <w:rFonts w:ascii="GHEA Mariam" w:hAnsi="GHEA Mariam"/>
          <w:spacing w:val="-2"/>
          <w:sz w:val="24"/>
          <w:szCs w:val="24"/>
          <w:lang w:val="hy-AM"/>
        </w:rPr>
        <w:t xml:space="preserve"> </w:t>
      </w:r>
      <w:r w:rsidR="004207DD">
        <w:rPr>
          <w:rFonts w:ascii="GHEA Mariam" w:hAnsi="GHEA Mariam"/>
          <w:spacing w:val="-2"/>
          <w:sz w:val="24"/>
          <w:szCs w:val="24"/>
          <w:lang w:val="hy-AM"/>
        </w:rPr>
        <w:t>1025-</w:t>
      </w:r>
      <w:r w:rsidRPr="00F8173F">
        <w:rPr>
          <w:rFonts w:ascii="GHEA Mariam" w:hAnsi="GHEA Mariam"/>
          <w:spacing w:val="-2"/>
          <w:sz w:val="24"/>
          <w:szCs w:val="24"/>
          <w:lang w:val="hy-AM"/>
        </w:rPr>
        <w:t>Ն որոշման</w:t>
      </w:r>
    </w:p>
    <w:p w:rsidR="00582D1A" w:rsidRDefault="00582D1A" w:rsidP="00582D1A">
      <w:pPr>
        <w:tabs>
          <w:tab w:val="left" w:pos="1134"/>
        </w:tabs>
        <w:ind w:right="76"/>
        <w:jc w:val="both"/>
        <w:rPr>
          <w:rFonts w:ascii="GHEA Mariam" w:hAnsi="GHEA Mariam"/>
          <w:bCs/>
          <w:color w:val="000000"/>
          <w:sz w:val="22"/>
          <w:szCs w:val="22"/>
          <w:shd w:val="clear" w:color="auto" w:fill="FFFFFF"/>
          <w:lang w:val="hy-AM" w:eastAsia="en-GB"/>
        </w:rPr>
      </w:pPr>
    </w:p>
    <w:p w:rsidR="004C6683" w:rsidRPr="004A553A" w:rsidRDefault="004C6683" w:rsidP="00C03A62">
      <w:pPr>
        <w:shd w:val="clear" w:color="auto" w:fill="FFFFFF"/>
        <w:spacing w:line="360" w:lineRule="auto"/>
        <w:jc w:val="center"/>
        <w:rPr>
          <w:rFonts w:ascii="GHEA Mariam" w:hAnsi="GHEA Mariam"/>
          <w:bCs/>
          <w:color w:val="000000"/>
          <w:sz w:val="22"/>
          <w:szCs w:val="22"/>
          <w:lang w:val="hy-AM" w:eastAsia="en-GB"/>
        </w:rPr>
      </w:pPr>
    </w:p>
    <w:p w:rsidR="00C03A62" w:rsidRPr="004207DD" w:rsidRDefault="00C03A62" w:rsidP="004207DD">
      <w:pPr>
        <w:shd w:val="clear" w:color="auto" w:fill="FFFFFF"/>
        <w:spacing w:line="276" w:lineRule="auto"/>
        <w:jc w:val="center"/>
        <w:rPr>
          <w:rFonts w:ascii="GHEA Mariam" w:hAnsi="GHEA Mariam"/>
          <w:color w:val="000000"/>
          <w:sz w:val="24"/>
          <w:szCs w:val="24"/>
          <w:lang w:val="hy-AM" w:eastAsia="en-GB"/>
        </w:rPr>
      </w:pPr>
      <w:r w:rsidRPr="004207DD">
        <w:rPr>
          <w:rFonts w:ascii="GHEA Mariam" w:hAnsi="GHEA Mariam"/>
          <w:bCs/>
          <w:color w:val="000000"/>
          <w:sz w:val="24"/>
          <w:szCs w:val="24"/>
          <w:lang w:val="hy-AM" w:eastAsia="en-GB"/>
        </w:rPr>
        <w:t>ՀԱՅԱՍՏԱՆԻ ՀԱՆՐԱՊԵՏՈՒԹՅԱՆ ՔԱՂԱՔԱՇԻՆՈՒԹՅԱՆ, ՏԵԽՆԻԿԱԿԱՆ ԵՎ ՀՐԴԵՀԱՅԻՆ ԱՆՎՏԱՆԳՈՒԹՅԱՆ ՏԵՍՉԱԿԱՆ ՄԱՐՄԻՆ</w:t>
      </w:r>
    </w:p>
    <w:p w:rsidR="00C03A62" w:rsidRPr="004207DD" w:rsidRDefault="00C03A62" w:rsidP="004207DD">
      <w:pPr>
        <w:shd w:val="clear" w:color="auto" w:fill="FFFFFF"/>
        <w:spacing w:line="360" w:lineRule="auto"/>
        <w:jc w:val="center"/>
        <w:rPr>
          <w:rFonts w:ascii="GHEA Mariam" w:hAnsi="GHEA Mariam"/>
          <w:color w:val="000000"/>
          <w:sz w:val="24"/>
          <w:szCs w:val="24"/>
          <w:lang w:val="hy-AM" w:eastAsia="en-GB"/>
        </w:rPr>
      </w:pPr>
      <w:r w:rsidRPr="004207DD">
        <w:rPr>
          <w:rFonts w:ascii="Calibri" w:hAnsi="Calibri" w:cs="Calibri"/>
          <w:color w:val="000000"/>
          <w:sz w:val="24"/>
          <w:szCs w:val="24"/>
          <w:lang w:val="hy-AM" w:eastAsia="en-GB"/>
        </w:rPr>
        <w:t> </w:t>
      </w:r>
    </w:p>
    <w:p w:rsidR="00C03A62" w:rsidRPr="004207DD" w:rsidRDefault="00C03A62" w:rsidP="004207DD">
      <w:pPr>
        <w:shd w:val="clear" w:color="auto" w:fill="FFFFFF"/>
        <w:spacing w:line="276" w:lineRule="auto"/>
        <w:jc w:val="center"/>
        <w:rPr>
          <w:rFonts w:ascii="GHEA Mariam" w:hAnsi="GHEA Mariam"/>
          <w:color w:val="000000"/>
          <w:sz w:val="24"/>
          <w:szCs w:val="24"/>
          <w:lang w:val="hy-AM"/>
        </w:rPr>
      </w:pPr>
      <w:r w:rsidRPr="004207DD">
        <w:rPr>
          <w:rFonts w:ascii="GHEA Mariam" w:hAnsi="GHEA Mariam"/>
          <w:bCs/>
          <w:color w:val="000000"/>
          <w:sz w:val="24"/>
          <w:szCs w:val="24"/>
          <w:lang w:val="hy-AM"/>
        </w:rPr>
        <w:t>ՍՏՈՒԳԱԹԵՐԹ</w:t>
      </w:r>
    </w:p>
    <w:p w:rsidR="00C03A62" w:rsidRPr="004207DD" w:rsidRDefault="00C03A62" w:rsidP="004207DD">
      <w:pPr>
        <w:shd w:val="clear" w:color="auto" w:fill="FFFFFF"/>
        <w:spacing w:line="276" w:lineRule="auto"/>
        <w:jc w:val="center"/>
        <w:rPr>
          <w:rFonts w:ascii="GHEA Mariam" w:hAnsi="GHEA Mariam"/>
          <w:color w:val="000000"/>
          <w:sz w:val="24"/>
          <w:szCs w:val="24"/>
          <w:lang w:val="hy-AM"/>
        </w:rPr>
      </w:pPr>
      <w:r w:rsidRPr="004207DD">
        <w:rPr>
          <w:rFonts w:ascii="GHEA Mariam" w:hAnsi="GHEA Mariam"/>
          <w:bCs/>
          <w:color w:val="000000"/>
          <w:sz w:val="24"/>
          <w:szCs w:val="24"/>
          <w:lang w:val="hy-AM"/>
        </w:rPr>
        <w:t>ՏԵԽՆԻԿԱԿԱՆ ԶՆՆՈՒԹՅԱՆ ԿԱՅԱՆՆԵՐՈՒՄ ԻՐԱԿԱՆԱՑՎՈՂ ՍՏՈՒԳՈՒՄՆԵՐԻ</w:t>
      </w:r>
    </w:p>
    <w:p w:rsidR="00C03A62" w:rsidRPr="004207DD" w:rsidRDefault="00C03A62" w:rsidP="004207DD">
      <w:pPr>
        <w:shd w:val="clear" w:color="auto" w:fill="FFFFFF"/>
        <w:spacing w:line="360" w:lineRule="auto"/>
        <w:jc w:val="center"/>
        <w:rPr>
          <w:rFonts w:ascii="GHEA Mariam" w:hAnsi="GHEA Mariam"/>
          <w:color w:val="000000"/>
          <w:sz w:val="24"/>
          <w:szCs w:val="24"/>
          <w:lang w:val="hy-AM" w:eastAsia="en-GB"/>
        </w:rPr>
      </w:pPr>
      <w:r w:rsidRPr="004207DD">
        <w:rPr>
          <w:rFonts w:ascii="Calibri" w:hAnsi="Calibri" w:cs="Calibri"/>
          <w:color w:val="000000"/>
          <w:sz w:val="24"/>
          <w:szCs w:val="24"/>
          <w:lang w:val="hy-AM" w:eastAsia="en-GB"/>
        </w:rPr>
        <w:t> </w:t>
      </w:r>
    </w:p>
    <w:p w:rsidR="00C03A62" w:rsidRPr="004207DD" w:rsidRDefault="00C03A62" w:rsidP="004207DD">
      <w:pPr>
        <w:shd w:val="clear" w:color="auto" w:fill="FFFFFF"/>
        <w:spacing w:line="360" w:lineRule="auto"/>
        <w:jc w:val="right"/>
        <w:rPr>
          <w:rFonts w:ascii="GHEA Mariam" w:hAnsi="GHEA Mariam"/>
          <w:color w:val="000000"/>
          <w:sz w:val="24"/>
          <w:szCs w:val="24"/>
          <w:lang w:eastAsia="en-GB"/>
        </w:rPr>
      </w:pPr>
      <w:r w:rsidRPr="004207DD">
        <w:rPr>
          <w:rFonts w:ascii="GHEA Mariam" w:hAnsi="GHEA Mariam"/>
          <w:color w:val="000000"/>
          <w:sz w:val="24"/>
          <w:szCs w:val="24"/>
          <w:lang w:eastAsia="en-GB"/>
        </w:rPr>
        <w:t xml:space="preserve">____ __________ 20 </w:t>
      </w:r>
      <w:r w:rsidR="004C6683">
        <w:rPr>
          <w:rFonts w:ascii="GHEA Mariam" w:hAnsi="GHEA Mariam"/>
          <w:color w:val="000000"/>
          <w:sz w:val="24"/>
          <w:szCs w:val="24"/>
          <w:lang w:val="hy-AM" w:eastAsia="en-GB"/>
        </w:rPr>
        <w:t xml:space="preserve">   </w:t>
      </w:r>
      <w:r w:rsidRPr="004207DD">
        <w:rPr>
          <w:rFonts w:ascii="Calibri" w:hAnsi="Calibri" w:cs="Calibri"/>
          <w:color w:val="000000"/>
          <w:sz w:val="24"/>
          <w:szCs w:val="24"/>
          <w:lang w:eastAsia="en-GB"/>
        </w:rPr>
        <w:t> </w:t>
      </w:r>
      <w:r w:rsidRPr="004207DD">
        <w:rPr>
          <w:rFonts w:ascii="GHEA Mariam" w:hAnsi="GHEA Mariam" w:cs="Arial Unicode"/>
          <w:color w:val="000000"/>
          <w:sz w:val="24"/>
          <w:szCs w:val="24"/>
          <w:lang w:eastAsia="en-GB"/>
        </w:rPr>
        <w:t>թ</w:t>
      </w:r>
      <w:r w:rsidRPr="004207DD">
        <w:rPr>
          <w:rFonts w:ascii="GHEA Mariam" w:hAnsi="GHEA Mariam"/>
          <w:color w:val="000000"/>
          <w:sz w:val="24"/>
          <w:szCs w:val="24"/>
          <w:lang w:eastAsia="en-GB"/>
        </w:rPr>
        <w:t>.</w:t>
      </w:r>
    </w:p>
    <w:p w:rsidR="00C03A62" w:rsidRPr="004A553A" w:rsidRDefault="00C03A62" w:rsidP="00C03A62">
      <w:pPr>
        <w:shd w:val="clear" w:color="auto" w:fill="FFFFFF"/>
        <w:spacing w:line="360" w:lineRule="auto"/>
        <w:jc w:val="center"/>
        <w:rPr>
          <w:rFonts w:ascii="GHEA Mariam" w:hAnsi="GHEA Mariam"/>
          <w:color w:val="000000"/>
          <w:sz w:val="22"/>
          <w:szCs w:val="22"/>
        </w:rPr>
      </w:pPr>
      <w:r w:rsidRPr="004A553A">
        <w:rPr>
          <w:rFonts w:ascii="Calibri" w:hAnsi="Calibri" w:cs="Calibri"/>
          <w:color w:val="000000"/>
          <w:sz w:val="22"/>
          <w:szCs w:val="22"/>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C03A62" w:rsidRPr="004A553A" w:rsidTr="00D576C4">
        <w:trPr>
          <w:tblCellSpacing w:w="7" w:type="dxa"/>
          <w:jc w:val="center"/>
        </w:trPr>
        <w:tc>
          <w:tcPr>
            <w:tcW w:w="0" w:type="auto"/>
            <w:shd w:val="clear" w:color="auto" w:fill="FFFFFF"/>
            <w:vAlign w:val="center"/>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w:t>
            </w:r>
          </w:p>
        </w:tc>
        <w:tc>
          <w:tcPr>
            <w:tcW w:w="0" w:type="auto"/>
            <w:shd w:val="clear" w:color="auto" w:fill="FFFFFF"/>
            <w:vAlign w:val="center"/>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w:t>
            </w:r>
          </w:p>
        </w:tc>
        <w:tc>
          <w:tcPr>
            <w:tcW w:w="0" w:type="auto"/>
            <w:shd w:val="clear" w:color="auto" w:fill="FFFFFF"/>
            <w:vAlign w:val="center"/>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w:t>
            </w:r>
          </w:p>
        </w:tc>
      </w:tr>
      <w:tr w:rsidR="00C03A62" w:rsidRPr="004A553A" w:rsidTr="00D576C4">
        <w:trPr>
          <w:tblCellSpacing w:w="7" w:type="dxa"/>
          <w:jc w:val="center"/>
        </w:trPr>
        <w:tc>
          <w:tcPr>
            <w:tcW w:w="0" w:type="auto"/>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(տեսչական մարմնի անվանումը)</w:t>
            </w:r>
          </w:p>
        </w:tc>
        <w:tc>
          <w:tcPr>
            <w:tcW w:w="0" w:type="auto"/>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(գտնվելու վայրը)</w:t>
            </w:r>
          </w:p>
        </w:tc>
        <w:tc>
          <w:tcPr>
            <w:tcW w:w="0" w:type="auto"/>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(հեռախոսահամարը)</w:t>
            </w:r>
          </w:p>
        </w:tc>
      </w:tr>
    </w:tbl>
    <w:p w:rsidR="00C03A62" w:rsidRPr="004A553A" w:rsidRDefault="00C03A62" w:rsidP="004C6683">
      <w:pPr>
        <w:spacing w:line="276" w:lineRule="auto"/>
        <w:rPr>
          <w:rFonts w:ascii="GHEA Mariam" w:hAnsi="GHEA Mariam"/>
          <w:vanish/>
          <w:sz w:val="22"/>
          <w:szCs w:val="22"/>
          <w:lang w:val="ru-RU" w:eastAsia="en-GB"/>
        </w:rPr>
      </w:pPr>
    </w:p>
    <w:tbl>
      <w:tblPr>
        <w:tblW w:w="8098" w:type="dxa"/>
        <w:jc w:val="center"/>
        <w:tblCellSpacing w:w="7" w:type="dxa"/>
        <w:shd w:val="clear" w:color="auto" w:fill="FFFFFF"/>
        <w:tblCellMar>
          <w:left w:w="0" w:type="dxa"/>
          <w:right w:w="0" w:type="dxa"/>
        </w:tblCellMar>
        <w:tblLook w:val="04A0" w:firstRow="1" w:lastRow="0" w:firstColumn="1" w:lastColumn="0" w:noHBand="0" w:noVBand="1"/>
      </w:tblPr>
      <w:tblGrid>
        <w:gridCol w:w="2221"/>
        <w:gridCol w:w="35"/>
        <w:gridCol w:w="5787"/>
        <w:gridCol w:w="29"/>
        <w:gridCol w:w="26"/>
      </w:tblGrid>
      <w:tr w:rsidR="00C03A62" w:rsidRPr="004A553A" w:rsidTr="00D576C4">
        <w:trPr>
          <w:tblCellSpacing w:w="7" w:type="dxa"/>
          <w:jc w:val="center"/>
        </w:trPr>
        <w:tc>
          <w:tcPr>
            <w:tcW w:w="1340" w:type="pct"/>
            <w:gridSpan w:val="2"/>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w:t>
            </w:r>
          </w:p>
        </w:tc>
        <w:tc>
          <w:tcPr>
            <w:tcW w:w="3634" w:type="pct"/>
            <w:gridSpan w:val="3"/>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_________________________________________________</w:t>
            </w:r>
          </w:p>
        </w:tc>
      </w:tr>
      <w:tr w:rsidR="00C03A62" w:rsidRPr="004A553A" w:rsidTr="00D576C4">
        <w:trPr>
          <w:tblCellSpacing w:w="7" w:type="dxa"/>
          <w:jc w:val="center"/>
        </w:trPr>
        <w:tc>
          <w:tcPr>
            <w:tcW w:w="1340" w:type="pct"/>
            <w:gridSpan w:val="2"/>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(պաշտոնը)</w:t>
            </w:r>
          </w:p>
        </w:tc>
        <w:tc>
          <w:tcPr>
            <w:tcW w:w="3634" w:type="pct"/>
            <w:gridSpan w:val="3"/>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(անունը, ազգանունը, հայրանունը)</w:t>
            </w:r>
          </w:p>
        </w:tc>
      </w:tr>
      <w:tr w:rsidR="00C03A62" w:rsidRPr="004A553A" w:rsidTr="00D576C4">
        <w:trPr>
          <w:gridAfter w:val="2"/>
          <w:wAfter w:w="3" w:type="pct"/>
          <w:tblCellSpacing w:w="7" w:type="dxa"/>
          <w:jc w:val="center"/>
        </w:trPr>
        <w:tc>
          <w:tcPr>
            <w:tcW w:w="1326" w:type="pct"/>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w:t>
            </w:r>
          </w:p>
        </w:tc>
        <w:tc>
          <w:tcPr>
            <w:tcW w:w="3637" w:type="pct"/>
            <w:gridSpan w:val="2"/>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_________________________________________________</w:t>
            </w:r>
          </w:p>
        </w:tc>
      </w:tr>
      <w:tr w:rsidR="00C03A62" w:rsidRPr="004A553A" w:rsidTr="00D576C4">
        <w:trPr>
          <w:gridAfter w:val="2"/>
          <w:wAfter w:w="3" w:type="pct"/>
          <w:tblCellSpacing w:w="7" w:type="dxa"/>
          <w:jc w:val="center"/>
        </w:trPr>
        <w:tc>
          <w:tcPr>
            <w:tcW w:w="1326" w:type="pct"/>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(պաշտոնը)</w:t>
            </w:r>
          </w:p>
        </w:tc>
        <w:tc>
          <w:tcPr>
            <w:tcW w:w="3637" w:type="pct"/>
            <w:gridSpan w:val="2"/>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(անունը, ազգանունը, հայրանունը)</w:t>
            </w:r>
          </w:p>
        </w:tc>
      </w:tr>
      <w:tr w:rsidR="00C03A62" w:rsidRPr="004A553A" w:rsidTr="00D576C4">
        <w:trPr>
          <w:gridAfter w:val="1"/>
          <w:wAfter w:w="5" w:type="dxa"/>
          <w:tblCellSpacing w:w="7" w:type="dxa"/>
          <w:jc w:val="center"/>
        </w:trPr>
        <w:tc>
          <w:tcPr>
            <w:tcW w:w="1326" w:type="pct"/>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w:t>
            </w:r>
          </w:p>
        </w:tc>
        <w:tc>
          <w:tcPr>
            <w:tcW w:w="3647" w:type="pct"/>
            <w:gridSpan w:val="3"/>
            <w:shd w:val="clear" w:color="auto" w:fill="FFFFFF"/>
            <w:vAlign w:val="bottom"/>
            <w:hideMark/>
          </w:tcPr>
          <w:p w:rsidR="00C03A62" w:rsidRPr="004A553A" w:rsidRDefault="00C03A62" w:rsidP="004C6683">
            <w:pPr>
              <w:spacing w:line="276" w:lineRule="auto"/>
              <w:jc w:val="center"/>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_________________________________________________</w:t>
            </w:r>
          </w:p>
        </w:tc>
      </w:tr>
      <w:tr w:rsidR="00C03A62" w:rsidRPr="004A553A" w:rsidTr="00D576C4">
        <w:trPr>
          <w:gridAfter w:val="1"/>
          <w:wAfter w:w="5" w:type="dxa"/>
          <w:tblCellSpacing w:w="7" w:type="dxa"/>
          <w:jc w:val="center"/>
        </w:trPr>
        <w:tc>
          <w:tcPr>
            <w:tcW w:w="1326" w:type="pct"/>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(պաշտոնը)</w:t>
            </w:r>
          </w:p>
        </w:tc>
        <w:tc>
          <w:tcPr>
            <w:tcW w:w="3647" w:type="pct"/>
            <w:gridSpan w:val="3"/>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(անունը, ազգանունը, հայրանունը)</w:t>
            </w:r>
          </w:p>
        </w:tc>
      </w:tr>
    </w:tbl>
    <w:p w:rsidR="00C03A62" w:rsidRPr="004A553A" w:rsidRDefault="00C03A62" w:rsidP="00C03A62">
      <w:pPr>
        <w:spacing w:line="360" w:lineRule="auto"/>
        <w:rPr>
          <w:rFonts w:ascii="GHEA Mariam" w:hAnsi="GHEA Mariam"/>
          <w:vanish/>
          <w:sz w:val="22"/>
          <w:szCs w:val="22"/>
          <w:lang w:val="ru-RU" w:eastAsia="en-GB"/>
        </w:rPr>
      </w:pPr>
    </w:p>
    <w:tbl>
      <w:tblPr>
        <w:tblW w:w="10556" w:type="dxa"/>
        <w:jc w:val="center"/>
        <w:tblCellSpacing w:w="7" w:type="dxa"/>
        <w:shd w:val="clear" w:color="auto" w:fill="FFFFFF"/>
        <w:tblLayout w:type="fixed"/>
        <w:tblCellMar>
          <w:left w:w="0" w:type="dxa"/>
          <w:right w:w="0" w:type="dxa"/>
        </w:tblCellMar>
        <w:tblLook w:val="04A0" w:firstRow="1" w:lastRow="0" w:firstColumn="1" w:lastColumn="0" w:noHBand="0" w:noVBand="1"/>
      </w:tblPr>
      <w:tblGrid>
        <w:gridCol w:w="6379"/>
        <w:gridCol w:w="34"/>
        <w:gridCol w:w="4143"/>
      </w:tblGrid>
      <w:tr w:rsidR="00C03A62" w:rsidRPr="004A553A" w:rsidTr="00C03A62">
        <w:trPr>
          <w:tblCellSpacing w:w="7" w:type="dxa"/>
          <w:jc w:val="center"/>
        </w:trPr>
        <w:tc>
          <w:tcPr>
            <w:tcW w:w="6358" w:type="dxa"/>
            <w:shd w:val="clear" w:color="auto" w:fill="FFFFFF"/>
            <w:vAlign w:val="center"/>
            <w:hideMark/>
          </w:tcPr>
          <w:p w:rsidR="00C03A62" w:rsidRPr="004C6683" w:rsidRDefault="00C03A62" w:rsidP="00D576C4">
            <w:pPr>
              <w:spacing w:before="100" w:beforeAutospacing="1" w:after="100" w:afterAutospacing="1" w:line="360" w:lineRule="auto"/>
              <w:rPr>
                <w:rFonts w:ascii="GHEA Mariam" w:hAnsi="GHEA Mariam"/>
                <w:color w:val="000000"/>
                <w:sz w:val="24"/>
                <w:szCs w:val="24"/>
                <w:lang w:eastAsia="en-GB"/>
              </w:rPr>
            </w:pPr>
            <w:r w:rsidRPr="004C6683">
              <w:rPr>
                <w:rFonts w:ascii="GHEA Mariam" w:hAnsi="GHEA Mariam"/>
                <w:color w:val="000000"/>
                <w:sz w:val="24"/>
                <w:szCs w:val="24"/>
                <w:lang w:eastAsia="en-GB"/>
              </w:rPr>
              <w:t xml:space="preserve">Ստուգման սկիզբը (ամսաթիվ)___________ 20 </w:t>
            </w:r>
            <w:r w:rsidR="004C6683">
              <w:rPr>
                <w:rFonts w:ascii="GHEA Mariam" w:hAnsi="GHEA Mariam"/>
                <w:color w:val="000000"/>
                <w:sz w:val="24"/>
                <w:szCs w:val="24"/>
                <w:lang w:val="hy-AM" w:eastAsia="en-GB"/>
              </w:rPr>
              <w:t xml:space="preserve">  </w:t>
            </w:r>
            <w:r w:rsidRPr="004C6683">
              <w:rPr>
                <w:rFonts w:ascii="Calibri" w:hAnsi="Calibri" w:cs="Calibri"/>
                <w:color w:val="000000"/>
                <w:sz w:val="24"/>
                <w:szCs w:val="24"/>
                <w:lang w:eastAsia="en-GB"/>
              </w:rPr>
              <w:t> </w:t>
            </w:r>
            <w:r w:rsidRPr="004C6683">
              <w:rPr>
                <w:rFonts w:ascii="GHEA Mariam" w:hAnsi="GHEA Mariam" w:cs="Arial Unicode"/>
                <w:color w:val="000000"/>
                <w:sz w:val="24"/>
                <w:szCs w:val="24"/>
                <w:lang w:eastAsia="en-GB"/>
              </w:rPr>
              <w:t>թ</w:t>
            </w:r>
            <w:r w:rsidRPr="004C6683">
              <w:rPr>
                <w:rFonts w:ascii="GHEA Mariam" w:hAnsi="GHEA Mariam"/>
                <w:color w:val="000000"/>
                <w:sz w:val="24"/>
                <w:szCs w:val="24"/>
                <w:lang w:eastAsia="en-GB"/>
              </w:rPr>
              <w:t>.</w:t>
            </w:r>
          </w:p>
        </w:tc>
        <w:tc>
          <w:tcPr>
            <w:tcW w:w="20" w:type="dxa"/>
            <w:shd w:val="clear" w:color="auto" w:fill="FFFFFF"/>
            <w:vAlign w:val="center"/>
            <w:hideMark/>
          </w:tcPr>
          <w:p w:rsidR="00C03A62" w:rsidRPr="004C6683" w:rsidRDefault="00C03A62" w:rsidP="00D576C4">
            <w:pPr>
              <w:spacing w:line="360" w:lineRule="auto"/>
              <w:rPr>
                <w:rFonts w:ascii="GHEA Mariam" w:hAnsi="GHEA Mariam"/>
                <w:color w:val="000000"/>
                <w:sz w:val="24"/>
                <w:szCs w:val="24"/>
                <w:lang w:eastAsia="en-GB"/>
              </w:rPr>
            </w:pPr>
          </w:p>
        </w:tc>
        <w:tc>
          <w:tcPr>
            <w:tcW w:w="4122" w:type="dxa"/>
            <w:shd w:val="clear" w:color="auto" w:fill="FFFFFF"/>
            <w:vAlign w:val="center"/>
            <w:hideMark/>
          </w:tcPr>
          <w:p w:rsidR="00C03A62" w:rsidRPr="004C6683" w:rsidRDefault="00C03A62" w:rsidP="00D576C4">
            <w:pPr>
              <w:spacing w:before="100" w:beforeAutospacing="1" w:after="100" w:afterAutospacing="1" w:line="360" w:lineRule="auto"/>
              <w:rPr>
                <w:rFonts w:ascii="GHEA Mariam" w:hAnsi="GHEA Mariam"/>
                <w:color w:val="000000"/>
                <w:sz w:val="24"/>
                <w:szCs w:val="24"/>
                <w:lang w:val="ru-RU" w:eastAsia="en-GB"/>
              </w:rPr>
            </w:pPr>
            <w:r w:rsidRPr="004C6683">
              <w:rPr>
                <w:rFonts w:ascii="GHEA Mariam" w:hAnsi="GHEA Mariam"/>
                <w:color w:val="000000"/>
                <w:sz w:val="24"/>
                <w:szCs w:val="24"/>
                <w:lang w:eastAsia="en-GB"/>
              </w:rPr>
              <w:t xml:space="preserve">ավարտը _________________20 </w:t>
            </w:r>
            <w:r w:rsidR="004C6683">
              <w:rPr>
                <w:rFonts w:ascii="GHEA Mariam" w:hAnsi="GHEA Mariam"/>
                <w:color w:val="000000"/>
                <w:sz w:val="24"/>
                <w:szCs w:val="24"/>
                <w:lang w:val="hy-AM" w:eastAsia="en-GB"/>
              </w:rPr>
              <w:t xml:space="preserve">  </w:t>
            </w:r>
            <w:r w:rsidRPr="004C6683">
              <w:rPr>
                <w:rFonts w:ascii="Calibri" w:hAnsi="Calibri" w:cs="Calibri"/>
                <w:color w:val="000000"/>
                <w:sz w:val="24"/>
                <w:szCs w:val="24"/>
                <w:lang w:eastAsia="en-GB"/>
              </w:rPr>
              <w:t> </w:t>
            </w:r>
            <w:r w:rsidRPr="004C6683">
              <w:rPr>
                <w:rFonts w:ascii="GHEA Mariam" w:hAnsi="GHEA Mariam" w:cs="Arial Unicode"/>
                <w:color w:val="000000"/>
                <w:sz w:val="24"/>
                <w:szCs w:val="24"/>
                <w:lang w:eastAsia="en-GB"/>
              </w:rPr>
              <w:t>թ</w:t>
            </w:r>
            <w:r w:rsidRPr="004C6683">
              <w:rPr>
                <w:rFonts w:ascii="GHEA Mariam" w:hAnsi="GHEA Mariam"/>
                <w:color w:val="000000"/>
                <w:sz w:val="24"/>
                <w:szCs w:val="24"/>
                <w:lang w:eastAsia="en-GB"/>
              </w:rPr>
              <w:t>.</w:t>
            </w:r>
          </w:p>
        </w:tc>
      </w:tr>
      <w:tr w:rsidR="00C03A62" w:rsidRPr="004A553A" w:rsidTr="00C03A62">
        <w:trPr>
          <w:tblCellSpacing w:w="7" w:type="dxa"/>
          <w:jc w:val="center"/>
        </w:trPr>
        <w:tc>
          <w:tcPr>
            <w:tcW w:w="6358" w:type="dxa"/>
            <w:shd w:val="clear" w:color="auto" w:fill="FFFFFF"/>
            <w:vAlign w:val="bottom"/>
            <w:hideMark/>
          </w:tcPr>
          <w:p w:rsidR="00C03A62" w:rsidRPr="004A553A" w:rsidRDefault="00C03A62" w:rsidP="00D576C4">
            <w:pPr>
              <w:spacing w:line="360" w:lineRule="auto"/>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w:t>
            </w:r>
          </w:p>
        </w:tc>
        <w:tc>
          <w:tcPr>
            <w:tcW w:w="20" w:type="dxa"/>
            <w:shd w:val="clear" w:color="auto" w:fill="FFFFFF"/>
            <w:vAlign w:val="center"/>
            <w:hideMark/>
          </w:tcPr>
          <w:p w:rsidR="00C03A62" w:rsidRPr="004A553A" w:rsidRDefault="00C03A62" w:rsidP="00D576C4">
            <w:pPr>
              <w:spacing w:line="360" w:lineRule="auto"/>
              <w:rPr>
                <w:rFonts w:ascii="GHEA Mariam" w:hAnsi="GHEA Mariam"/>
                <w:color w:val="000000"/>
                <w:sz w:val="22"/>
                <w:szCs w:val="22"/>
                <w:lang w:eastAsia="en-GB"/>
              </w:rPr>
            </w:pPr>
            <w:r w:rsidRPr="004A553A">
              <w:rPr>
                <w:rFonts w:ascii="Calibri" w:hAnsi="Calibri" w:cs="Calibri"/>
                <w:color w:val="000000"/>
                <w:sz w:val="22"/>
                <w:szCs w:val="22"/>
                <w:lang w:eastAsia="en-GB"/>
              </w:rPr>
              <w:t> </w:t>
            </w:r>
          </w:p>
        </w:tc>
        <w:tc>
          <w:tcPr>
            <w:tcW w:w="4122" w:type="dxa"/>
            <w:shd w:val="clear" w:color="auto" w:fill="FFFFFF"/>
            <w:vAlign w:val="center"/>
            <w:hideMark/>
          </w:tcPr>
          <w:tbl>
            <w:tblPr>
              <w:tblpPr w:leftFromText="45" w:rightFromText="45" w:bottomFromText="200" w:vertAnchor="text"/>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C03A62" w:rsidRPr="004A553A" w:rsidTr="00C03A6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C03A62" w:rsidRPr="004A553A" w:rsidRDefault="00C03A62" w:rsidP="00D576C4">
                  <w:pPr>
                    <w:spacing w:line="360" w:lineRule="auto"/>
                    <w:rPr>
                      <w:rFonts w:ascii="GHEA Mariam" w:hAnsi="GHEA Mariam"/>
                      <w:sz w:val="22"/>
                      <w:szCs w:val="22"/>
                      <w:lang w:eastAsia="en-GB"/>
                    </w:rPr>
                  </w:pPr>
                  <w:r w:rsidRPr="004A553A">
                    <w:rPr>
                      <w:rFonts w:ascii="Calibri" w:hAnsi="Calibri" w:cs="Calibri"/>
                      <w:sz w:val="22"/>
                      <w:szCs w:val="22"/>
                      <w:lang w:eastAsia="en-GB"/>
                    </w:rPr>
                    <w:t> </w:t>
                  </w:r>
                </w:p>
              </w:tc>
            </w:tr>
          </w:tbl>
          <w:p w:rsidR="00C03A62" w:rsidRPr="004A553A" w:rsidRDefault="00C03A62" w:rsidP="00D576C4">
            <w:pPr>
              <w:spacing w:line="360" w:lineRule="auto"/>
              <w:rPr>
                <w:rFonts w:ascii="GHEA Mariam" w:eastAsiaTheme="minorHAnsi" w:hAnsi="GHEA Mariam"/>
                <w:sz w:val="22"/>
                <w:szCs w:val="22"/>
              </w:rPr>
            </w:pPr>
          </w:p>
        </w:tc>
      </w:tr>
      <w:tr w:rsidR="00C03A62" w:rsidRPr="004A553A" w:rsidTr="00C03A62">
        <w:trPr>
          <w:tblCellSpacing w:w="7" w:type="dxa"/>
          <w:jc w:val="center"/>
        </w:trPr>
        <w:tc>
          <w:tcPr>
            <w:tcW w:w="6358" w:type="dxa"/>
            <w:shd w:val="clear" w:color="auto" w:fill="FFFFFF"/>
            <w:vAlign w:val="center"/>
            <w:hideMark/>
          </w:tcPr>
          <w:p w:rsidR="00C03A62" w:rsidRPr="00C03A62" w:rsidRDefault="00C03A62" w:rsidP="004C6683">
            <w:pPr>
              <w:spacing w:before="100" w:beforeAutospacing="1" w:after="100" w:afterAutospacing="1" w:line="360" w:lineRule="auto"/>
              <w:rPr>
                <w:rFonts w:ascii="GHEA Mariam" w:hAnsi="GHEA Mariam"/>
                <w:color w:val="000000"/>
                <w:sz w:val="18"/>
                <w:szCs w:val="18"/>
                <w:lang w:eastAsia="en-GB"/>
              </w:rPr>
            </w:pPr>
            <w:r w:rsidRPr="00C03A62">
              <w:rPr>
                <w:rFonts w:ascii="GHEA Mariam" w:hAnsi="GHEA Mariam"/>
                <w:color w:val="000000"/>
                <w:sz w:val="18"/>
                <w:szCs w:val="18"/>
                <w:lang w:eastAsia="en-GB"/>
              </w:rPr>
              <w:t>տնտեսավարող սուբյեկտի անվանումը,</w:t>
            </w:r>
            <w:r w:rsidRPr="00C03A62">
              <w:rPr>
                <w:rFonts w:ascii="Calibri" w:hAnsi="Calibri" w:cs="Calibri"/>
                <w:color w:val="000000"/>
                <w:sz w:val="18"/>
                <w:szCs w:val="18"/>
                <w:lang w:eastAsia="en-GB"/>
              </w:rPr>
              <w:t> </w:t>
            </w:r>
            <w:r w:rsidRPr="00C03A62">
              <w:rPr>
                <w:rFonts w:ascii="GHEA Mariam" w:hAnsi="GHEA Mariam"/>
                <w:color w:val="000000"/>
                <w:sz w:val="18"/>
                <w:szCs w:val="18"/>
                <w:lang w:eastAsia="en-GB"/>
              </w:rPr>
              <w:t>(</w:t>
            </w:r>
            <w:r w:rsidRPr="00C03A62">
              <w:rPr>
                <w:rFonts w:ascii="GHEA Mariam" w:hAnsi="GHEA Mariam" w:cs="Arial Unicode"/>
                <w:color w:val="000000"/>
                <w:sz w:val="18"/>
                <w:szCs w:val="18"/>
                <w:lang w:eastAsia="en-GB"/>
              </w:rPr>
              <w:t>անունը</w:t>
            </w:r>
            <w:r w:rsidRPr="00C03A62">
              <w:rPr>
                <w:rFonts w:ascii="GHEA Mariam" w:hAnsi="GHEA Mariam"/>
                <w:color w:val="000000"/>
                <w:sz w:val="18"/>
                <w:szCs w:val="18"/>
                <w:lang w:eastAsia="en-GB"/>
              </w:rPr>
              <w:t xml:space="preserve">, </w:t>
            </w:r>
            <w:r w:rsidRPr="00C03A62">
              <w:rPr>
                <w:rFonts w:ascii="GHEA Mariam" w:hAnsi="GHEA Mariam" w:cs="Arial Unicode"/>
                <w:color w:val="000000"/>
                <w:sz w:val="18"/>
                <w:szCs w:val="18"/>
                <w:lang w:eastAsia="en-GB"/>
              </w:rPr>
              <w:t>ազգանունը</w:t>
            </w:r>
            <w:r w:rsidRPr="00C03A62">
              <w:rPr>
                <w:rFonts w:ascii="GHEA Mariam" w:hAnsi="GHEA Mariam"/>
                <w:color w:val="000000"/>
                <w:sz w:val="18"/>
                <w:szCs w:val="18"/>
                <w:lang w:eastAsia="en-GB"/>
              </w:rPr>
              <w:t>)</w:t>
            </w:r>
          </w:p>
        </w:tc>
        <w:tc>
          <w:tcPr>
            <w:tcW w:w="20" w:type="dxa"/>
            <w:shd w:val="clear" w:color="auto" w:fill="FFFFFF"/>
            <w:vAlign w:val="center"/>
            <w:hideMark/>
          </w:tcPr>
          <w:p w:rsidR="00C03A62" w:rsidRPr="004A553A" w:rsidRDefault="00C03A62" w:rsidP="00D576C4">
            <w:pPr>
              <w:spacing w:line="360" w:lineRule="auto"/>
              <w:rPr>
                <w:rFonts w:ascii="GHEA Mariam" w:hAnsi="GHEA Mariam"/>
                <w:color w:val="000000"/>
                <w:sz w:val="22"/>
                <w:szCs w:val="22"/>
                <w:lang w:eastAsia="en-GB"/>
              </w:rPr>
            </w:pPr>
          </w:p>
        </w:tc>
        <w:tc>
          <w:tcPr>
            <w:tcW w:w="4122" w:type="dxa"/>
            <w:shd w:val="clear" w:color="auto" w:fill="FFFFFF"/>
            <w:vAlign w:val="center"/>
            <w:hideMark/>
          </w:tcPr>
          <w:p w:rsidR="00C03A62" w:rsidRPr="004A553A" w:rsidRDefault="00C03A62" w:rsidP="00D576C4">
            <w:pPr>
              <w:spacing w:line="360" w:lineRule="auto"/>
              <w:ind w:left="750"/>
              <w:rPr>
                <w:rFonts w:ascii="GHEA Mariam" w:hAnsi="GHEA Mariam"/>
                <w:color w:val="000000"/>
                <w:sz w:val="22"/>
                <w:szCs w:val="22"/>
                <w:lang w:val="ru-RU" w:eastAsia="en-GB"/>
              </w:rPr>
            </w:pPr>
            <w:r w:rsidRPr="004A553A">
              <w:rPr>
                <w:rFonts w:ascii="GHEA Mariam" w:hAnsi="GHEA Mariam"/>
                <w:color w:val="000000"/>
                <w:sz w:val="22"/>
                <w:szCs w:val="22"/>
                <w:lang w:eastAsia="en-GB"/>
              </w:rPr>
              <w:t>(ՀՎՀՀ)</w:t>
            </w:r>
          </w:p>
        </w:tc>
      </w:tr>
      <w:tr w:rsidR="00C03A62" w:rsidRPr="004A553A" w:rsidTr="00C03A62">
        <w:trPr>
          <w:tblCellSpacing w:w="7" w:type="dxa"/>
          <w:jc w:val="center"/>
        </w:trPr>
        <w:tc>
          <w:tcPr>
            <w:tcW w:w="6358"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20" w:type="dxa"/>
            <w:shd w:val="clear" w:color="auto" w:fill="FFFFFF"/>
            <w:vAlign w:val="center"/>
            <w:hideMark/>
          </w:tcPr>
          <w:p w:rsidR="00C03A62" w:rsidRPr="004A553A" w:rsidRDefault="00C03A62" w:rsidP="004C6683">
            <w:pPr>
              <w:spacing w:line="276" w:lineRule="auto"/>
              <w:rPr>
                <w:rFonts w:ascii="GHEA Mariam" w:hAnsi="GHEA Mariam"/>
                <w:sz w:val="22"/>
                <w:szCs w:val="22"/>
              </w:rPr>
            </w:pPr>
          </w:p>
        </w:tc>
        <w:tc>
          <w:tcPr>
            <w:tcW w:w="4122"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val="ru-RU" w:eastAsia="en-GB"/>
              </w:rPr>
            </w:pPr>
            <w:r w:rsidRPr="004A553A">
              <w:rPr>
                <w:rFonts w:ascii="GHEA Mariam" w:hAnsi="GHEA Mariam"/>
                <w:color w:val="000000"/>
                <w:sz w:val="22"/>
                <w:szCs w:val="22"/>
                <w:lang w:eastAsia="en-GB"/>
              </w:rPr>
              <w:t>___________________________________</w:t>
            </w:r>
          </w:p>
        </w:tc>
      </w:tr>
      <w:tr w:rsidR="00C03A62" w:rsidRPr="004A553A" w:rsidTr="00C03A62">
        <w:trPr>
          <w:tblCellSpacing w:w="7" w:type="dxa"/>
          <w:jc w:val="center"/>
        </w:trPr>
        <w:tc>
          <w:tcPr>
            <w:tcW w:w="6358"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20" w:type="dxa"/>
            <w:shd w:val="clear" w:color="auto" w:fill="FFFFFF"/>
            <w:vAlign w:val="center"/>
            <w:hideMark/>
          </w:tcPr>
          <w:p w:rsidR="00C03A62" w:rsidRPr="004A553A" w:rsidRDefault="00C03A62" w:rsidP="004C6683">
            <w:pPr>
              <w:spacing w:line="276" w:lineRule="auto"/>
              <w:rPr>
                <w:rFonts w:ascii="GHEA Mariam" w:hAnsi="GHEA Mariam"/>
                <w:sz w:val="22"/>
                <w:szCs w:val="22"/>
              </w:rPr>
            </w:pPr>
          </w:p>
        </w:tc>
        <w:tc>
          <w:tcPr>
            <w:tcW w:w="4122"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val="ru-RU" w:eastAsia="en-GB"/>
              </w:rPr>
            </w:pPr>
            <w:r w:rsidRPr="004A553A">
              <w:rPr>
                <w:rFonts w:ascii="GHEA Mariam" w:hAnsi="GHEA Mariam"/>
                <w:color w:val="000000"/>
                <w:sz w:val="22"/>
                <w:szCs w:val="22"/>
                <w:lang w:eastAsia="en-GB"/>
              </w:rPr>
              <w:t>___________________________________</w:t>
            </w:r>
          </w:p>
        </w:tc>
      </w:tr>
      <w:tr w:rsidR="00C03A62" w:rsidRPr="004A553A" w:rsidTr="00C03A62">
        <w:trPr>
          <w:tblCellSpacing w:w="7" w:type="dxa"/>
          <w:jc w:val="center"/>
        </w:trPr>
        <w:tc>
          <w:tcPr>
            <w:tcW w:w="6358"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w:t>
            </w:r>
          </w:p>
        </w:tc>
        <w:tc>
          <w:tcPr>
            <w:tcW w:w="20"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4122" w:type="dxa"/>
            <w:shd w:val="clear" w:color="auto" w:fill="FFFFFF"/>
            <w:vAlign w:val="center"/>
            <w:hideMark/>
          </w:tcPr>
          <w:p w:rsidR="00C03A62" w:rsidRPr="004A553A" w:rsidRDefault="00C03A62" w:rsidP="004C6683">
            <w:pPr>
              <w:spacing w:before="100" w:beforeAutospacing="1" w:line="276" w:lineRule="auto"/>
              <w:rPr>
                <w:rFonts w:ascii="GHEA Mariam" w:hAnsi="GHEA Mariam"/>
                <w:color w:val="000000"/>
                <w:sz w:val="22"/>
                <w:szCs w:val="22"/>
                <w:lang w:val="ru-RU" w:eastAsia="en-GB"/>
              </w:rPr>
            </w:pPr>
            <w:r w:rsidRPr="004A553A">
              <w:rPr>
                <w:rFonts w:ascii="GHEA Mariam" w:hAnsi="GHEA Mariam"/>
                <w:color w:val="000000"/>
                <w:sz w:val="22"/>
                <w:szCs w:val="22"/>
                <w:lang w:eastAsia="en-GB"/>
              </w:rPr>
              <w:t>___________________________________</w:t>
            </w:r>
          </w:p>
        </w:tc>
      </w:tr>
      <w:tr w:rsidR="00C03A62" w:rsidRPr="004A553A" w:rsidTr="00C03A62">
        <w:trPr>
          <w:trHeight w:val="322"/>
          <w:tblCellSpacing w:w="7" w:type="dxa"/>
          <w:jc w:val="center"/>
        </w:trPr>
        <w:tc>
          <w:tcPr>
            <w:tcW w:w="6358" w:type="dxa"/>
            <w:shd w:val="clear" w:color="auto" w:fill="FFFFFF"/>
            <w:vAlign w:val="center"/>
            <w:hideMark/>
          </w:tcPr>
          <w:p w:rsidR="00C03A62" w:rsidRPr="00C03A62" w:rsidRDefault="00C03A62" w:rsidP="004C6683">
            <w:pPr>
              <w:spacing w:before="100" w:beforeAutospacing="1" w:after="100" w:afterAutospacing="1" w:line="276" w:lineRule="auto"/>
              <w:rPr>
                <w:rFonts w:ascii="GHEA Mariam" w:hAnsi="GHEA Mariam"/>
                <w:color w:val="000000"/>
                <w:spacing w:val="-8"/>
                <w:sz w:val="18"/>
                <w:szCs w:val="18"/>
                <w:lang w:eastAsia="en-GB"/>
              </w:rPr>
            </w:pPr>
            <w:r w:rsidRPr="00C03A62">
              <w:rPr>
                <w:rFonts w:ascii="GHEA Mariam" w:hAnsi="GHEA Mariam"/>
                <w:color w:val="000000"/>
                <w:spacing w:val="-8"/>
                <w:sz w:val="18"/>
                <w:szCs w:val="18"/>
                <w:lang w:eastAsia="en-GB"/>
              </w:rPr>
              <w:t>(</w:t>
            </w:r>
            <w:r w:rsidRPr="00C03A62">
              <w:rPr>
                <w:rFonts w:ascii="GHEA Mariam" w:hAnsi="GHEA Mariam"/>
                <w:color w:val="000000"/>
                <w:spacing w:val="-8"/>
                <w:sz w:val="18"/>
                <w:szCs w:val="18"/>
                <w:shd w:val="clear" w:color="auto" w:fill="FFFFFF"/>
                <w:lang w:val="hy-AM"/>
              </w:rPr>
              <w:t>պետական գրանցման (հաշվառման) համարը</w:t>
            </w:r>
            <w:r w:rsidRPr="00C03A62">
              <w:rPr>
                <w:rFonts w:ascii="GHEA Mariam" w:hAnsi="GHEA Mariam"/>
                <w:color w:val="000000"/>
                <w:spacing w:val="-8"/>
                <w:sz w:val="18"/>
                <w:szCs w:val="18"/>
                <w:lang w:eastAsia="en-GB"/>
              </w:rPr>
              <w:t>)</w:t>
            </w:r>
          </w:p>
        </w:tc>
        <w:tc>
          <w:tcPr>
            <w:tcW w:w="20"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4122" w:type="dxa"/>
            <w:shd w:val="clear" w:color="auto" w:fill="FFFFFF"/>
            <w:vAlign w:val="center"/>
            <w:hideMark/>
          </w:tcPr>
          <w:p w:rsidR="00C03A62" w:rsidRPr="00C03A62" w:rsidRDefault="00C03A62" w:rsidP="004C6683">
            <w:pPr>
              <w:spacing w:before="100" w:beforeAutospacing="1" w:after="100" w:afterAutospacing="1" w:line="276" w:lineRule="auto"/>
              <w:rPr>
                <w:rFonts w:ascii="GHEA Mariam" w:hAnsi="GHEA Mariam"/>
                <w:color w:val="000000"/>
                <w:spacing w:val="-8"/>
                <w:sz w:val="18"/>
                <w:szCs w:val="18"/>
                <w:lang w:val="ru-RU" w:eastAsia="en-GB"/>
              </w:rPr>
            </w:pPr>
            <w:r w:rsidRPr="00C03A62">
              <w:rPr>
                <w:rFonts w:ascii="GHEA Mariam" w:hAnsi="GHEA Mariam"/>
                <w:color w:val="000000"/>
                <w:spacing w:val="-8"/>
                <w:sz w:val="18"/>
                <w:szCs w:val="18"/>
                <w:lang w:eastAsia="en-GB"/>
              </w:rPr>
              <w:t>(տնտեսավարող սուբյեկտի գործունեության ոլորտը)</w:t>
            </w:r>
          </w:p>
        </w:tc>
      </w:tr>
      <w:tr w:rsidR="00C03A62" w:rsidRPr="004A553A" w:rsidTr="00C03A62">
        <w:trPr>
          <w:tblCellSpacing w:w="7" w:type="dxa"/>
          <w:jc w:val="center"/>
        </w:trPr>
        <w:tc>
          <w:tcPr>
            <w:tcW w:w="6358" w:type="dxa"/>
            <w:shd w:val="clear" w:color="auto" w:fill="FFFFFF"/>
            <w:vAlign w:val="center"/>
          </w:tcPr>
          <w:p w:rsidR="00C03A62" w:rsidRPr="004A553A" w:rsidRDefault="00C03A62" w:rsidP="00D576C4">
            <w:pPr>
              <w:spacing w:before="100" w:beforeAutospacing="1" w:after="100" w:afterAutospacing="1" w:line="360" w:lineRule="auto"/>
              <w:rPr>
                <w:rFonts w:ascii="GHEA Mariam" w:hAnsi="GHEA Mariam"/>
                <w:color w:val="000000"/>
                <w:sz w:val="22"/>
                <w:szCs w:val="22"/>
                <w:lang w:eastAsia="en-GB"/>
              </w:rPr>
            </w:pPr>
          </w:p>
        </w:tc>
        <w:tc>
          <w:tcPr>
            <w:tcW w:w="20" w:type="dxa"/>
            <w:shd w:val="clear" w:color="auto" w:fill="FFFFFF"/>
            <w:vAlign w:val="center"/>
          </w:tcPr>
          <w:p w:rsidR="00C03A62" w:rsidRPr="004A553A" w:rsidRDefault="00C03A62" w:rsidP="00D576C4">
            <w:pPr>
              <w:spacing w:line="360" w:lineRule="auto"/>
              <w:rPr>
                <w:rFonts w:ascii="GHEA Mariam" w:hAnsi="GHEA Mariam"/>
                <w:color w:val="000000"/>
                <w:sz w:val="22"/>
                <w:szCs w:val="22"/>
                <w:lang w:eastAsia="en-GB"/>
              </w:rPr>
            </w:pPr>
          </w:p>
        </w:tc>
        <w:tc>
          <w:tcPr>
            <w:tcW w:w="4122" w:type="dxa"/>
            <w:shd w:val="clear" w:color="auto" w:fill="FFFFFF"/>
            <w:vAlign w:val="center"/>
          </w:tcPr>
          <w:p w:rsidR="00C03A62" w:rsidRPr="004A553A" w:rsidRDefault="00C03A62" w:rsidP="00D576C4">
            <w:pPr>
              <w:spacing w:before="100" w:beforeAutospacing="1" w:after="100" w:afterAutospacing="1" w:line="360" w:lineRule="auto"/>
              <w:rPr>
                <w:rFonts w:ascii="GHEA Mariam" w:hAnsi="GHEA Mariam"/>
                <w:color w:val="000000"/>
                <w:sz w:val="22"/>
                <w:szCs w:val="22"/>
                <w:lang w:eastAsia="en-GB"/>
              </w:rPr>
            </w:pPr>
          </w:p>
        </w:tc>
      </w:tr>
      <w:tr w:rsidR="00C03A62" w:rsidRPr="004A553A" w:rsidTr="00C03A62">
        <w:trPr>
          <w:tblCellSpacing w:w="7" w:type="dxa"/>
          <w:jc w:val="center"/>
        </w:trPr>
        <w:tc>
          <w:tcPr>
            <w:tcW w:w="6358"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_____________________________________________</w:t>
            </w:r>
          </w:p>
        </w:tc>
        <w:tc>
          <w:tcPr>
            <w:tcW w:w="20"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4122"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val="ru-RU" w:eastAsia="en-GB"/>
              </w:rPr>
            </w:pPr>
            <w:r w:rsidRPr="004A553A">
              <w:rPr>
                <w:rFonts w:ascii="GHEA Mariam" w:hAnsi="GHEA Mariam"/>
                <w:color w:val="000000"/>
                <w:sz w:val="22"/>
                <w:szCs w:val="22"/>
                <w:lang w:eastAsia="en-GB"/>
              </w:rPr>
              <w:t>__________________</w:t>
            </w:r>
          </w:p>
        </w:tc>
      </w:tr>
      <w:tr w:rsidR="00C03A62" w:rsidRPr="004A553A" w:rsidTr="00C03A62">
        <w:trPr>
          <w:tblCellSpacing w:w="7" w:type="dxa"/>
          <w:jc w:val="center"/>
        </w:trPr>
        <w:tc>
          <w:tcPr>
            <w:tcW w:w="6358" w:type="dxa"/>
            <w:shd w:val="clear" w:color="auto" w:fill="FFFFFF"/>
            <w:vAlign w:val="center"/>
            <w:hideMark/>
          </w:tcPr>
          <w:p w:rsidR="00C03A62" w:rsidRPr="00C03A62" w:rsidRDefault="00C03A62" w:rsidP="004C6683">
            <w:pPr>
              <w:spacing w:before="100" w:beforeAutospacing="1" w:line="276" w:lineRule="auto"/>
              <w:jc w:val="center"/>
              <w:rPr>
                <w:rFonts w:ascii="GHEA Mariam" w:hAnsi="GHEA Mariam"/>
                <w:color w:val="000000"/>
                <w:sz w:val="18"/>
                <w:szCs w:val="18"/>
                <w:lang w:eastAsia="en-GB"/>
              </w:rPr>
            </w:pPr>
            <w:r w:rsidRPr="00C03A62">
              <w:rPr>
                <w:rFonts w:ascii="GHEA Mariam" w:hAnsi="GHEA Mariam"/>
                <w:color w:val="000000"/>
                <w:sz w:val="18"/>
                <w:szCs w:val="18"/>
                <w:lang w:eastAsia="en-GB"/>
              </w:rPr>
              <w:t>տնտեսավարող սուբյեկտի գտնվելու վայրը</w:t>
            </w:r>
            <w:r w:rsidRPr="00C03A62">
              <w:rPr>
                <w:rFonts w:ascii="Calibri" w:hAnsi="Calibri" w:cs="Calibri"/>
                <w:color w:val="000000"/>
                <w:sz w:val="18"/>
                <w:szCs w:val="18"/>
                <w:lang w:eastAsia="en-GB"/>
              </w:rPr>
              <w:t> </w:t>
            </w:r>
            <w:r w:rsidRPr="00C03A62">
              <w:rPr>
                <w:rFonts w:ascii="GHEA Mariam" w:hAnsi="GHEA Mariam"/>
                <w:color w:val="000000"/>
                <w:sz w:val="18"/>
                <w:szCs w:val="18"/>
                <w:lang w:eastAsia="en-GB"/>
              </w:rPr>
              <w:t>(</w:t>
            </w:r>
            <w:r w:rsidRPr="00C03A62">
              <w:rPr>
                <w:rFonts w:ascii="GHEA Mariam" w:hAnsi="GHEA Mariam" w:cs="Arial Unicode"/>
                <w:color w:val="000000"/>
                <w:sz w:val="18"/>
                <w:szCs w:val="18"/>
                <w:lang w:eastAsia="en-GB"/>
              </w:rPr>
              <w:t>բնակության</w:t>
            </w:r>
            <w:r w:rsidRPr="00C03A62">
              <w:rPr>
                <w:rFonts w:ascii="GHEA Mariam" w:hAnsi="GHEA Mariam"/>
                <w:color w:val="000000"/>
                <w:sz w:val="18"/>
                <w:szCs w:val="18"/>
                <w:lang w:eastAsia="en-GB"/>
              </w:rPr>
              <w:t xml:space="preserve"> </w:t>
            </w:r>
            <w:r w:rsidRPr="00C03A62">
              <w:rPr>
                <w:rFonts w:ascii="GHEA Mariam" w:hAnsi="GHEA Mariam" w:cs="Arial Unicode"/>
                <w:color w:val="000000"/>
                <w:sz w:val="18"/>
                <w:szCs w:val="18"/>
                <w:lang w:eastAsia="en-GB"/>
              </w:rPr>
              <w:t>վայրը</w:t>
            </w:r>
            <w:r w:rsidRPr="00C03A62">
              <w:rPr>
                <w:rFonts w:ascii="GHEA Mariam" w:hAnsi="GHEA Mariam"/>
                <w:color w:val="000000"/>
                <w:sz w:val="18"/>
                <w:szCs w:val="18"/>
                <w:lang w:eastAsia="en-GB"/>
              </w:rPr>
              <w:t>)</w:t>
            </w:r>
          </w:p>
        </w:tc>
        <w:tc>
          <w:tcPr>
            <w:tcW w:w="20" w:type="dxa"/>
            <w:shd w:val="clear" w:color="auto" w:fill="FFFFFF"/>
            <w:vAlign w:val="center"/>
            <w:hideMark/>
          </w:tcPr>
          <w:p w:rsidR="00C03A62" w:rsidRPr="00C03A62" w:rsidRDefault="00C03A62" w:rsidP="004C6683">
            <w:pPr>
              <w:spacing w:line="276" w:lineRule="auto"/>
              <w:jc w:val="center"/>
              <w:rPr>
                <w:rFonts w:ascii="GHEA Mariam" w:hAnsi="GHEA Mariam"/>
                <w:color w:val="000000"/>
                <w:sz w:val="18"/>
                <w:szCs w:val="18"/>
                <w:lang w:eastAsia="en-GB"/>
              </w:rPr>
            </w:pPr>
          </w:p>
        </w:tc>
        <w:tc>
          <w:tcPr>
            <w:tcW w:w="4122" w:type="dxa"/>
            <w:shd w:val="clear" w:color="auto" w:fill="FFFFFF"/>
            <w:vAlign w:val="center"/>
            <w:hideMark/>
          </w:tcPr>
          <w:p w:rsidR="00C03A62" w:rsidRPr="00C03A62" w:rsidRDefault="004C6683" w:rsidP="004C6683">
            <w:pPr>
              <w:spacing w:before="100" w:beforeAutospacing="1" w:line="276" w:lineRule="auto"/>
              <w:rPr>
                <w:rFonts w:ascii="GHEA Mariam" w:hAnsi="GHEA Mariam"/>
                <w:color w:val="000000"/>
                <w:sz w:val="18"/>
                <w:szCs w:val="18"/>
                <w:lang w:val="ru-RU" w:eastAsia="en-GB"/>
              </w:rPr>
            </w:pPr>
            <w:r>
              <w:rPr>
                <w:rFonts w:ascii="GHEA Mariam" w:hAnsi="GHEA Mariam"/>
                <w:color w:val="000000"/>
                <w:sz w:val="18"/>
                <w:szCs w:val="18"/>
                <w:lang w:val="hy-AM" w:eastAsia="en-GB"/>
              </w:rPr>
              <w:t xml:space="preserve"> </w:t>
            </w:r>
            <w:r w:rsidR="00C03A62" w:rsidRPr="00C03A62">
              <w:rPr>
                <w:rFonts w:ascii="GHEA Mariam" w:hAnsi="GHEA Mariam"/>
                <w:color w:val="000000"/>
                <w:sz w:val="18"/>
                <w:szCs w:val="18"/>
                <w:lang w:eastAsia="en-GB"/>
              </w:rPr>
              <w:t>(հեռախոսահամարը)</w:t>
            </w:r>
          </w:p>
        </w:tc>
      </w:tr>
      <w:tr w:rsidR="00C03A62" w:rsidRPr="004A553A" w:rsidTr="00C03A62">
        <w:trPr>
          <w:tblCellSpacing w:w="7" w:type="dxa"/>
          <w:jc w:val="center"/>
        </w:trPr>
        <w:tc>
          <w:tcPr>
            <w:tcW w:w="6358"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r w:rsidRPr="004A553A">
              <w:rPr>
                <w:rFonts w:ascii="GHEA Mariam" w:hAnsi="GHEA Mariam"/>
                <w:color w:val="000000"/>
                <w:sz w:val="22"/>
                <w:szCs w:val="22"/>
                <w:lang w:eastAsia="en-GB"/>
              </w:rPr>
              <w:lastRenderedPageBreak/>
              <w:t>___________________________</w:t>
            </w:r>
            <w:r w:rsidR="004C6683">
              <w:rPr>
                <w:rFonts w:ascii="GHEA Mariam" w:hAnsi="GHEA Mariam"/>
                <w:color w:val="000000"/>
                <w:sz w:val="22"/>
                <w:szCs w:val="22"/>
                <w:lang w:eastAsia="en-GB"/>
              </w:rPr>
              <w:t>_____________________________</w:t>
            </w:r>
          </w:p>
        </w:tc>
        <w:tc>
          <w:tcPr>
            <w:tcW w:w="20" w:type="dxa"/>
            <w:shd w:val="clear" w:color="auto" w:fill="FFFFFF"/>
            <w:vAlign w:val="center"/>
            <w:hideMark/>
          </w:tcPr>
          <w:p w:rsidR="00C03A62" w:rsidRPr="004A553A" w:rsidRDefault="00C03A62" w:rsidP="004C6683">
            <w:pPr>
              <w:spacing w:line="276" w:lineRule="auto"/>
              <w:rPr>
                <w:rFonts w:ascii="GHEA Mariam" w:hAnsi="GHEA Mariam"/>
                <w:color w:val="000000"/>
                <w:sz w:val="22"/>
                <w:szCs w:val="22"/>
                <w:lang w:eastAsia="en-GB"/>
              </w:rPr>
            </w:pPr>
          </w:p>
        </w:tc>
        <w:tc>
          <w:tcPr>
            <w:tcW w:w="4122" w:type="dxa"/>
            <w:shd w:val="clear" w:color="auto" w:fill="FFFFFF"/>
            <w:vAlign w:val="center"/>
            <w:hideMark/>
          </w:tcPr>
          <w:p w:rsidR="00C03A62" w:rsidRPr="004A553A" w:rsidRDefault="004C6683" w:rsidP="004C6683">
            <w:pPr>
              <w:spacing w:line="276" w:lineRule="auto"/>
              <w:rPr>
                <w:rFonts w:ascii="GHEA Mariam" w:hAnsi="GHEA Mariam"/>
                <w:color w:val="000000"/>
                <w:sz w:val="22"/>
                <w:szCs w:val="22"/>
                <w:lang w:val="ru-RU" w:eastAsia="en-GB"/>
              </w:rPr>
            </w:pPr>
            <w:r>
              <w:rPr>
                <w:rFonts w:ascii="GHEA Mariam" w:hAnsi="GHEA Mariam"/>
                <w:color w:val="000000"/>
                <w:sz w:val="22"/>
                <w:szCs w:val="22"/>
                <w:lang w:val="hy-AM" w:eastAsia="en-GB"/>
              </w:rPr>
              <w:t xml:space="preserve">     </w:t>
            </w:r>
            <w:r w:rsidR="00C03A62" w:rsidRPr="004A553A">
              <w:rPr>
                <w:rFonts w:ascii="GHEA Mariam" w:hAnsi="GHEA Mariam"/>
                <w:color w:val="000000"/>
                <w:sz w:val="22"/>
                <w:szCs w:val="22"/>
                <w:lang w:eastAsia="en-GB"/>
              </w:rPr>
              <w:t>________________________</w:t>
            </w:r>
          </w:p>
        </w:tc>
      </w:tr>
      <w:tr w:rsidR="00C03A62" w:rsidRPr="004A553A" w:rsidTr="00C03A62">
        <w:trPr>
          <w:tblCellSpacing w:w="7" w:type="dxa"/>
          <w:jc w:val="center"/>
        </w:trPr>
        <w:tc>
          <w:tcPr>
            <w:tcW w:w="6358" w:type="dxa"/>
            <w:shd w:val="clear" w:color="auto" w:fill="FFFFFF"/>
            <w:vAlign w:val="center"/>
            <w:hideMark/>
          </w:tcPr>
          <w:p w:rsidR="00C03A62" w:rsidRPr="00C03A62" w:rsidRDefault="00C03A62" w:rsidP="004C6683">
            <w:pPr>
              <w:spacing w:before="100" w:beforeAutospacing="1" w:line="276" w:lineRule="auto"/>
              <w:jc w:val="center"/>
              <w:rPr>
                <w:rFonts w:ascii="GHEA Mariam" w:hAnsi="GHEA Mariam"/>
                <w:color w:val="000000"/>
                <w:spacing w:val="-8"/>
                <w:sz w:val="18"/>
                <w:szCs w:val="18"/>
                <w:lang w:eastAsia="en-GB"/>
              </w:rPr>
            </w:pPr>
            <w:r w:rsidRPr="00C03A62">
              <w:rPr>
                <w:rFonts w:ascii="GHEA Mariam" w:hAnsi="GHEA Mariam"/>
                <w:color w:val="000000"/>
                <w:spacing w:val="-8"/>
                <w:sz w:val="18"/>
                <w:szCs w:val="18"/>
                <w:lang w:eastAsia="en-GB"/>
              </w:rPr>
              <w:t xml:space="preserve">(տնտեսավարող սուբյեկտի ղեկավարի կամ լիազորված անձի </w:t>
            </w:r>
            <w:r w:rsidR="004C6683">
              <w:rPr>
                <w:rFonts w:ascii="GHEA Mariam" w:hAnsi="GHEA Mariam"/>
                <w:color w:val="000000"/>
                <w:spacing w:val="-8"/>
                <w:sz w:val="18"/>
                <w:szCs w:val="18"/>
                <w:lang w:val="hy-AM" w:eastAsia="en-GB"/>
              </w:rPr>
              <w:t xml:space="preserve">                        </w:t>
            </w:r>
            <w:r w:rsidRPr="00C03A62">
              <w:rPr>
                <w:rFonts w:ascii="GHEA Mariam" w:hAnsi="GHEA Mariam"/>
                <w:color w:val="000000"/>
                <w:spacing w:val="-8"/>
                <w:sz w:val="18"/>
                <w:szCs w:val="18"/>
                <w:lang w:eastAsia="en-GB"/>
              </w:rPr>
              <w:t>անունը, ազգանունը, հայրանունը)</w:t>
            </w:r>
          </w:p>
        </w:tc>
        <w:tc>
          <w:tcPr>
            <w:tcW w:w="20" w:type="dxa"/>
            <w:shd w:val="clear" w:color="auto" w:fill="FFFFFF"/>
            <w:hideMark/>
          </w:tcPr>
          <w:p w:rsidR="00C03A62" w:rsidRPr="00C03A62" w:rsidRDefault="00C03A62" w:rsidP="004C6683">
            <w:pPr>
              <w:spacing w:line="276" w:lineRule="auto"/>
              <w:jc w:val="center"/>
              <w:rPr>
                <w:rFonts w:ascii="GHEA Mariam" w:hAnsi="GHEA Mariam"/>
                <w:color w:val="000000"/>
                <w:spacing w:val="-8"/>
                <w:sz w:val="18"/>
                <w:szCs w:val="18"/>
                <w:lang w:eastAsia="en-GB"/>
              </w:rPr>
            </w:pPr>
          </w:p>
        </w:tc>
        <w:tc>
          <w:tcPr>
            <w:tcW w:w="4122" w:type="dxa"/>
            <w:shd w:val="clear" w:color="auto" w:fill="FFFFFF"/>
            <w:hideMark/>
          </w:tcPr>
          <w:p w:rsidR="00C03A62" w:rsidRPr="00C03A62" w:rsidRDefault="004C6683" w:rsidP="004C6683">
            <w:pPr>
              <w:spacing w:before="100" w:beforeAutospacing="1" w:line="276" w:lineRule="auto"/>
              <w:rPr>
                <w:rFonts w:ascii="GHEA Mariam" w:hAnsi="GHEA Mariam"/>
                <w:color w:val="000000"/>
                <w:spacing w:val="-8"/>
                <w:sz w:val="18"/>
                <w:szCs w:val="18"/>
                <w:lang w:val="ru-RU" w:eastAsia="en-GB"/>
              </w:rPr>
            </w:pPr>
            <w:r>
              <w:rPr>
                <w:rFonts w:ascii="GHEA Mariam" w:hAnsi="GHEA Mariam"/>
                <w:color w:val="000000"/>
                <w:spacing w:val="-8"/>
                <w:sz w:val="18"/>
                <w:szCs w:val="18"/>
                <w:lang w:val="hy-AM" w:eastAsia="en-GB"/>
              </w:rPr>
              <w:t xml:space="preserve">                </w:t>
            </w:r>
            <w:r w:rsidR="00C03A62" w:rsidRPr="00C03A62">
              <w:rPr>
                <w:rFonts w:ascii="GHEA Mariam" w:hAnsi="GHEA Mariam"/>
                <w:color w:val="000000"/>
                <w:spacing w:val="-8"/>
                <w:sz w:val="18"/>
                <w:szCs w:val="18"/>
                <w:lang w:eastAsia="en-GB"/>
              </w:rPr>
              <w:t>(հեռախոսահամարը)</w:t>
            </w:r>
          </w:p>
        </w:tc>
      </w:tr>
    </w:tbl>
    <w:p w:rsidR="00C03A62" w:rsidRPr="004A553A" w:rsidRDefault="00C03A62" w:rsidP="00C03A62">
      <w:pPr>
        <w:spacing w:line="360" w:lineRule="auto"/>
        <w:rPr>
          <w:rFonts w:ascii="GHEA Mariam" w:hAnsi="GHEA Mariam"/>
          <w:vanish/>
          <w:sz w:val="22"/>
          <w:szCs w:val="22"/>
          <w:lang w:val="ru-RU"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016"/>
        <w:gridCol w:w="3734"/>
      </w:tblGrid>
      <w:tr w:rsidR="00C03A62" w:rsidRPr="004C6683" w:rsidTr="00D576C4">
        <w:trPr>
          <w:tblCellSpacing w:w="7" w:type="dxa"/>
          <w:jc w:val="center"/>
        </w:trPr>
        <w:tc>
          <w:tcPr>
            <w:tcW w:w="0" w:type="auto"/>
            <w:shd w:val="clear" w:color="auto" w:fill="FFFFFF"/>
            <w:vAlign w:val="center"/>
            <w:hideMark/>
          </w:tcPr>
          <w:p w:rsidR="00C03A62" w:rsidRPr="004C6683" w:rsidRDefault="00C03A62" w:rsidP="004C6683">
            <w:pPr>
              <w:spacing w:line="276" w:lineRule="auto"/>
              <w:rPr>
                <w:rFonts w:ascii="GHEA Mariam" w:hAnsi="GHEA Mariam"/>
                <w:color w:val="000000"/>
                <w:sz w:val="24"/>
                <w:szCs w:val="24"/>
                <w:lang w:eastAsia="en-GB"/>
              </w:rPr>
            </w:pPr>
            <w:r w:rsidRPr="004C6683">
              <w:rPr>
                <w:rFonts w:ascii="GHEA Mariam" w:hAnsi="GHEA Mariam"/>
                <w:color w:val="000000"/>
                <w:sz w:val="24"/>
                <w:szCs w:val="24"/>
                <w:lang w:eastAsia="en-GB"/>
              </w:rPr>
              <w:t xml:space="preserve">Ստուգման հրամանի </w:t>
            </w:r>
          </w:p>
          <w:p w:rsidR="00C03A62" w:rsidRPr="004C6683" w:rsidRDefault="00C03A62" w:rsidP="004C6683">
            <w:pPr>
              <w:spacing w:line="276" w:lineRule="auto"/>
              <w:rPr>
                <w:rFonts w:ascii="GHEA Mariam" w:hAnsi="GHEA Mariam"/>
                <w:color w:val="000000"/>
                <w:sz w:val="24"/>
                <w:szCs w:val="24"/>
                <w:lang w:eastAsia="en-GB"/>
              </w:rPr>
            </w:pPr>
            <w:r w:rsidRPr="004C6683">
              <w:rPr>
                <w:rFonts w:ascii="GHEA Mariam" w:hAnsi="GHEA Mariam"/>
                <w:color w:val="000000"/>
                <w:sz w:val="24"/>
                <w:szCs w:val="24"/>
                <w:lang w:eastAsia="en-GB"/>
              </w:rPr>
              <w:t>ամսաթիվը ____ _______20</w:t>
            </w:r>
            <w:r w:rsidRPr="004C6683">
              <w:rPr>
                <w:rFonts w:ascii="Calibri" w:hAnsi="Calibri" w:cs="Calibri"/>
                <w:color w:val="000000"/>
                <w:sz w:val="24"/>
                <w:szCs w:val="24"/>
                <w:lang w:eastAsia="en-GB"/>
              </w:rPr>
              <w:t> </w:t>
            </w:r>
            <w:r w:rsidRPr="004C6683">
              <w:rPr>
                <w:rFonts w:ascii="GHEA Mariam" w:hAnsi="GHEA Mariam"/>
                <w:color w:val="000000"/>
                <w:sz w:val="24"/>
                <w:szCs w:val="24"/>
                <w:lang w:eastAsia="en-GB"/>
              </w:rPr>
              <w:t xml:space="preserve"> </w:t>
            </w:r>
            <w:r w:rsidRPr="004C6683">
              <w:rPr>
                <w:rFonts w:ascii="GHEA Mariam" w:hAnsi="GHEA Mariam"/>
                <w:color w:val="000000"/>
                <w:sz w:val="24"/>
                <w:szCs w:val="24"/>
                <w:lang w:val="hy-AM" w:eastAsia="en-GB"/>
              </w:rPr>
              <w:t xml:space="preserve">    </w:t>
            </w:r>
            <w:r w:rsidRPr="004C6683">
              <w:rPr>
                <w:rFonts w:ascii="GHEA Mariam" w:hAnsi="GHEA Mariam" w:cs="Arial Unicode"/>
                <w:color w:val="000000"/>
                <w:sz w:val="24"/>
                <w:szCs w:val="24"/>
                <w:lang w:eastAsia="en-GB"/>
              </w:rPr>
              <w:t>թ</w:t>
            </w:r>
            <w:r w:rsidRPr="004C6683">
              <w:rPr>
                <w:rFonts w:ascii="GHEA Mariam" w:hAnsi="GHEA Mariam"/>
                <w:color w:val="000000"/>
                <w:sz w:val="24"/>
                <w:szCs w:val="24"/>
                <w:lang w:eastAsia="en-GB"/>
              </w:rPr>
              <w:t>.</w:t>
            </w:r>
          </w:p>
        </w:tc>
        <w:tc>
          <w:tcPr>
            <w:tcW w:w="0" w:type="auto"/>
            <w:shd w:val="clear" w:color="auto" w:fill="FFFFFF"/>
            <w:vAlign w:val="center"/>
          </w:tcPr>
          <w:p w:rsidR="00C03A62" w:rsidRPr="004C6683" w:rsidRDefault="00C03A62" w:rsidP="004C6683">
            <w:pPr>
              <w:spacing w:line="276" w:lineRule="auto"/>
              <w:rPr>
                <w:rFonts w:ascii="GHEA Mariam" w:hAnsi="GHEA Mariam"/>
                <w:color w:val="000000"/>
                <w:sz w:val="24"/>
                <w:szCs w:val="24"/>
                <w:lang w:eastAsia="en-GB"/>
              </w:rPr>
            </w:pPr>
          </w:p>
          <w:p w:rsidR="00C03A62" w:rsidRPr="004C6683" w:rsidRDefault="00C03A62" w:rsidP="004C6683">
            <w:pPr>
              <w:spacing w:line="276" w:lineRule="auto"/>
              <w:rPr>
                <w:rFonts w:ascii="GHEA Mariam" w:hAnsi="GHEA Mariam"/>
                <w:color w:val="000000"/>
                <w:sz w:val="24"/>
                <w:szCs w:val="24"/>
                <w:lang w:eastAsia="en-GB"/>
              </w:rPr>
            </w:pPr>
            <w:r w:rsidRPr="004C6683">
              <w:rPr>
                <w:rFonts w:ascii="GHEA Mariam" w:hAnsi="GHEA Mariam"/>
                <w:color w:val="000000"/>
                <w:sz w:val="24"/>
                <w:szCs w:val="24"/>
                <w:lang w:eastAsia="en-GB"/>
              </w:rPr>
              <w:t>համարը __________</w:t>
            </w:r>
          </w:p>
        </w:tc>
      </w:tr>
    </w:tbl>
    <w:p w:rsidR="00C03A62" w:rsidRPr="004C6683" w:rsidRDefault="00C03A62" w:rsidP="00C03A62">
      <w:pPr>
        <w:shd w:val="clear" w:color="auto" w:fill="FFFFFF"/>
        <w:spacing w:line="360" w:lineRule="auto"/>
        <w:ind w:firstLine="375"/>
        <w:rPr>
          <w:rFonts w:ascii="GHEA Mariam" w:hAnsi="GHEA Mariam"/>
          <w:color w:val="000000"/>
          <w:sz w:val="24"/>
          <w:szCs w:val="24"/>
          <w:lang w:val="ru-RU" w:eastAsia="en-GB"/>
        </w:rPr>
      </w:pPr>
      <w:r w:rsidRPr="004C6683">
        <w:rPr>
          <w:rFonts w:ascii="Calibri" w:hAnsi="Calibri" w:cs="Calibri"/>
          <w:color w:val="000000"/>
          <w:sz w:val="24"/>
          <w:szCs w:val="24"/>
          <w:lang w:eastAsia="en-GB"/>
        </w:rPr>
        <w:t> </w:t>
      </w:r>
    </w:p>
    <w:p w:rsidR="00C03A62" w:rsidRPr="004C6683" w:rsidRDefault="00C03A62" w:rsidP="00C03A62">
      <w:pPr>
        <w:shd w:val="clear" w:color="auto" w:fill="FFFFFF"/>
        <w:spacing w:line="360" w:lineRule="auto"/>
        <w:rPr>
          <w:rFonts w:ascii="GHEA Mariam" w:hAnsi="GHEA Mariam"/>
          <w:color w:val="000000"/>
          <w:sz w:val="24"/>
          <w:szCs w:val="24"/>
          <w:lang w:eastAsia="en-GB"/>
        </w:rPr>
      </w:pPr>
      <w:r w:rsidRPr="004C6683">
        <w:rPr>
          <w:rFonts w:ascii="GHEA Mariam" w:hAnsi="GHEA Mariam"/>
          <w:color w:val="000000"/>
          <w:sz w:val="24"/>
          <w:szCs w:val="24"/>
          <w:lang w:eastAsia="en-GB"/>
        </w:rPr>
        <w:t xml:space="preserve">Ստուգման նպատակը/Ընդգրկված հարցերի համարներ </w:t>
      </w:r>
    </w:p>
    <w:p w:rsidR="00C03A62" w:rsidRPr="004A553A" w:rsidRDefault="00C03A62" w:rsidP="009C77D0">
      <w:pPr>
        <w:shd w:val="clear" w:color="auto" w:fill="FFFFFF"/>
        <w:spacing w:line="360" w:lineRule="auto"/>
        <w:rPr>
          <w:rFonts w:ascii="GHEA Mariam" w:hAnsi="GHEA Mariam"/>
          <w:color w:val="000000"/>
          <w:sz w:val="22"/>
          <w:szCs w:val="22"/>
          <w:lang w:eastAsia="en-GB"/>
        </w:rPr>
      </w:pPr>
      <w:r w:rsidRPr="004A553A">
        <w:rPr>
          <w:rFonts w:ascii="GHEA Mariam" w:hAnsi="GHEA Mariam"/>
          <w:color w:val="000000"/>
          <w:sz w:val="22"/>
          <w:szCs w:val="22"/>
          <w:lang w:eastAsia="en-GB"/>
        </w:rPr>
        <w:t>___________________________________________________</w:t>
      </w:r>
      <w:r w:rsidR="004C6683">
        <w:rPr>
          <w:rFonts w:ascii="GHEA Mariam" w:hAnsi="GHEA Mariam"/>
          <w:color w:val="000000"/>
          <w:sz w:val="22"/>
          <w:szCs w:val="22"/>
          <w:lang w:eastAsia="en-GB"/>
        </w:rPr>
        <w:t>_______________________________</w:t>
      </w:r>
    </w:p>
    <w:p w:rsidR="00C03A62" w:rsidRPr="004A553A" w:rsidRDefault="00C03A62" w:rsidP="009C77D0">
      <w:pPr>
        <w:shd w:val="clear" w:color="auto" w:fill="FFFFFF"/>
        <w:spacing w:line="360" w:lineRule="auto"/>
        <w:rPr>
          <w:rFonts w:ascii="GHEA Mariam" w:hAnsi="GHEA Mariam"/>
          <w:color w:val="000000"/>
          <w:sz w:val="22"/>
          <w:szCs w:val="22"/>
          <w:lang w:val="hy-AM" w:eastAsia="en-GB"/>
        </w:rPr>
      </w:pPr>
      <w:r w:rsidRPr="004A553A">
        <w:rPr>
          <w:rFonts w:ascii="GHEA Mariam" w:hAnsi="GHEA Mariam"/>
          <w:color w:val="000000"/>
          <w:sz w:val="22"/>
          <w:szCs w:val="22"/>
          <w:lang w:eastAsia="en-GB"/>
        </w:rPr>
        <w:t>___________________________________________________</w:t>
      </w:r>
      <w:r w:rsidR="004C6683">
        <w:rPr>
          <w:rFonts w:ascii="GHEA Mariam" w:hAnsi="GHEA Mariam"/>
          <w:color w:val="000000"/>
          <w:sz w:val="22"/>
          <w:szCs w:val="22"/>
          <w:lang w:eastAsia="en-GB"/>
        </w:rPr>
        <w:t>_______________________________</w:t>
      </w:r>
    </w:p>
    <w:p w:rsidR="00C03A62" w:rsidRPr="004A553A" w:rsidRDefault="00C03A62" w:rsidP="00C03A62">
      <w:pPr>
        <w:shd w:val="clear" w:color="auto" w:fill="FFFFFF"/>
        <w:spacing w:line="360" w:lineRule="auto"/>
        <w:rPr>
          <w:rFonts w:ascii="GHEA Mariam" w:hAnsi="GHEA Mariam"/>
          <w:color w:val="000000"/>
          <w:sz w:val="22"/>
          <w:szCs w:val="22"/>
        </w:rPr>
      </w:pPr>
    </w:p>
    <w:tbl>
      <w:tblPr>
        <w:tblW w:w="106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2"/>
        <w:gridCol w:w="5310"/>
      </w:tblGrid>
      <w:tr w:rsidR="00C03A62" w:rsidRPr="004A553A" w:rsidTr="00D576C4">
        <w:trPr>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before="100" w:beforeAutospacing="1" w:after="100" w:afterAutospacing="1" w:line="360" w:lineRule="auto"/>
              <w:rPr>
                <w:rFonts w:ascii="GHEA Mariam" w:hAnsi="GHEA Mariam"/>
                <w:color w:val="000000"/>
                <w:sz w:val="22"/>
                <w:szCs w:val="22"/>
              </w:rPr>
            </w:pPr>
            <w:r w:rsidRPr="004A553A">
              <w:rPr>
                <w:rFonts w:ascii="GHEA Mariam" w:hAnsi="GHEA Mariam"/>
                <w:color w:val="000000"/>
                <w:sz w:val="22"/>
                <w:szCs w:val="22"/>
              </w:rPr>
              <w:t>Գործունեության իրականացման վայրը (վայրերը)</w:t>
            </w:r>
          </w:p>
        </w:tc>
        <w:tc>
          <w:tcPr>
            <w:tcW w:w="5310"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line="360" w:lineRule="auto"/>
              <w:rPr>
                <w:rFonts w:ascii="GHEA Mariam" w:hAnsi="GHEA Mariam"/>
                <w:color w:val="000000"/>
                <w:sz w:val="22"/>
                <w:szCs w:val="22"/>
              </w:rPr>
            </w:pPr>
            <w:r w:rsidRPr="004A553A">
              <w:rPr>
                <w:rFonts w:ascii="Calibri" w:hAnsi="Calibri" w:cs="Calibri"/>
                <w:color w:val="000000"/>
                <w:sz w:val="22"/>
                <w:szCs w:val="22"/>
              </w:rPr>
              <w:t> </w:t>
            </w:r>
          </w:p>
        </w:tc>
      </w:tr>
      <w:tr w:rsidR="00C03A62" w:rsidRPr="004A553A" w:rsidTr="00D576C4">
        <w:trPr>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before="100" w:beforeAutospacing="1" w:after="100" w:afterAutospacing="1" w:line="360" w:lineRule="auto"/>
              <w:rPr>
                <w:rFonts w:ascii="GHEA Mariam" w:hAnsi="GHEA Mariam"/>
                <w:color w:val="000000"/>
                <w:sz w:val="22"/>
                <w:szCs w:val="22"/>
              </w:rPr>
            </w:pPr>
            <w:r w:rsidRPr="004A553A">
              <w:rPr>
                <w:rFonts w:ascii="GHEA Mariam" w:hAnsi="GHEA Mariam"/>
                <w:color w:val="000000"/>
                <w:sz w:val="22"/>
                <w:szCs w:val="22"/>
                <w:lang w:val="hy-AM"/>
              </w:rPr>
              <w:t>Պ</w:t>
            </w:r>
            <w:r w:rsidRPr="004A553A">
              <w:rPr>
                <w:rFonts w:ascii="GHEA Mariam" w:hAnsi="GHEA Mariam"/>
                <w:color w:val="000000"/>
                <w:sz w:val="22"/>
                <w:szCs w:val="22"/>
              </w:rPr>
              <w:t xml:space="preserve">ետական գրանցման </w:t>
            </w:r>
            <w:r w:rsidRPr="004A553A">
              <w:rPr>
                <w:rFonts w:ascii="GHEA Mariam" w:hAnsi="GHEA Mariam"/>
                <w:color w:val="000000"/>
                <w:sz w:val="22"/>
                <w:szCs w:val="22"/>
                <w:shd w:val="clear" w:color="auto" w:fill="FFFFFF"/>
                <w:lang w:val="hy-AM"/>
              </w:rPr>
              <w:t>վկայականը</w:t>
            </w:r>
            <w:r w:rsidRPr="004A553A">
              <w:rPr>
                <w:rFonts w:ascii="GHEA Mariam" w:hAnsi="GHEA Mariam"/>
                <w:color w:val="000000"/>
                <w:sz w:val="22"/>
                <w:szCs w:val="22"/>
              </w:rPr>
              <w:t xml:space="preserve"> կամ գրանցման համարը</w:t>
            </w:r>
            <w:r w:rsidRPr="004A553A">
              <w:rPr>
                <w:rFonts w:ascii="GHEA Mariam" w:hAnsi="GHEA Mariam"/>
                <w:color w:val="000000"/>
                <w:sz w:val="22"/>
                <w:szCs w:val="22"/>
                <w:lang w:val="hy-AM"/>
              </w:rPr>
              <w:t xml:space="preserve"> </w:t>
            </w:r>
            <w:r w:rsidRPr="004A553A">
              <w:rPr>
                <w:rFonts w:ascii="GHEA Mariam" w:hAnsi="GHEA Mariam"/>
                <w:color w:val="000000"/>
                <w:sz w:val="22"/>
                <w:szCs w:val="22"/>
                <w:shd w:val="clear" w:color="auto" w:fill="FFFFFF"/>
                <w:lang w:val="hy-AM"/>
              </w:rPr>
              <w:t>(հաշվառման համարը)</w:t>
            </w:r>
            <w:r w:rsidRPr="004A553A">
              <w:rPr>
                <w:rFonts w:ascii="GHEA Mariam" w:hAnsi="GHEA Mariam"/>
                <w:color w:val="000000"/>
                <w:sz w:val="22"/>
                <w:szCs w:val="22"/>
              </w:rPr>
              <w:t>, տրման ամսաթիվը</w:t>
            </w:r>
          </w:p>
        </w:tc>
        <w:tc>
          <w:tcPr>
            <w:tcW w:w="5310"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line="360" w:lineRule="auto"/>
              <w:rPr>
                <w:rFonts w:ascii="GHEA Mariam" w:hAnsi="GHEA Mariam"/>
                <w:color w:val="000000"/>
                <w:sz w:val="22"/>
                <w:szCs w:val="22"/>
              </w:rPr>
            </w:pPr>
            <w:r w:rsidRPr="004A553A">
              <w:rPr>
                <w:rFonts w:ascii="Calibri" w:hAnsi="Calibri" w:cs="Calibri"/>
                <w:color w:val="000000"/>
                <w:sz w:val="22"/>
                <w:szCs w:val="22"/>
              </w:rPr>
              <w:t> </w:t>
            </w:r>
          </w:p>
        </w:tc>
      </w:tr>
      <w:tr w:rsidR="00C03A62" w:rsidRPr="004A553A" w:rsidTr="00D576C4">
        <w:trPr>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before="100" w:beforeAutospacing="1" w:after="100" w:afterAutospacing="1" w:line="360" w:lineRule="auto"/>
              <w:rPr>
                <w:rFonts w:ascii="GHEA Mariam" w:hAnsi="GHEA Mariam"/>
                <w:color w:val="000000"/>
                <w:sz w:val="22"/>
                <w:szCs w:val="22"/>
                <w:lang w:val="hy-AM"/>
              </w:rPr>
            </w:pPr>
            <w:r w:rsidRPr="004A553A">
              <w:rPr>
                <w:rFonts w:ascii="GHEA Mariam" w:hAnsi="GHEA Mariam"/>
                <w:color w:val="000000"/>
                <w:sz w:val="22"/>
                <w:szCs w:val="22"/>
                <w:lang w:val="hy-AM"/>
              </w:rPr>
              <w:t>Լիցենզիայի և լիցենզիայի ներդիրի համարը, տրման ամսաթիվը</w:t>
            </w:r>
          </w:p>
        </w:tc>
        <w:tc>
          <w:tcPr>
            <w:tcW w:w="5310" w:type="dxa"/>
            <w:tcBorders>
              <w:top w:val="outset" w:sz="6" w:space="0" w:color="auto"/>
              <w:left w:val="outset" w:sz="6" w:space="0" w:color="auto"/>
              <w:bottom w:val="outset" w:sz="6" w:space="0" w:color="auto"/>
              <w:right w:val="outset" w:sz="6" w:space="0" w:color="auto"/>
            </w:tcBorders>
            <w:shd w:val="clear" w:color="auto" w:fill="FFFFFF"/>
            <w:hideMark/>
          </w:tcPr>
          <w:p w:rsidR="00C03A62" w:rsidRPr="004A553A" w:rsidRDefault="00C03A62" w:rsidP="00D576C4">
            <w:pPr>
              <w:spacing w:line="360" w:lineRule="auto"/>
              <w:rPr>
                <w:rFonts w:ascii="GHEA Mariam" w:hAnsi="GHEA Mariam"/>
                <w:color w:val="000000"/>
                <w:sz w:val="22"/>
                <w:szCs w:val="22"/>
              </w:rPr>
            </w:pPr>
            <w:r w:rsidRPr="004A553A">
              <w:rPr>
                <w:rFonts w:ascii="Calibri" w:hAnsi="Calibri" w:cs="Calibri"/>
                <w:color w:val="000000"/>
                <w:sz w:val="22"/>
                <w:szCs w:val="22"/>
              </w:rPr>
              <w:t> </w:t>
            </w:r>
          </w:p>
        </w:tc>
      </w:tr>
    </w:tbl>
    <w:p w:rsidR="00C03A62" w:rsidRPr="00C03A62" w:rsidRDefault="00C03A62" w:rsidP="00C03A62">
      <w:pPr>
        <w:pStyle w:val="NormalWeb"/>
        <w:shd w:val="clear" w:color="auto" w:fill="FFFFFF"/>
        <w:spacing w:before="0" w:beforeAutospacing="0" w:after="0" w:afterAutospacing="0" w:line="408" w:lineRule="auto"/>
        <w:rPr>
          <w:rFonts w:ascii="GHEA Mariam" w:hAnsi="GHEA Mariam"/>
          <w:color w:val="000000" w:themeColor="text1"/>
        </w:rPr>
      </w:pPr>
    </w:p>
    <w:p w:rsidR="00C03A62" w:rsidRDefault="00C03A62">
      <w:pPr>
        <w:pStyle w:val="mechtex"/>
        <w:rPr>
          <w:rFonts w:ascii="Sylfaen" w:hAnsi="Sylfaen" w:cs="Calibri"/>
          <w:lang w:val="hy-AM"/>
        </w:rPr>
        <w:sectPr w:rsidR="00C03A62" w:rsidSect="008F3F17">
          <w:pgSz w:w="11909" w:h="16834" w:code="9"/>
          <w:pgMar w:top="1440" w:right="1440" w:bottom="1021" w:left="1440" w:header="720" w:footer="576" w:gutter="0"/>
          <w:pgNumType w:start="1"/>
          <w:cols w:space="720"/>
          <w:titlePg/>
          <w:docGrid w:linePitch="272"/>
        </w:sectPr>
      </w:pPr>
    </w:p>
    <w:p w:rsidR="00582D1A" w:rsidRPr="004C6683" w:rsidRDefault="00582D1A" w:rsidP="00582D1A">
      <w:pPr>
        <w:shd w:val="clear" w:color="auto" w:fill="FFFFFF"/>
        <w:spacing w:line="360" w:lineRule="auto"/>
        <w:jc w:val="center"/>
        <w:rPr>
          <w:rFonts w:ascii="GHEA Mariam" w:hAnsi="GHEA Mariam"/>
          <w:bCs/>
          <w:color w:val="000000"/>
          <w:sz w:val="24"/>
          <w:szCs w:val="24"/>
          <w:lang w:val="hy-AM"/>
        </w:rPr>
      </w:pPr>
      <w:r w:rsidRPr="004C6683">
        <w:rPr>
          <w:rFonts w:ascii="GHEA Mariam" w:hAnsi="GHEA Mariam"/>
          <w:bCs/>
          <w:color w:val="000000"/>
          <w:sz w:val="24"/>
          <w:szCs w:val="24"/>
          <w:lang w:val="hy-AM"/>
        </w:rPr>
        <w:lastRenderedPageBreak/>
        <w:t>Հ Ա Ր Ց Ա Շ Ա Ր</w:t>
      </w:r>
    </w:p>
    <w:p w:rsidR="00582D1A" w:rsidRPr="004C6683" w:rsidRDefault="00582D1A" w:rsidP="00582D1A">
      <w:pPr>
        <w:shd w:val="clear" w:color="auto" w:fill="FFFFFF"/>
        <w:spacing w:line="360" w:lineRule="auto"/>
        <w:jc w:val="center"/>
        <w:rPr>
          <w:rFonts w:ascii="GHEA Mariam" w:hAnsi="GHEA Mariam"/>
          <w:color w:val="000000"/>
          <w:sz w:val="24"/>
          <w:szCs w:val="24"/>
          <w:lang w:val="hy-AM"/>
        </w:rPr>
      </w:pPr>
      <w:r w:rsidRPr="004C6683">
        <w:rPr>
          <w:rFonts w:ascii="GHEA Mariam" w:hAnsi="GHEA Mariam"/>
          <w:bCs/>
          <w:color w:val="000000"/>
          <w:sz w:val="24"/>
          <w:szCs w:val="24"/>
          <w:lang w:val="hy-AM"/>
        </w:rPr>
        <w:t>ՏԵԽՆԻԿԱԿԱՆ ԶՆՆՈՒԹՅԱՆ ԿԱՅԱՆՆԵՐՈՒՄ ԻՐԱԿԱՆԱՑՎՈՂ ՍՏՈՒԳՈՒՄՆԵՐԻ</w:t>
      </w:r>
    </w:p>
    <w:p w:rsidR="00582D1A" w:rsidRPr="00582D1A" w:rsidRDefault="00582D1A" w:rsidP="00582D1A">
      <w:pPr>
        <w:shd w:val="clear" w:color="auto" w:fill="FFFFFF"/>
        <w:spacing w:line="360" w:lineRule="auto"/>
        <w:jc w:val="both"/>
        <w:rPr>
          <w:rFonts w:ascii="GHEA Mariam" w:hAnsi="GHEA Mariam"/>
          <w:color w:val="000000"/>
          <w:lang w:val="hy-AM"/>
        </w:rPr>
      </w:pPr>
    </w:p>
    <w:tbl>
      <w:tblPr>
        <w:tblpPr w:leftFromText="180" w:rightFromText="180" w:bottomFromText="200" w:vertAnchor="text" w:tblpXSpec="center" w:tblpY="1"/>
        <w:tblOverlap w:val="never"/>
        <w:tblW w:w="1473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31"/>
        <w:gridCol w:w="5491"/>
        <w:gridCol w:w="450"/>
        <w:gridCol w:w="450"/>
        <w:gridCol w:w="450"/>
        <w:gridCol w:w="558"/>
        <w:gridCol w:w="3686"/>
        <w:gridCol w:w="1843"/>
        <w:gridCol w:w="1275"/>
      </w:tblGrid>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color w:val="000000"/>
              </w:rPr>
              <w:t>NN</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Հարցը</w:t>
            </w:r>
          </w:p>
        </w:tc>
        <w:tc>
          <w:tcPr>
            <w:tcW w:w="450"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Այո</w:t>
            </w:r>
          </w:p>
        </w:tc>
        <w:tc>
          <w:tcPr>
            <w:tcW w:w="450"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Ոչ</w:t>
            </w:r>
          </w:p>
        </w:tc>
        <w:tc>
          <w:tcPr>
            <w:tcW w:w="450"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Չ/Պ</w:t>
            </w:r>
          </w:p>
        </w:tc>
        <w:tc>
          <w:tcPr>
            <w:tcW w:w="558"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Միավոր</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spacing w:before="100" w:beforeAutospacing="1" w:after="100" w:afterAutospacing="1"/>
              <w:ind w:left="-180" w:firstLine="180"/>
              <w:jc w:val="center"/>
              <w:rPr>
                <w:rFonts w:ascii="GHEA Mariam" w:hAnsi="GHEA Mariam"/>
                <w:b/>
                <w:color w:val="000000"/>
              </w:rPr>
            </w:pPr>
            <w:r w:rsidRPr="004C6683">
              <w:rPr>
                <w:rFonts w:ascii="GHEA Mariam" w:hAnsi="GHEA Mariam"/>
                <w:b/>
                <w:color w:val="000000"/>
              </w:rPr>
              <w:t>Հղում նորմատիվ իրավական ակտին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spacing w:before="100" w:beforeAutospacing="1" w:after="100" w:afterAutospacing="1"/>
              <w:jc w:val="center"/>
              <w:rPr>
                <w:rFonts w:ascii="GHEA Mariam" w:hAnsi="GHEA Mariam"/>
                <w:b/>
                <w:color w:val="000000"/>
              </w:rPr>
            </w:pPr>
            <w:r w:rsidRPr="004C6683">
              <w:rPr>
                <w:rFonts w:ascii="GHEA Mariam" w:hAnsi="GHEA Mariam"/>
                <w:b/>
                <w:color w:val="000000"/>
              </w:rPr>
              <w:t>Ստուգման եղանակը</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spacing w:before="100" w:beforeAutospacing="1" w:after="100" w:afterAutospacing="1"/>
              <w:jc w:val="center"/>
              <w:rPr>
                <w:rFonts w:ascii="GHEA Mariam" w:hAnsi="GHEA Mariam"/>
                <w:b/>
                <w:color w:val="000000"/>
              </w:rPr>
            </w:pPr>
            <w:r w:rsidRPr="004C6683">
              <w:rPr>
                <w:rFonts w:ascii="GHEA Mariam" w:hAnsi="GHEA Mariam"/>
                <w:b/>
                <w:color w:val="000000"/>
              </w:rPr>
              <w:t>Մեկնաբա</w:t>
            </w:r>
            <w:r w:rsidR="004C6683" w:rsidRPr="004C6683">
              <w:rPr>
                <w:rFonts w:ascii="GHEA Mariam" w:hAnsi="GHEA Mariam"/>
                <w:b/>
                <w:color w:val="000000"/>
                <w:lang w:val="hy-AM"/>
              </w:rPr>
              <w:t>-</w:t>
            </w:r>
            <w:r w:rsidRPr="004C6683">
              <w:rPr>
                <w:rFonts w:ascii="GHEA Mariam" w:hAnsi="GHEA Mariam"/>
                <w:b/>
                <w:color w:val="000000"/>
              </w:rPr>
              <w:t>նություն</w:t>
            </w: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1</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jc w:val="both"/>
              <w:rPr>
                <w:rFonts w:ascii="GHEA Mariam" w:hAnsi="GHEA Mariam"/>
                <w:lang w:val="hy-AM"/>
              </w:rPr>
            </w:pPr>
            <w:r w:rsidRPr="004C6683">
              <w:rPr>
                <w:rFonts w:ascii="GHEA Mariam" w:hAnsi="GHEA Mariam"/>
                <w:lang w:val="hy-AM"/>
              </w:rPr>
              <w:t>Տեխ</w:t>
            </w:r>
            <w:r w:rsidR="009C77D0">
              <w:rPr>
                <w:rFonts w:ascii="GHEA Mariam" w:hAnsi="GHEA Mariam"/>
                <w:lang w:val="hy-AM"/>
              </w:rPr>
              <w:t>նիկական զննության կայանի տարածքը</w:t>
            </w:r>
            <w:r w:rsidRPr="004C6683">
              <w:rPr>
                <w:rFonts w:ascii="GHEA Mariam" w:hAnsi="GHEA Mariam"/>
                <w:lang w:val="hy-AM"/>
              </w:rPr>
              <w:t>, ըստ ներկա</w:t>
            </w:r>
            <w:r w:rsidR="009C77D0">
              <w:rPr>
                <w:rFonts w:ascii="GHEA Mariam" w:hAnsi="GHEA Mariam"/>
                <w:lang w:val="hy-AM"/>
              </w:rPr>
              <w:softHyphen/>
            </w:r>
            <w:r w:rsidRPr="004C6683">
              <w:rPr>
                <w:rFonts w:ascii="GHEA Mariam" w:hAnsi="GHEA Mariam"/>
                <w:lang w:val="hy-AM"/>
              </w:rPr>
              <w:t>յացված հոսքագծի տեսակի, յուրաքանչյուր հոսքագծի հաշվարկով բավարարում է սահմանված նվազագույն չափերը (աղյուսակ N 1)</w:t>
            </w: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r w:rsidRPr="004C6683">
              <w:rPr>
                <w:rFonts w:ascii="GHEA Mariam" w:hAnsi="GHEA Mariam"/>
              </w:rPr>
              <w:t>5</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hanging="17"/>
              <w:jc w:val="center"/>
              <w:rPr>
                <w:rFonts w:ascii="GHEA Mariam" w:hAnsi="GHEA Mariam" w:cs="GHEA Grapalat"/>
                <w:lang w:val="hy-AM"/>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009C77D0">
              <w:rPr>
                <w:rFonts w:ascii="GHEA Mariam" w:hAnsi="GHEA Mariam"/>
                <w:lang w:val="hy-AM"/>
              </w:rPr>
              <w:t xml:space="preserve"> </w:t>
            </w:r>
            <w:r w:rsidRPr="004C6683">
              <w:rPr>
                <w:rFonts w:ascii="GHEA Mariam" w:hAnsi="GHEA Mariam"/>
                <w:lang w:val="hy-AM" w:eastAsia="en-GB"/>
              </w:rPr>
              <w:t xml:space="preserve">N </w:t>
            </w:r>
            <w:r w:rsidRPr="004C6683">
              <w:rPr>
                <w:rFonts w:ascii="GHEA Mariam" w:hAnsi="GHEA Mariam"/>
                <w:lang w:val="hy-AM"/>
              </w:rPr>
              <w:t xml:space="preserve">690-Ն որոշման </w:t>
            </w:r>
            <w:r w:rsidR="009C77D0">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 1-ի</w:t>
            </w:r>
            <w:r w:rsidR="009C77D0">
              <w:rPr>
                <w:rFonts w:ascii="GHEA Mariam" w:hAnsi="GHEA Mariam"/>
                <w:lang w:val="hy-AM"/>
              </w:rPr>
              <w:t xml:space="preserve"> 15-րդ կետ, հ</w:t>
            </w:r>
            <w:r w:rsidRPr="004C6683">
              <w:rPr>
                <w:rFonts w:ascii="GHEA Mariam" w:hAnsi="GHEA Mariam"/>
                <w:lang w:val="hy-AM"/>
              </w:rPr>
              <w:t>ավելված 1-ի աղյուսակ</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փ</w:t>
            </w:r>
            <w:r w:rsidRPr="004C6683">
              <w:rPr>
                <w:rFonts w:ascii="GHEA Mariam" w:hAnsi="GHEA Mariam"/>
              </w:rPr>
              <w:t>աստաթղթային</w:t>
            </w:r>
            <w:r w:rsidRPr="004C6683">
              <w:rPr>
                <w:rFonts w:ascii="GHEA Mariam" w:hAnsi="GHEA Mariam"/>
                <w:lang w:val="hy-AM"/>
              </w:rPr>
              <w:t>, 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b/>
                <w:lang w:val="en-GB"/>
              </w:rPr>
            </w:pP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lang w:val="hy-AM"/>
              </w:rPr>
              <w:t>2</w:t>
            </w:r>
            <w:r w:rsidR="00B522F9">
              <w:rPr>
                <w:rFonts w:ascii="GHEA Mariam" w:hAnsi="GHEA Mariam"/>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jc w:val="both"/>
              <w:rPr>
                <w:rFonts w:ascii="GHEA Mariam" w:hAnsi="GHEA Mariam"/>
                <w:lang w:val="hy-AM"/>
              </w:rPr>
            </w:pPr>
            <w:r w:rsidRPr="004C6683">
              <w:rPr>
                <w:rFonts w:ascii="GHEA Mariam" w:hAnsi="GHEA Mariam"/>
                <w:lang w:val="hy-AM"/>
              </w:rPr>
              <w:t>Տեխնիկական զննության անցկացման գործունեությունն իրականացվում է միայն լիցենզիայում նշված գործու</w:t>
            </w:r>
            <w:r w:rsidR="009C77D0">
              <w:rPr>
                <w:rFonts w:ascii="GHEA Mariam" w:hAnsi="GHEA Mariam"/>
                <w:lang w:val="hy-AM"/>
              </w:rPr>
              <w:softHyphen/>
            </w:r>
            <w:r w:rsidRPr="004C6683">
              <w:rPr>
                <w:rFonts w:ascii="GHEA Mariam" w:hAnsi="GHEA Mariam"/>
                <w:lang w:val="hy-AM"/>
              </w:rPr>
              <w:t>նեության վայրում</w:t>
            </w:r>
            <w:r w:rsidR="009C77D0">
              <w:rPr>
                <w:rFonts w:ascii="GHEA Mariam" w:hAnsi="GHEA Mariam"/>
                <w:lang w:val="hy-AM"/>
              </w:rPr>
              <w:t>,</w:t>
            </w:r>
            <w:r w:rsidRPr="004C6683">
              <w:rPr>
                <w:rFonts w:ascii="GHEA Mariam" w:hAnsi="GHEA Mariam"/>
                <w:lang w:val="hy-AM"/>
              </w:rPr>
              <w:t xml:space="preserve"> և առկա է տեխնիկական զննության համար նախատեսված տարածքի սեփականության կամ օգտագործման իրավունքի վկայականը</w:t>
            </w:r>
          </w:p>
        </w:tc>
        <w:tc>
          <w:tcPr>
            <w:tcW w:w="450" w:type="dxa"/>
            <w:tcBorders>
              <w:top w:val="outset" w:sz="6" w:space="0" w:color="auto"/>
              <w:left w:val="outset" w:sz="6" w:space="0" w:color="auto"/>
              <w:bottom w:val="outset" w:sz="6" w:space="0" w:color="auto"/>
              <w:right w:val="outset" w:sz="6" w:space="0" w:color="auto"/>
            </w:tcBorders>
            <w:textDirection w:val="btLr"/>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textDirection w:val="btLr"/>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textDirection w:val="btLr"/>
            <w:vAlign w:val="center"/>
          </w:tcPr>
          <w:p w:rsidR="00582D1A" w:rsidRPr="004C6683" w:rsidRDefault="00582D1A" w:rsidP="009C77D0">
            <w:pPr>
              <w:ind w:hanging="17"/>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lang w:val="hy-AM"/>
              </w:rPr>
            </w:pPr>
            <w:r w:rsidRPr="004C6683">
              <w:rPr>
                <w:rFonts w:ascii="GHEA Mariam" w:hAnsi="GHEA Mariam"/>
                <w:lang w:val="en-GB"/>
              </w:rPr>
              <w:t>7</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hanging="17"/>
              <w:jc w:val="center"/>
              <w:rPr>
                <w:rFonts w:ascii="GHEA Mariam" w:hAnsi="GHEA Mariam"/>
                <w:lang w:val="hy-AM"/>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009C77D0">
              <w:rPr>
                <w:rFonts w:ascii="GHEA Mariam" w:hAnsi="GHEA Mariam"/>
                <w:lang w:val="hy-AM"/>
              </w:rPr>
              <w:t xml:space="preserve"> </w:t>
            </w:r>
            <w:r w:rsidRPr="004C6683">
              <w:rPr>
                <w:rFonts w:ascii="GHEA Mariam" w:hAnsi="GHEA Mariam"/>
                <w:lang w:val="hy-AM" w:eastAsia="en-GB"/>
              </w:rPr>
              <w:t>N</w:t>
            </w:r>
            <w:r w:rsidR="009C77D0">
              <w:rPr>
                <w:rFonts w:ascii="GHEA Mariam" w:hAnsi="GHEA Mariam"/>
                <w:lang w:val="hy-AM" w:eastAsia="en-GB"/>
              </w:rPr>
              <w:t xml:space="preserve"> </w:t>
            </w:r>
            <w:r w:rsidRPr="004C6683">
              <w:rPr>
                <w:rFonts w:ascii="GHEA Mariam" w:hAnsi="GHEA Mariam"/>
                <w:lang w:val="hy-AM"/>
              </w:rPr>
              <w:t xml:space="preserve">690-Ն որոշման </w:t>
            </w:r>
            <w:r w:rsidR="009C77D0">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 1-ի</w:t>
            </w:r>
            <w:r w:rsidRPr="004C6683">
              <w:rPr>
                <w:rFonts w:ascii="GHEA Mariam" w:hAnsi="GHEA Mariam"/>
                <w:lang w:val="hy-AM"/>
              </w:rPr>
              <w:t xml:space="preserve"> 6-րդ կետ, </w:t>
            </w:r>
          </w:p>
          <w:p w:rsidR="00582D1A" w:rsidRPr="004C6683" w:rsidRDefault="00582D1A" w:rsidP="009C77D0">
            <w:pPr>
              <w:ind w:hanging="17"/>
              <w:jc w:val="center"/>
              <w:rPr>
                <w:rFonts w:ascii="GHEA Mariam" w:hAnsi="GHEA Mariam"/>
                <w:lang w:val="hy-AM" w:eastAsia="en-GB"/>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Pr="004C6683">
              <w:rPr>
                <w:rFonts w:ascii="GHEA Mariam" w:hAnsi="GHEA Mariam"/>
                <w:lang w:val="hy-AM" w:eastAsia="en-GB"/>
              </w:rPr>
              <w:t xml:space="preserve"> </w:t>
            </w:r>
          </w:p>
          <w:p w:rsidR="00582D1A" w:rsidRPr="004C6683" w:rsidRDefault="00582D1A" w:rsidP="009C77D0">
            <w:pPr>
              <w:ind w:hanging="17"/>
              <w:jc w:val="center"/>
              <w:rPr>
                <w:rFonts w:ascii="GHEA Mariam" w:hAnsi="GHEA Mariam"/>
                <w:bCs/>
                <w:lang w:val="hy-AM"/>
              </w:rPr>
            </w:pPr>
            <w:r w:rsidRPr="004C6683">
              <w:rPr>
                <w:rFonts w:ascii="GHEA Mariam" w:hAnsi="GHEA Mariam"/>
                <w:lang w:val="hy-AM" w:eastAsia="en-GB"/>
              </w:rPr>
              <w:t xml:space="preserve">N  </w:t>
            </w:r>
            <w:r w:rsidRPr="004C6683">
              <w:rPr>
                <w:rFonts w:ascii="GHEA Mariam" w:hAnsi="GHEA Mariam"/>
                <w:lang w:val="hy-AM"/>
              </w:rPr>
              <w:t xml:space="preserve">690-Ն որոշման </w:t>
            </w:r>
            <w:r w:rsidR="009C77D0">
              <w:rPr>
                <w:rFonts w:ascii="GHEA Mariam" w:hAnsi="GHEA Mariam"/>
                <w:color w:val="000000"/>
                <w:shd w:val="clear" w:color="auto" w:fill="FFFFFF"/>
                <w:lang w:val="hy-AM"/>
              </w:rPr>
              <w:t>հ</w:t>
            </w:r>
            <w:r w:rsidRPr="004C6683">
              <w:rPr>
                <w:rFonts w:ascii="GHEA Mariam" w:hAnsi="GHEA Mariam"/>
                <w:color w:val="000000"/>
                <w:shd w:val="clear" w:color="auto" w:fill="FFFFFF"/>
                <w:lang w:val="hy-AM"/>
              </w:rPr>
              <w:t>ավելված 1-ի</w:t>
            </w:r>
            <w:r w:rsidR="009C77D0">
              <w:rPr>
                <w:rFonts w:ascii="GHEA Mariam" w:hAnsi="GHEA Mariam"/>
                <w:lang w:val="hy-AM"/>
              </w:rPr>
              <w:t xml:space="preserve"> 9-րդ կետի 2-րդ</w:t>
            </w:r>
            <w:r w:rsidRPr="004C6683">
              <w:rPr>
                <w:rFonts w:ascii="GHEA Mariam" w:hAnsi="GHEA Mariam"/>
                <w:lang w:val="hy-AM"/>
              </w:rPr>
              <w:t xml:space="preserve"> ենթակետ</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cs="GHEA Grapalat"/>
                <w:lang w:val="hy-AM"/>
              </w:rPr>
              <w:t>փաստաթղթային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b/>
                <w:lang w:val="hy-AM"/>
              </w:rPr>
            </w:pP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en-GB"/>
              </w:rPr>
            </w:pPr>
            <w:r w:rsidRPr="004C6683">
              <w:rPr>
                <w:rFonts w:ascii="GHEA Mariam" w:hAnsi="GHEA Mariam"/>
                <w:color w:val="000000"/>
                <w:lang w:val="hy-AM"/>
              </w:rPr>
              <w:t>3</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jc w:val="both"/>
              <w:rPr>
                <w:rFonts w:ascii="GHEA Mariam" w:hAnsi="GHEA Mariam"/>
              </w:rPr>
            </w:pPr>
            <w:r w:rsidRPr="004C6683">
              <w:rPr>
                <w:rFonts w:ascii="GHEA Mariam" w:hAnsi="GHEA Mariam"/>
                <w:lang w:val="hy-AM"/>
              </w:rPr>
              <w:t>Տեխնիկական զննության անցկացման գործունեության լիցենզիայի հետ առկա է լինցենզավորված անձի կողմից շահագործվող հոսքագծերի քանակին և տեսակին համա</w:t>
            </w:r>
            <w:r w:rsidR="009C77D0">
              <w:rPr>
                <w:rFonts w:ascii="GHEA Mariam" w:hAnsi="GHEA Mariam"/>
                <w:lang w:val="hy-AM"/>
              </w:rPr>
              <w:softHyphen/>
            </w:r>
            <w:r w:rsidRPr="004C6683">
              <w:rPr>
                <w:rFonts w:ascii="GHEA Mariam" w:hAnsi="GHEA Mariam"/>
                <w:lang w:val="hy-AM"/>
              </w:rPr>
              <w:t>պատասխան լիցենզիայի ներդիր (ներդիրներ)</w:t>
            </w: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ind w:hanging="17"/>
              <w:jc w:val="center"/>
              <w:rPr>
                <w:rFonts w:ascii="GHEA Mariam" w:hAnsi="GHEA Mariam"/>
                <w:bCs/>
                <w:lang w:val="hy-AM"/>
              </w:rPr>
            </w:pPr>
            <w:r w:rsidRPr="004C6683">
              <w:rPr>
                <w:rFonts w:ascii="GHEA Mariam" w:hAnsi="GHEA Mariam"/>
                <w:lang w:val="en-GB"/>
              </w:rPr>
              <w:t>6</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hanging="17"/>
              <w:jc w:val="center"/>
              <w:rPr>
                <w:rFonts w:ascii="GHEA Mariam" w:hAnsi="GHEA Mariam" w:cs="GHEA Grapalat"/>
                <w:lang w:val="hy-AM"/>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009C77D0">
              <w:rPr>
                <w:rFonts w:ascii="GHEA Mariam" w:hAnsi="GHEA Mariam"/>
                <w:lang w:val="hy-AM"/>
              </w:rPr>
              <w:t xml:space="preserve"> </w:t>
            </w:r>
            <w:r w:rsidRPr="004C6683">
              <w:rPr>
                <w:rFonts w:ascii="GHEA Mariam" w:hAnsi="GHEA Mariam"/>
                <w:lang w:val="hy-AM" w:eastAsia="en-GB"/>
              </w:rPr>
              <w:t>N</w:t>
            </w:r>
            <w:r w:rsidR="009C77D0">
              <w:rPr>
                <w:rFonts w:ascii="GHEA Mariam" w:hAnsi="GHEA Mariam"/>
                <w:lang w:val="hy-AM" w:eastAsia="en-GB"/>
              </w:rPr>
              <w:t xml:space="preserve"> </w:t>
            </w:r>
            <w:r w:rsidRPr="004C6683">
              <w:rPr>
                <w:rFonts w:ascii="GHEA Mariam" w:hAnsi="GHEA Mariam"/>
                <w:lang w:val="hy-AM"/>
              </w:rPr>
              <w:t xml:space="preserve">690-Ն որոշման </w:t>
            </w:r>
            <w:r w:rsidR="009C77D0">
              <w:rPr>
                <w:rFonts w:ascii="GHEA Mariam" w:hAnsi="GHEA Mariam"/>
                <w:color w:val="000000"/>
                <w:shd w:val="clear" w:color="auto" w:fill="FFFFFF"/>
                <w:lang w:val="hy-AM"/>
              </w:rPr>
              <w:t>հ</w:t>
            </w:r>
            <w:r w:rsidRPr="004C6683">
              <w:rPr>
                <w:rFonts w:ascii="GHEA Mariam" w:hAnsi="GHEA Mariam"/>
                <w:color w:val="000000"/>
                <w:shd w:val="clear" w:color="auto" w:fill="FFFFFF"/>
                <w:lang w:val="hy-AM"/>
              </w:rPr>
              <w:t>ավելված 1-ի</w:t>
            </w:r>
            <w:r w:rsidRPr="004C6683">
              <w:rPr>
                <w:rFonts w:ascii="GHEA Mariam" w:hAnsi="GHEA Mariam"/>
                <w:lang w:val="hy-AM"/>
              </w:rPr>
              <w:t xml:space="preserve"> 8-րդ կետ</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փ</w:t>
            </w:r>
            <w:r w:rsidRPr="004C6683">
              <w:rPr>
                <w:rFonts w:ascii="GHEA Mariam" w:hAnsi="GHEA Mariam"/>
              </w:rPr>
              <w:t>աստաթղթային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b/>
                <w:lang w:val="en-GB"/>
              </w:rPr>
            </w:pP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4</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firstLine="15"/>
              <w:jc w:val="both"/>
              <w:rPr>
                <w:rFonts w:ascii="GHEA Mariam" w:hAnsi="GHEA Mariam"/>
                <w:lang w:val="hy-AM"/>
              </w:rPr>
            </w:pPr>
            <w:r w:rsidRPr="009C77D0">
              <w:rPr>
                <w:rFonts w:ascii="GHEA Mariam" w:hAnsi="GHEA Mariam"/>
                <w:spacing w:val="-6"/>
                <w:lang w:val="hy-AM"/>
              </w:rPr>
              <w:t>Ճանապարհային երթևեկության անվտանգության պահանջ</w:t>
            </w:r>
            <w:r w:rsidR="009C77D0" w:rsidRPr="009C77D0">
              <w:rPr>
                <w:rFonts w:ascii="GHEA Mariam" w:hAnsi="GHEA Mariam"/>
                <w:spacing w:val="-6"/>
                <w:lang w:val="hy-AM"/>
              </w:rPr>
              <w:softHyphen/>
            </w:r>
            <w:r w:rsidRPr="009C77D0">
              <w:rPr>
                <w:rFonts w:ascii="GHEA Mariam" w:hAnsi="GHEA Mariam"/>
                <w:spacing w:val="-6"/>
                <w:lang w:val="hy-AM"/>
              </w:rPr>
              <w:t>ներին և մնացած պարամետրերի անհամա</w:t>
            </w:r>
            <w:r w:rsidR="009C77D0">
              <w:rPr>
                <w:rFonts w:ascii="GHEA Mariam" w:hAnsi="GHEA Mariam"/>
                <w:spacing w:val="-6"/>
                <w:lang w:val="hy-AM"/>
              </w:rPr>
              <w:softHyphen/>
            </w:r>
            <w:r w:rsidRPr="009C77D0">
              <w:rPr>
                <w:rFonts w:ascii="GHEA Mariam" w:hAnsi="GHEA Mariam"/>
                <w:spacing w:val="-6"/>
                <w:lang w:val="hy-AM"/>
              </w:rPr>
              <w:t>պատաս</w:t>
            </w:r>
            <w:r w:rsidR="009C77D0">
              <w:rPr>
                <w:rFonts w:ascii="GHEA Mariam" w:hAnsi="GHEA Mariam"/>
                <w:spacing w:val="-6"/>
                <w:lang w:val="hy-AM"/>
              </w:rPr>
              <w:softHyphen/>
            </w:r>
            <w:r w:rsidRPr="009C77D0">
              <w:rPr>
                <w:rFonts w:ascii="GHEA Mariam" w:hAnsi="GHEA Mariam"/>
                <w:spacing w:val="-6"/>
                <w:lang w:val="hy-AM"/>
              </w:rPr>
              <w:t>խա</w:t>
            </w:r>
            <w:r w:rsidR="009C77D0">
              <w:rPr>
                <w:rFonts w:ascii="GHEA Mariam" w:hAnsi="GHEA Mariam"/>
                <w:spacing w:val="-6"/>
                <w:lang w:val="hy-AM"/>
              </w:rPr>
              <w:softHyphen/>
            </w:r>
            <w:r w:rsidRPr="009C77D0">
              <w:rPr>
                <w:rFonts w:ascii="GHEA Mariam" w:hAnsi="GHEA Mariam"/>
                <w:spacing w:val="-6"/>
                <w:lang w:val="hy-AM"/>
              </w:rPr>
              <w:t>նության</w:t>
            </w:r>
            <w:r w:rsidRPr="004C6683">
              <w:rPr>
                <w:rFonts w:ascii="GHEA Mariam" w:hAnsi="GHEA Mariam"/>
                <w:lang w:val="hy-AM"/>
              </w:rPr>
              <w:t xml:space="preserve"> դեպքում արատորոշման քարտում կատարվել է համապատասխան նշում</w:t>
            </w: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4</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ՀՀ կառավարությ</w:t>
            </w:r>
            <w:r w:rsidR="009C77D0">
              <w:rPr>
                <w:rFonts w:ascii="GHEA Mariam" w:hAnsi="GHEA Mariam"/>
                <w:bCs/>
                <w:lang w:val="hy-AM"/>
              </w:rPr>
              <w:t>ան 2021 թվականի սեպտեմբերի 24-ի</w:t>
            </w:r>
            <w:r w:rsidRPr="004C6683">
              <w:rPr>
                <w:rFonts w:ascii="GHEA Mariam" w:hAnsi="GHEA Mariam"/>
                <w:lang w:val="hy-AM" w:eastAsia="en-GB"/>
              </w:rPr>
              <w:t xml:space="preserve"> N</w:t>
            </w:r>
            <w:r w:rsidRPr="004C6683">
              <w:rPr>
                <w:rFonts w:ascii="GHEA Mariam" w:hAnsi="GHEA Mariam"/>
                <w:bCs/>
                <w:lang w:val="hy-AM"/>
              </w:rPr>
              <w:t xml:space="preserve"> 1565-Ն որոշման</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13-րդ կետ</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փ</w:t>
            </w:r>
            <w:r w:rsidRPr="004C6683">
              <w:rPr>
                <w:rFonts w:ascii="GHEA Mariam" w:hAnsi="GHEA Mariam"/>
              </w:rPr>
              <w:t>աստաթղթային</w:t>
            </w:r>
            <w:r w:rsidRPr="004C6683">
              <w:rPr>
                <w:rFonts w:ascii="GHEA Mariam" w:hAnsi="GHEA Mariam"/>
                <w:lang w:val="hy-AM"/>
              </w:rPr>
              <w:t>, 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5</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firstLine="15"/>
              <w:jc w:val="both"/>
              <w:rPr>
                <w:rFonts w:ascii="GHEA Mariam" w:hAnsi="GHEA Mariam"/>
                <w:shd w:val="clear" w:color="auto" w:fill="FFFFFF"/>
                <w:lang w:val="hy-AM"/>
              </w:rPr>
            </w:pPr>
            <w:r w:rsidRPr="004C6683">
              <w:rPr>
                <w:rFonts w:ascii="GHEA Mariam" w:hAnsi="GHEA Mariam"/>
                <w:lang w:val="hy-AM"/>
              </w:rPr>
              <w:t>Տրանսպորտային միջոցի տեխնիկական զննության արատո</w:t>
            </w:r>
            <w:r w:rsidR="00A06D2C">
              <w:rPr>
                <w:rFonts w:ascii="GHEA Mariam" w:hAnsi="GHEA Mariam"/>
                <w:lang w:val="hy-AM"/>
              </w:rPr>
              <w:softHyphen/>
            </w:r>
            <w:r w:rsidRPr="004C6683">
              <w:rPr>
                <w:rFonts w:ascii="GHEA Mariam" w:hAnsi="GHEA Mariam"/>
                <w:lang w:val="hy-AM"/>
              </w:rPr>
              <w:t>րոշման քարտը ձևակերպվել է տեխնիկական վիճակի ստուգման արդյունքի հիման վրա</w:t>
            </w: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lang w:val="en-GB"/>
              </w:rPr>
            </w:pPr>
            <w:r w:rsidRPr="004C6683">
              <w:rPr>
                <w:rFonts w:ascii="GHEA Mariam" w:hAnsi="GHEA Mariam"/>
                <w:lang w:val="hy-AM"/>
              </w:rPr>
              <w:t>8</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9C77D0">
              <w:rPr>
                <w:rFonts w:ascii="GHEA Mariam" w:hAnsi="GHEA Mariam"/>
                <w:bCs/>
                <w:lang w:val="hy-AM"/>
              </w:rPr>
              <w:t xml:space="preserve"> </w:t>
            </w:r>
            <w:r w:rsidRPr="004C6683">
              <w:rPr>
                <w:rFonts w:ascii="GHEA Mariam" w:hAnsi="GHEA Mariam"/>
                <w:bCs/>
                <w:lang w:val="hy-AM"/>
              </w:rPr>
              <w:t>1565-Ն որոշման</w:t>
            </w:r>
            <w:r w:rsidRPr="004C6683">
              <w:rPr>
                <w:rFonts w:ascii="GHEA Mariam" w:hAnsi="GHEA Mariam"/>
                <w:bCs/>
                <w:lang w:val="en-GB"/>
              </w:rPr>
              <w:t xml:space="preserve"> </w:t>
            </w:r>
            <w:r w:rsidR="00A06D2C">
              <w:rPr>
                <w:rFonts w:ascii="GHEA Mariam" w:hAnsi="GHEA Mariam"/>
                <w:color w:val="000000"/>
                <w:shd w:val="clear" w:color="auto" w:fill="FFFFFF"/>
                <w:lang w:val="hy-AM"/>
              </w:rPr>
              <w:t>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16-րդ կետ</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փ</w:t>
            </w:r>
            <w:r w:rsidRPr="004C6683">
              <w:rPr>
                <w:rFonts w:ascii="GHEA Mariam" w:hAnsi="GHEA Mariam"/>
              </w:rPr>
              <w:t>աստաթղթային</w:t>
            </w:r>
            <w:r w:rsidRPr="004C6683">
              <w:rPr>
                <w:rFonts w:ascii="GHEA Mariam" w:hAnsi="GHEA Mariam"/>
                <w:lang w:val="hy-AM"/>
              </w:rPr>
              <w:t>, 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cantSplit/>
          <w:trHeight w:val="1134"/>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lastRenderedPageBreak/>
              <w:t>6</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 xml:space="preserve">Լիցենզավորված անձի կողմից տեխնիկական զննություն անցած տրանսպորտային միջոցի վերաբերյալ </w:t>
            </w:r>
            <w:r w:rsidRPr="004C6683">
              <w:rPr>
                <w:rFonts w:ascii="GHEA Mariam" w:hAnsi="GHEA Mariam"/>
                <w:bCs/>
                <w:lang w:val="hy-AM"/>
              </w:rPr>
              <w:t>ճիշտ</w:t>
            </w:r>
            <w:r w:rsidRPr="004C6683">
              <w:rPr>
                <w:rFonts w:ascii="GHEA Mariam" w:hAnsi="GHEA Mariam"/>
                <w:lang w:val="hy-AM"/>
              </w:rPr>
              <w:t xml:space="preserve"> տվյալները</w:t>
            </w:r>
            <w:r w:rsidRPr="004C6683">
              <w:rPr>
                <w:rFonts w:ascii="GHEA Mariam" w:hAnsi="GHEA Mariam"/>
                <w:bCs/>
                <w:lang w:val="hy-AM"/>
              </w:rPr>
              <w:t xml:space="preserve"> և տեխնիկական զննության արդյունքներն առցանց եղանակով փոխանցվել են տրանսպորտի բնագավառի լիազոր մարմնի էլեկտրոնային շտեմարան</w:t>
            </w: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vAlign w:val="center"/>
          </w:tcPr>
          <w:p w:rsidR="00582D1A" w:rsidRPr="004C6683" w:rsidRDefault="00582D1A" w:rsidP="009C77D0">
            <w:pPr>
              <w:jc w:val="center"/>
              <w:rPr>
                <w:rFonts w:ascii="GHEA Mariam" w:hAnsi="GHEA Mariam"/>
                <w:bCs/>
              </w:rPr>
            </w:pPr>
            <w:r w:rsidRPr="004C6683">
              <w:rPr>
                <w:rFonts w:ascii="GHEA Mariam" w:hAnsi="GHEA Mariam"/>
                <w:bCs/>
              </w:rPr>
              <w:t>7</w:t>
            </w:r>
          </w:p>
        </w:tc>
        <w:tc>
          <w:tcPr>
            <w:tcW w:w="3686"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«Ճանապարհային երթևեկության անվտանգության ապահովման մասին» </w:t>
            </w:r>
            <w:r w:rsidRPr="004C6683">
              <w:rPr>
                <w:rFonts w:ascii="GHEA Mariam" w:hAnsi="GHEA Mariam"/>
                <w:lang w:val="hy-AM" w:eastAsia="en-GB"/>
              </w:rPr>
              <w:t>օրենք, հոդված 15, 6-րդ մաս</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փ</w:t>
            </w:r>
            <w:r w:rsidRPr="004C6683">
              <w:rPr>
                <w:rFonts w:ascii="GHEA Mariam" w:hAnsi="GHEA Mariam"/>
              </w:rPr>
              <w:t>աստաթղթային</w:t>
            </w:r>
            <w:r w:rsidRPr="004C6683">
              <w:rPr>
                <w:rFonts w:ascii="GHEA Mariam" w:hAnsi="GHEA Mariam"/>
                <w:lang w:val="hy-AM"/>
              </w:rPr>
              <w:t>, 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rPr>
                <w:rFonts w:ascii="GHEA Mariam" w:hAnsi="GHEA Mariam" w:cs="Calibri"/>
                <w:lang w:val="hy-AM"/>
              </w:rPr>
            </w:pP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ind w:left="-180" w:firstLine="180"/>
              <w:jc w:val="center"/>
              <w:rPr>
                <w:rFonts w:ascii="GHEA Mariam" w:hAnsi="GHEA Mariam"/>
                <w:color w:val="000000"/>
              </w:rPr>
            </w:pPr>
            <w:r w:rsidRPr="004C6683">
              <w:rPr>
                <w:rFonts w:ascii="GHEA Mariam" w:hAnsi="GHEA Mariam"/>
                <w:color w:val="000000"/>
                <w:lang w:val="hy-AM"/>
              </w:rPr>
              <w:t>7</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Լիցենզավորված կազմակերպությունը միացված է տեխ</w:t>
            </w:r>
            <w:r w:rsidR="00A06D2C">
              <w:rPr>
                <w:rFonts w:ascii="GHEA Mariam" w:hAnsi="GHEA Mariam"/>
                <w:lang w:val="hy-AM"/>
              </w:rPr>
              <w:softHyphen/>
            </w:r>
            <w:r w:rsidRPr="004C6683">
              <w:rPr>
                <w:rFonts w:ascii="GHEA Mariam" w:hAnsi="GHEA Mariam"/>
                <w:lang w:val="hy-AM"/>
              </w:rPr>
              <w:t>նի</w:t>
            </w:r>
            <w:r w:rsidR="00A06D2C">
              <w:rPr>
                <w:rFonts w:ascii="GHEA Mariam" w:hAnsi="GHEA Mariam"/>
                <w:lang w:val="hy-AM"/>
              </w:rPr>
              <w:softHyphen/>
            </w:r>
            <w:r w:rsidRPr="004C6683">
              <w:rPr>
                <w:rFonts w:ascii="GHEA Mariam" w:hAnsi="GHEA Mariam"/>
                <w:lang w:val="hy-AM"/>
              </w:rPr>
              <w:t>կական զննության կայանների ընդհանուր համա</w:t>
            </w:r>
            <w:r w:rsidR="00A06D2C">
              <w:rPr>
                <w:rFonts w:ascii="GHEA Mariam" w:hAnsi="GHEA Mariam"/>
                <w:lang w:val="hy-AM"/>
              </w:rPr>
              <w:softHyphen/>
            </w:r>
            <w:r w:rsidRPr="004C6683">
              <w:rPr>
                <w:rFonts w:ascii="GHEA Mariam" w:hAnsi="GHEA Mariam"/>
                <w:lang w:val="hy-AM"/>
              </w:rPr>
              <w:t>կարգ</w:t>
            </w:r>
            <w:r w:rsidR="00A06D2C">
              <w:rPr>
                <w:rFonts w:ascii="GHEA Mariam" w:hAnsi="GHEA Mariam"/>
                <w:lang w:val="hy-AM"/>
              </w:rPr>
              <w:softHyphen/>
            </w:r>
            <w:r w:rsidRPr="004C6683">
              <w:rPr>
                <w:rFonts w:ascii="GHEA Mariam" w:hAnsi="GHEA Mariam"/>
                <w:lang w:val="hy-AM"/>
              </w:rPr>
              <w:t>չային ցանցին</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65"/>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65"/>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65"/>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65" w:hanging="180"/>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A06D2C">
            <w:pPr>
              <w:ind w:left="165"/>
              <w:jc w:val="center"/>
              <w:rPr>
                <w:rFonts w:ascii="GHEA Mariam" w:hAnsi="GHEA Mariam"/>
                <w:lang w:val="hy-AM"/>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00A06D2C">
              <w:rPr>
                <w:rFonts w:ascii="GHEA Mariam" w:hAnsi="GHEA Mariam"/>
                <w:lang w:val="hy-AM" w:eastAsia="en-GB"/>
              </w:rPr>
              <w:t xml:space="preserve"> </w:t>
            </w:r>
            <w:r w:rsidRPr="004C6683">
              <w:rPr>
                <w:rFonts w:ascii="GHEA Mariam" w:hAnsi="GHEA Mariam"/>
                <w:lang w:val="hy-AM" w:eastAsia="en-GB"/>
              </w:rPr>
              <w:t>N</w:t>
            </w:r>
            <w:r w:rsidR="00A06D2C">
              <w:rPr>
                <w:rFonts w:ascii="GHEA Mariam" w:hAnsi="GHEA Mariam"/>
                <w:lang w:val="hy-AM" w:eastAsia="en-GB"/>
              </w:rPr>
              <w:t xml:space="preserve"> </w:t>
            </w:r>
            <w:r w:rsidRPr="004C6683">
              <w:rPr>
                <w:rFonts w:ascii="GHEA Mariam" w:hAnsi="GHEA Mariam"/>
                <w:bCs/>
                <w:lang w:val="hy-AM"/>
              </w:rPr>
              <w:t>690-</w:t>
            </w:r>
            <w:r w:rsidRPr="004C6683">
              <w:rPr>
                <w:rFonts w:ascii="GHEA Mariam" w:hAnsi="GHEA Mariam" w:cs="GHEA Grapalat"/>
                <w:bCs/>
                <w:lang w:val="hy-AM"/>
              </w:rPr>
              <w:t>Ն</w:t>
            </w:r>
            <w:r w:rsidRPr="004C6683">
              <w:rPr>
                <w:rFonts w:ascii="GHEA Mariam" w:hAnsi="GHEA Mariam"/>
                <w:bCs/>
                <w:lang w:val="hy-AM"/>
              </w:rPr>
              <w:t xml:space="preserve"> </w:t>
            </w:r>
            <w:r w:rsidRPr="004C6683">
              <w:rPr>
                <w:rFonts w:ascii="GHEA Mariam" w:hAnsi="GHEA Mariam" w:cs="GHEA Grapalat"/>
                <w:bCs/>
                <w:lang w:val="hy-AM"/>
              </w:rPr>
              <w:t>որոշման</w:t>
            </w:r>
            <w:r w:rsidRPr="004C6683">
              <w:rPr>
                <w:rFonts w:ascii="GHEA Mariam" w:hAnsi="GHEA Mariam"/>
                <w:lang w:val="hy-AM"/>
              </w:rPr>
              <w:t xml:space="preserve"> </w:t>
            </w:r>
            <w:r w:rsidRPr="004C6683">
              <w:rPr>
                <w:rFonts w:ascii="GHEA Mariam" w:hAnsi="GHEA Mariam"/>
                <w:color w:val="000000"/>
                <w:shd w:val="clear" w:color="auto" w:fill="FFFFFF"/>
                <w:lang w:val="hy-AM"/>
              </w:rPr>
              <w:t xml:space="preserve"> </w:t>
            </w:r>
            <w:r w:rsidR="00A06D2C">
              <w:rPr>
                <w:rFonts w:ascii="GHEA Mariam" w:hAnsi="GHEA Mariam"/>
                <w:color w:val="000000"/>
                <w:shd w:val="clear" w:color="auto" w:fill="FFFFFF"/>
                <w:lang w:val="hy-AM"/>
              </w:rPr>
              <w:t>հ</w:t>
            </w:r>
            <w:r w:rsidRPr="004C6683">
              <w:rPr>
                <w:rFonts w:ascii="GHEA Mariam" w:hAnsi="GHEA Mariam"/>
                <w:color w:val="000000"/>
                <w:shd w:val="clear" w:color="auto" w:fill="FFFFFF"/>
                <w:lang w:val="hy-AM"/>
              </w:rPr>
              <w:t>ավելված 1-ի</w:t>
            </w:r>
            <w:r w:rsidRPr="004C6683">
              <w:rPr>
                <w:rFonts w:ascii="GHEA Mariam" w:hAnsi="GHEA Mariam" w:cs="GHEA Grapalat"/>
                <w:bCs/>
                <w:lang w:val="hy-AM"/>
              </w:rPr>
              <w:t xml:space="preserve"> 16-րդ կետ</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jc w:val="center"/>
              <w:rPr>
                <w:rFonts w:ascii="GHEA Mariam" w:hAnsi="GHEA Mariam"/>
                <w:lang w:val="en-GB"/>
              </w:rPr>
            </w:pP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ru-RU"/>
              </w:rPr>
              <w:t>8</w:t>
            </w:r>
            <w:r w:rsidR="00B522F9">
              <w:rPr>
                <w:rFonts w:ascii="GHEA Mariam" w:hAnsi="GHEA Mariam"/>
                <w:color w:val="000000"/>
                <w:lang w:val="hy-AM"/>
              </w:rPr>
              <w:t>.</w:t>
            </w:r>
          </w:p>
        </w:tc>
        <w:tc>
          <w:tcPr>
            <w:tcW w:w="14203" w:type="dxa"/>
            <w:gridSpan w:val="8"/>
            <w:tcBorders>
              <w:top w:val="outset" w:sz="6" w:space="0" w:color="auto"/>
              <w:left w:val="outset" w:sz="6" w:space="0" w:color="auto"/>
              <w:bottom w:val="outset" w:sz="6" w:space="0" w:color="auto"/>
              <w:right w:val="outset" w:sz="6" w:space="0" w:color="A0A0A0"/>
            </w:tcBorders>
            <w:shd w:val="clear" w:color="auto" w:fill="auto"/>
            <w:vAlign w:val="center"/>
          </w:tcPr>
          <w:p w:rsidR="00582D1A" w:rsidRPr="004C6683" w:rsidRDefault="00582D1A" w:rsidP="00A06D2C">
            <w:pPr>
              <w:ind w:left="57" w:right="57"/>
              <w:rPr>
                <w:rFonts w:ascii="GHEA Mariam" w:hAnsi="GHEA Mariam"/>
                <w:lang w:val="hy-AM"/>
              </w:rPr>
            </w:pPr>
            <w:r w:rsidRPr="004C6683">
              <w:rPr>
                <w:rFonts w:ascii="GHEA Mariam" w:hAnsi="GHEA Mariam"/>
                <w:lang w:val="hy-AM"/>
              </w:rPr>
              <w:t>Առկա են տրանսպորտային միջոցների տեխնիկական զննության ժամանակ դրանց վիճակի ստուգման համար օգտագործվող տեխնիկական արատորոշման պարտադիր միջոցները</w:t>
            </w:r>
            <w:r w:rsidR="00A06D2C">
              <w:rPr>
                <w:rFonts w:ascii="GHEA Mariam" w:hAnsi="GHEA Mariam"/>
                <w:lang w:val="hy-AM"/>
              </w:rPr>
              <w:t>.</w:t>
            </w:r>
          </w:p>
        </w:tc>
      </w:tr>
      <w:tr w:rsidR="00582D1A" w:rsidRPr="004C6683" w:rsidTr="004C6683">
        <w:trPr>
          <w:trHeight w:val="61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en-GB"/>
              </w:rPr>
              <w:t>8.1</w:t>
            </w:r>
            <w:r w:rsidR="00B522F9">
              <w:rPr>
                <w:rFonts w:ascii="GHEA Mariam" w:hAnsi="GHEA Mariam"/>
                <w:color w:val="000000"/>
                <w:lang w:val="hy-AM"/>
              </w:rPr>
              <w:t>.</w:t>
            </w:r>
            <w:r w:rsidRPr="004C6683">
              <w:rPr>
                <w:rFonts w:ascii="GHEA Mariam" w:hAnsi="GHEA Mariam"/>
                <w:color w:val="000000"/>
                <w:lang w:val="en-GB"/>
              </w:rPr>
              <w:t xml:space="preserve"> </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Ստենդ՝ թեթև մարդատար ավտոմոբիլների, միկրոավ</w:t>
            </w:r>
            <w:r w:rsidR="00A06D2C">
              <w:rPr>
                <w:rFonts w:ascii="GHEA Mariam" w:hAnsi="GHEA Mariam"/>
                <w:lang w:val="hy-AM"/>
              </w:rPr>
              <w:softHyphen/>
            </w:r>
            <w:r w:rsidRPr="004C6683">
              <w:rPr>
                <w:rFonts w:ascii="GHEA Mariam" w:hAnsi="GHEA Mariam"/>
                <w:lang w:val="hy-AM"/>
              </w:rPr>
              <w:t>տո</w:t>
            </w:r>
            <w:r w:rsidR="00A06D2C">
              <w:rPr>
                <w:rFonts w:ascii="GHEA Mariam" w:hAnsi="GHEA Mariam"/>
                <w:lang w:val="hy-AM"/>
              </w:rPr>
              <w:softHyphen/>
            </w:r>
            <w:r w:rsidRPr="004C6683">
              <w:rPr>
                <w:rFonts w:ascii="GHEA Mariam" w:hAnsi="GHEA Mariam"/>
                <w:lang w:val="hy-AM"/>
              </w:rPr>
              <w:t xml:space="preserve">բուսների և փոքրատոննաժ բեռնատար ավտոմոբիլների արգելակային համակարգի ստուգման համար </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r w:rsidRPr="004C6683">
              <w:rPr>
                <w:rFonts w:ascii="GHEA Mariam" w:hAnsi="GHEA Mariam" w:cs="GHEA Grapalat"/>
                <w:lang w:val="hy-AM"/>
              </w:rPr>
              <w:t>6</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r w:rsidRPr="004C6683">
              <w:rPr>
                <w:rFonts w:ascii="GHEA Mariam" w:hAnsi="GHEA Mariam"/>
                <w:bCs/>
                <w:lang w:val="hy-AM"/>
              </w:rPr>
              <w:t>ՀՀ կառավարությ</w:t>
            </w:r>
            <w:r w:rsidR="00A06D2C">
              <w:rPr>
                <w:rFonts w:ascii="GHEA Mariam" w:hAnsi="GHEA Mariam"/>
                <w:bCs/>
                <w:lang w:val="hy-AM"/>
              </w:rPr>
              <w:t xml:space="preserve">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1</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cs="GHEA Grapalat"/>
                <w:lang w:val="hy-AM"/>
              </w:rPr>
            </w:pPr>
            <w:r w:rsidRPr="004C6683">
              <w:rPr>
                <w:rFonts w:ascii="GHEA Mariam" w:hAnsi="GHEA Mariam" w:cs="GHEA Grapalat"/>
                <w:lang w:val="hy-AM"/>
              </w:rPr>
              <w:t>տեսազննություն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1078"/>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jc w:val="center"/>
              <w:rPr>
                <w:rFonts w:ascii="GHEA Mariam" w:hAnsi="GHEA Mariam"/>
                <w:color w:val="000000"/>
                <w:lang w:val="hy-AM"/>
              </w:rPr>
            </w:pPr>
            <w:r w:rsidRPr="00B522F9">
              <w:rPr>
                <w:rFonts w:ascii="GHEA Mariam" w:hAnsi="GHEA Mariam"/>
                <w:color w:val="000000"/>
              </w:rPr>
              <w:t>8</w:t>
            </w:r>
            <w:r w:rsidRPr="004C6683">
              <w:rPr>
                <w:rFonts w:ascii="GHEA Mariam" w:hAnsi="GHEA Mariam"/>
                <w:color w:val="000000"/>
                <w:lang w:val="en-GB"/>
              </w:rPr>
              <w:t>.2</w:t>
            </w:r>
            <w:r w:rsidR="00B522F9">
              <w:rPr>
                <w:rFonts w:ascii="GHEA Mariam" w:hAnsi="GHEA Mariam"/>
                <w:color w:val="000000"/>
                <w:lang w:val="hy-AM"/>
              </w:rPr>
              <w:t>.</w:t>
            </w:r>
            <w:r w:rsidRPr="004C6683">
              <w:rPr>
                <w:rFonts w:ascii="GHEA Mariam" w:hAnsi="GHEA Mariam"/>
                <w:color w:val="000000"/>
                <w:lang w:val="en-GB"/>
              </w:rPr>
              <w:t xml:space="preserve"> </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Ունիվերսալ ստենդ՝ թեթև մարդատար և բեռնատար ավտո</w:t>
            </w:r>
            <w:r w:rsidR="00A06D2C">
              <w:rPr>
                <w:rFonts w:ascii="GHEA Mariam" w:hAnsi="GHEA Mariam"/>
                <w:lang w:val="hy-AM"/>
              </w:rPr>
              <w:softHyphen/>
            </w:r>
            <w:r w:rsidRPr="004C6683">
              <w:rPr>
                <w:rFonts w:ascii="GHEA Mariam" w:hAnsi="GHEA Mariam"/>
                <w:lang w:val="hy-AM"/>
              </w:rPr>
              <w:t>մոբիլների ու ավտոբուսների արգելակային համա</w:t>
            </w:r>
            <w:r w:rsidR="00A06D2C">
              <w:rPr>
                <w:rFonts w:ascii="GHEA Mariam" w:hAnsi="GHEA Mariam"/>
                <w:lang w:val="hy-AM"/>
              </w:rPr>
              <w:softHyphen/>
            </w:r>
            <w:r w:rsidRPr="004C6683">
              <w:rPr>
                <w:rFonts w:ascii="GHEA Mariam" w:hAnsi="GHEA Mariam"/>
                <w:lang w:val="hy-AM"/>
              </w:rPr>
              <w:t>կարգի ստուգման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r w:rsidRPr="004C6683">
              <w:rPr>
                <w:rFonts w:ascii="GHEA Mariam" w:hAnsi="GHEA Mariam" w:cs="GHEA Grapalat"/>
                <w:lang w:val="hy-AM"/>
              </w:rPr>
              <w:t>6</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cs="GHEA Grapalat"/>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2</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cs="GHEA Grapalat"/>
                <w:lang w:val="hy-AM"/>
              </w:rPr>
            </w:pPr>
            <w:r w:rsidRPr="004C6683">
              <w:rPr>
                <w:rFonts w:ascii="GHEA Mariam" w:hAnsi="GHEA Mariam" w:cs="GHEA Grapalat"/>
                <w:lang w:val="hy-AM"/>
              </w:rPr>
              <w:t>տեսազննություն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43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4C6683" w:rsidRDefault="00582D1A" w:rsidP="009C77D0">
            <w:pPr>
              <w:ind w:left="-180" w:firstLine="180"/>
              <w:jc w:val="center"/>
              <w:rPr>
                <w:rFonts w:ascii="GHEA Mariam" w:hAnsi="GHEA Mariam"/>
                <w:color w:val="000000"/>
                <w:lang w:val="hy-AM"/>
              </w:rPr>
            </w:pPr>
            <w:r w:rsidRPr="004C6683">
              <w:rPr>
                <w:rFonts w:ascii="GHEA Mariam" w:hAnsi="GHEA Mariam"/>
                <w:color w:val="000000"/>
                <w:lang w:val="en-GB"/>
              </w:rPr>
              <w:t>9</w:t>
            </w:r>
            <w:r w:rsidR="00B522F9">
              <w:rPr>
                <w:rFonts w:ascii="GHEA Mariam" w:hAnsi="GHEA Mariam"/>
                <w:color w:val="000000"/>
                <w:lang w:val="hy-AM"/>
              </w:rPr>
              <w:t>.</w:t>
            </w:r>
            <w:r w:rsidRPr="004C6683">
              <w:rPr>
                <w:rFonts w:ascii="GHEA Mariam" w:hAnsi="GHEA Mariam"/>
                <w:color w:val="000000"/>
                <w:lang w:val="en-GB"/>
              </w:rPr>
              <w:t xml:space="preserve"> </w:t>
            </w:r>
          </w:p>
        </w:tc>
        <w:tc>
          <w:tcPr>
            <w:tcW w:w="14203" w:type="dxa"/>
            <w:gridSpan w:val="8"/>
            <w:tcBorders>
              <w:top w:val="outset" w:sz="6" w:space="0" w:color="auto"/>
              <w:left w:val="outset" w:sz="6" w:space="0" w:color="auto"/>
              <w:bottom w:val="outset" w:sz="6" w:space="0" w:color="auto"/>
              <w:right w:val="outset" w:sz="6" w:space="0" w:color="A0A0A0"/>
            </w:tcBorders>
            <w:shd w:val="clear" w:color="auto" w:fill="auto"/>
            <w:vAlign w:val="center"/>
          </w:tcPr>
          <w:p w:rsidR="00582D1A" w:rsidRPr="004C6683" w:rsidRDefault="00582D1A" w:rsidP="00A06D2C">
            <w:pPr>
              <w:ind w:left="-180" w:firstLine="180"/>
              <w:rPr>
                <w:rFonts w:ascii="GHEA Mariam" w:hAnsi="GHEA Mariam" w:cs="Calibri"/>
                <w:lang w:val="hy-AM"/>
              </w:rPr>
            </w:pPr>
            <w:r w:rsidRPr="004C6683">
              <w:rPr>
                <w:rFonts w:ascii="GHEA Mariam" w:hAnsi="GHEA Mariam"/>
                <w:lang w:val="hy-AM"/>
              </w:rPr>
              <w:t>Առկա են ղեկային վարման համակարգի տեխնիկական արատորոշման պարտադիր միջոցները</w:t>
            </w:r>
            <w:r w:rsidR="00A06D2C">
              <w:rPr>
                <w:rFonts w:ascii="GHEA Mariam" w:hAnsi="GHEA Mariam"/>
                <w:lang w:val="hy-AM"/>
              </w:rPr>
              <w:t>.</w:t>
            </w:r>
            <w:r w:rsidRPr="004C6683">
              <w:rPr>
                <w:rFonts w:ascii="GHEA Mariam" w:hAnsi="GHEA Mariam"/>
                <w:lang w:val="hy-AM"/>
              </w:rPr>
              <w:t xml:space="preserve"> </w:t>
            </w: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8668ED">
            <w:pPr>
              <w:ind w:left="-180" w:firstLine="180"/>
              <w:jc w:val="center"/>
              <w:rPr>
                <w:rFonts w:ascii="GHEA Mariam" w:hAnsi="GHEA Mariam"/>
                <w:color w:val="000000"/>
                <w:lang w:val="hy-AM"/>
              </w:rPr>
            </w:pPr>
            <w:r w:rsidRPr="004C6683">
              <w:rPr>
                <w:rFonts w:ascii="GHEA Mariam" w:hAnsi="GHEA Mariam"/>
                <w:color w:val="000000"/>
                <w:lang w:val="hy-AM"/>
              </w:rPr>
              <w:t>9</w:t>
            </w:r>
            <w:r w:rsidR="008668ED">
              <w:rPr>
                <w:rFonts w:ascii="GHEA Mariam" w:hAnsi="GHEA Mariam"/>
                <w:color w:val="000000"/>
                <w:lang w:val="hy-AM"/>
              </w:rPr>
              <w:t>.</w:t>
            </w:r>
            <w:r w:rsidRPr="004C6683">
              <w:rPr>
                <w:rFonts w:ascii="GHEA Mariam" w:hAnsi="GHEA Mariam"/>
                <w:color w:val="000000"/>
                <w:lang w:val="hy-AM"/>
              </w:rPr>
              <w:t>1</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Սարք՝ ղեկային վարման գումարային խաղի չափման համար (35 կգ/ՆԺ)</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A06D2C">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3</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8668ED">
            <w:pPr>
              <w:ind w:left="-180" w:firstLine="180"/>
              <w:jc w:val="center"/>
              <w:rPr>
                <w:rFonts w:ascii="GHEA Mariam" w:hAnsi="GHEA Mariam"/>
                <w:color w:val="000000"/>
                <w:lang w:val="hy-AM"/>
              </w:rPr>
            </w:pPr>
            <w:r w:rsidRPr="004C6683">
              <w:rPr>
                <w:rFonts w:ascii="GHEA Mariam" w:hAnsi="GHEA Mariam"/>
                <w:color w:val="000000"/>
                <w:lang w:val="hy-AM"/>
              </w:rPr>
              <w:t>9</w:t>
            </w:r>
            <w:r w:rsidR="008668ED">
              <w:rPr>
                <w:rFonts w:ascii="GHEA Mariam" w:hAnsi="GHEA Mariam"/>
                <w:color w:val="000000"/>
                <w:lang w:val="hy-AM"/>
              </w:rPr>
              <w:t>.</w:t>
            </w:r>
            <w:r w:rsidRPr="004C6683">
              <w:rPr>
                <w:rFonts w:ascii="GHEA Mariam" w:hAnsi="GHEA Mariam"/>
                <w:color w:val="000000"/>
                <w:lang w:val="hy-AM"/>
              </w:rPr>
              <w:t>2</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 xml:space="preserve"> Ձողակարկին</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4</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rPr>
              <w:t>10</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ind w:left="57" w:right="57" w:firstLine="15"/>
              <w:jc w:val="both"/>
              <w:rPr>
                <w:rFonts w:ascii="GHEA Mariam" w:hAnsi="GHEA Mariam"/>
                <w:lang w:val="en-GB"/>
              </w:rPr>
            </w:pPr>
            <w:r w:rsidRPr="00A06D2C">
              <w:rPr>
                <w:rFonts w:ascii="GHEA Mariam" w:hAnsi="GHEA Mariam"/>
                <w:spacing w:val="-6"/>
                <w:lang w:val="hy-AM"/>
              </w:rPr>
              <w:t>Առկա է սարք` արտաքին լուսային սարքերի լույսի ստուգմա</w:t>
            </w:r>
            <w:r w:rsidRPr="004C6683">
              <w:rPr>
                <w:rFonts w:ascii="GHEA Mariam" w:hAnsi="GHEA Mariam"/>
                <w:lang w:val="hy-AM"/>
              </w:rPr>
              <w:t>ն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5</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82D1A" w:rsidRPr="004C6683" w:rsidRDefault="00582D1A" w:rsidP="009C77D0">
            <w:pPr>
              <w:ind w:left="-8" w:firstLine="8"/>
              <w:jc w:val="center"/>
              <w:rPr>
                <w:rFonts w:ascii="GHEA Mariam" w:hAnsi="GHEA Mari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rPr>
            </w:pPr>
          </w:p>
        </w:tc>
      </w:tr>
      <w:tr w:rsidR="00582D1A" w:rsidRPr="004C6683" w:rsidTr="004C6683">
        <w:trPr>
          <w:trHeight w:val="327"/>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rPr>
              <w:t>11</w:t>
            </w:r>
            <w:r w:rsidR="00B522F9">
              <w:rPr>
                <w:rFonts w:ascii="GHEA Mariam" w:hAnsi="GHEA Mariam"/>
                <w:color w:val="000000"/>
                <w:lang w:val="hy-AM"/>
              </w:rPr>
              <w:t>.</w:t>
            </w:r>
          </w:p>
        </w:tc>
        <w:tc>
          <w:tcPr>
            <w:tcW w:w="14203" w:type="dxa"/>
            <w:gridSpan w:val="8"/>
            <w:tcBorders>
              <w:top w:val="outset" w:sz="6" w:space="0" w:color="auto"/>
              <w:left w:val="outset" w:sz="6" w:space="0" w:color="auto"/>
              <w:bottom w:val="outset" w:sz="6" w:space="0" w:color="auto"/>
              <w:right w:val="outset" w:sz="6" w:space="0" w:color="A0A0A0"/>
            </w:tcBorders>
            <w:shd w:val="clear" w:color="auto" w:fill="auto"/>
            <w:vAlign w:val="center"/>
          </w:tcPr>
          <w:p w:rsidR="00582D1A" w:rsidRPr="004C6683" w:rsidRDefault="00582D1A" w:rsidP="009C77D0">
            <w:pPr>
              <w:ind w:left="-180" w:firstLine="180"/>
              <w:rPr>
                <w:rFonts w:ascii="GHEA Mariam" w:hAnsi="GHEA Mariam"/>
                <w:lang w:val="hy-AM"/>
              </w:rPr>
            </w:pPr>
            <w:r w:rsidRPr="004C6683">
              <w:rPr>
                <w:rFonts w:ascii="GHEA Mariam" w:hAnsi="GHEA Mariam"/>
                <w:lang w:val="hy-AM"/>
              </w:rPr>
              <w:t>Առկա են ա</w:t>
            </w:r>
            <w:r w:rsidRPr="004C6683">
              <w:rPr>
                <w:rFonts w:ascii="GHEA Mariam" w:hAnsi="GHEA Mariam"/>
                <w:bCs/>
                <w:lang w:val="hy-AM"/>
              </w:rPr>
              <w:t>նիվների և դողերի տեխնիկական արատորոշման պարտադիր միջոցները</w:t>
            </w:r>
            <w:r w:rsidR="00A06D2C">
              <w:rPr>
                <w:rFonts w:ascii="GHEA Mariam" w:hAnsi="GHEA Mariam"/>
                <w:bCs/>
                <w:lang w:val="hy-AM"/>
              </w:rPr>
              <w:t>.</w:t>
            </w: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B522F9" w:rsidRDefault="00582D1A" w:rsidP="008668ED">
            <w:pPr>
              <w:ind w:left="-180" w:firstLine="180"/>
              <w:jc w:val="center"/>
              <w:rPr>
                <w:rFonts w:ascii="GHEA Mariam" w:hAnsi="GHEA Mariam"/>
                <w:color w:val="000000"/>
                <w:lang w:val="hy-AM"/>
              </w:rPr>
            </w:pPr>
            <w:r w:rsidRPr="004C6683">
              <w:rPr>
                <w:rFonts w:ascii="GHEA Mariam" w:hAnsi="GHEA Mariam"/>
                <w:color w:val="000000"/>
              </w:rPr>
              <w:t>11</w:t>
            </w:r>
            <w:r w:rsidR="008668ED">
              <w:rPr>
                <w:rFonts w:ascii="GHEA Mariam" w:hAnsi="GHEA Mariam"/>
                <w:color w:val="000000"/>
                <w:lang w:val="hy-AM"/>
              </w:rPr>
              <w:t>.</w:t>
            </w:r>
            <w:r w:rsidRPr="004C6683">
              <w:rPr>
                <w:rFonts w:ascii="GHEA Mariam" w:hAnsi="GHEA Mariam"/>
                <w:color w:val="000000"/>
              </w:rPr>
              <w:t>1</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rPr>
            </w:pPr>
            <w:r w:rsidRPr="004C6683">
              <w:rPr>
                <w:rFonts w:ascii="GHEA Mariam" w:hAnsi="GHEA Mariam"/>
              </w:rPr>
              <w:t xml:space="preserve">Դողերի ճնշաչափերի հավաքածու </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A06D2C">
              <w:rPr>
                <w:rFonts w:ascii="GHEA Mariam" w:hAnsi="GHEA Mariam"/>
                <w:bCs/>
                <w:lang w:val="hy-AM"/>
              </w:rPr>
              <w:t xml:space="preserve"> </w:t>
            </w:r>
            <w:r w:rsidRPr="004C6683">
              <w:rPr>
                <w:rFonts w:ascii="GHEA Mariam" w:hAnsi="GHEA Mariam"/>
                <w:bCs/>
                <w:lang w:val="hy-AM"/>
              </w:rPr>
              <w:t xml:space="preserve">1565-Ն որոշման </w:t>
            </w:r>
            <w:r w:rsidR="00A06D2C">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6</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8668ED">
            <w:pPr>
              <w:ind w:left="-180" w:firstLine="180"/>
              <w:jc w:val="center"/>
              <w:rPr>
                <w:rFonts w:ascii="GHEA Mariam" w:hAnsi="GHEA Mariam"/>
                <w:color w:val="000000"/>
                <w:lang w:val="hy-AM"/>
              </w:rPr>
            </w:pPr>
            <w:r w:rsidRPr="004C6683">
              <w:rPr>
                <w:rFonts w:ascii="GHEA Mariam" w:hAnsi="GHEA Mariam"/>
                <w:color w:val="000000"/>
              </w:rPr>
              <w:lastRenderedPageBreak/>
              <w:t>11</w:t>
            </w:r>
            <w:r w:rsidR="008668ED">
              <w:rPr>
                <w:rFonts w:ascii="GHEA Mariam" w:hAnsi="GHEA Mariam"/>
                <w:color w:val="000000"/>
                <w:lang w:val="hy-AM"/>
              </w:rPr>
              <w:t>.</w:t>
            </w:r>
            <w:r w:rsidRPr="004C6683">
              <w:rPr>
                <w:rFonts w:ascii="GHEA Mariam" w:hAnsi="GHEA Mariam"/>
                <w:color w:val="000000"/>
                <w:lang w:val="hy-AM"/>
              </w:rPr>
              <w:t>2</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bCs/>
                <w:lang w:val="hy-AM"/>
              </w:rPr>
            </w:pPr>
            <w:r w:rsidRPr="004C6683">
              <w:rPr>
                <w:rFonts w:ascii="GHEA Mariam" w:hAnsi="GHEA Mariam"/>
                <w:bCs/>
                <w:lang w:val="hy-AM"/>
              </w:rPr>
              <w:t>Դողի պահպանաշերտի նախշերի խորության չափիչ</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DC4D43">
              <w:rPr>
                <w:rFonts w:ascii="GHEA Mariam" w:hAnsi="GHEA Mariam"/>
                <w:bCs/>
                <w:lang w:val="hy-AM"/>
              </w:rPr>
              <w:t xml:space="preserve"> </w:t>
            </w:r>
            <w:r w:rsidRPr="004C6683">
              <w:rPr>
                <w:rFonts w:ascii="GHEA Mariam" w:hAnsi="GHEA Mariam"/>
                <w:bCs/>
                <w:lang w:val="hy-AM"/>
              </w:rPr>
              <w:t xml:space="preserve">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7</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34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lang w:val="en-GB"/>
              </w:rPr>
              <w:t>2</w:t>
            </w:r>
            <w:r w:rsidR="00B522F9">
              <w:rPr>
                <w:rFonts w:ascii="GHEA Mariam" w:hAnsi="GHEA Mariam"/>
                <w:color w:val="000000"/>
                <w:lang w:val="hy-AM"/>
              </w:rPr>
              <w:t>.</w:t>
            </w:r>
          </w:p>
        </w:tc>
        <w:tc>
          <w:tcPr>
            <w:tcW w:w="14203" w:type="dxa"/>
            <w:gridSpan w:val="8"/>
            <w:tcBorders>
              <w:top w:val="outset" w:sz="6" w:space="0" w:color="auto"/>
              <w:left w:val="outset" w:sz="6" w:space="0" w:color="auto"/>
              <w:bottom w:val="outset" w:sz="6" w:space="0" w:color="auto"/>
              <w:right w:val="outset" w:sz="6" w:space="0" w:color="A0A0A0"/>
            </w:tcBorders>
            <w:shd w:val="clear" w:color="auto" w:fill="auto"/>
            <w:vAlign w:val="center"/>
          </w:tcPr>
          <w:p w:rsidR="00582D1A" w:rsidRPr="004C6683" w:rsidRDefault="00582D1A" w:rsidP="009C77D0">
            <w:pPr>
              <w:ind w:left="-180" w:firstLine="180"/>
              <w:rPr>
                <w:rFonts w:ascii="GHEA Mariam" w:hAnsi="GHEA Mariam" w:cs="Calibri"/>
                <w:lang w:val="hy-AM"/>
              </w:rPr>
            </w:pPr>
            <w:r w:rsidRPr="004C6683">
              <w:rPr>
                <w:rFonts w:ascii="GHEA Mariam" w:hAnsi="GHEA Mariam"/>
                <w:bCs/>
                <w:lang w:val="hy-AM"/>
              </w:rPr>
              <w:t>Առկա են շարժիչի և դրա համակարգերի տեխնիկական արատորոշման պարտադիր միջոցները</w:t>
            </w:r>
            <w:r w:rsidR="00DC4D43">
              <w:rPr>
                <w:rFonts w:ascii="GHEA Mariam" w:hAnsi="GHEA Mariam"/>
                <w:bCs/>
                <w:lang w:val="hy-AM"/>
              </w:rPr>
              <w:t>.</w:t>
            </w: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DC4D43">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rPr>
              <w:t>2</w:t>
            </w:r>
            <w:r w:rsidR="00DC4D43">
              <w:rPr>
                <w:rFonts w:ascii="GHEA Mariam" w:hAnsi="GHEA Mariam"/>
                <w:color w:val="000000"/>
                <w:lang w:val="hy-AM"/>
              </w:rPr>
              <w:t>.</w:t>
            </w:r>
            <w:r w:rsidRPr="004C6683">
              <w:rPr>
                <w:rFonts w:ascii="GHEA Mariam" w:hAnsi="GHEA Mariam"/>
                <w:color w:val="000000"/>
                <w:lang w:val="hy-AM"/>
              </w:rPr>
              <w:t>1</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bCs/>
                <w:lang w:val="hy-AM"/>
              </w:rPr>
            </w:pPr>
            <w:r w:rsidRPr="004C6683">
              <w:rPr>
                <w:rFonts w:ascii="GHEA Mariam" w:hAnsi="GHEA Mariam"/>
                <w:bCs/>
                <w:lang w:val="hy-AM"/>
              </w:rPr>
              <w:t>Գազաանալիզատոր (սարք՝ կայծային բռնկմամբ շարժիչ</w:t>
            </w:r>
            <w:r w:rsidR="00DC4D43">
              <w:rPr>
                <w:rFonts w:ascii="GHEA Mariam" w:hAnsi="GHEA Mariam"/>
                <w:bCs/>
                <w:lang w:val="hy-AM"/>
              </w:rPr>
              <w:softHyphen/>
            </w:r>
            <w:r w:rsidRPr="004C6683">
              <w:rPr>
                <w:rFonts w:ascii="GHEA Mariam" w:hAnsi="GHEA Mariam"/>
                <w:bCs/>
                <w:lang w:val="hy-AM"/>
              </w:rPr>
              <w:t>ներով (բենզինային, գազային) ավտոտրանսպորտային միջոցների արտանետումների մակարդակների չափման համար կամ ունիվերսալ չափիչ սարք՝ կայծային բռնկմամբ շարժիչներով (բենզինային, գազային) և դիզելային շար</w:t>
            </w:r>
            <w:r w:rsidR="00DC4D43">
              <w:rPr>
                <w:rFonts w:ascii="GHEA Mariam" w:hAnsi="GHEA Mariam"/>
                <w:bCs/>
                <w:lang w:val="hy-AM"/>
              </w:rPr>
              <w:softHyphen/>
            </w:r>
            <w:r w:rsidRPr="004C6683">
              <w:rPr>
                <w:rFonts w:ascii="GHEA Mariam" w:hAnsi="GHEA Mariam"/>
                <w:bCs/>
                <w:lang w:val="hy-AM"/>
              </w:rPr>
              <w:t>ժիչ</w:t>
            </w:r>
            <w:r w:rsidR="00DC4D43">
              <w:rPr>
                <w:rFonts w:ascii="GHEA Mariam" w:hAnsi="GHEA Mariam"/>
                <w:bCs/>
                <w:lang w:val="hy-AM"/>
              </w:rPr>
              <w:softHyphen/>
            </w:r>
            <w:r w:rsidRPr="004C6683">
              <w:rPr>
                <w:rFonts w:ascii="GHEA Mariam" w:hAnsi="GHEA Mariam"/>
                <w:bCs/>
                <w:lang w:val="hy-AM"/>
              </w:rPr>
              <w:t>ներով ավտոտրանսպորտային միջոցների արտա</w:t>
            </w:r>
            <w:r w:rsidR="00DC4D43">
              <w:rPr>
                <w:rFonts w:ascii="GHEA Mariam" w:hAnsi="GHEA Mariam"/>
                <w:bCs/>
                <w:lang w:val="hy-AM"/>
              </w:rPr>
              <w:softHyphen/>
            </w:r>
            <w:r w:rsidRPr="004C6683">
              <w:rPr>
                <w:rFonts w:ascii="GHEA Mariam" w:hAnsi="GHEA Mariam"/>
                <w:bCs/>
                <w:lang w:val="hy-AM"/>
              </w:rPr>
              <w:t>նե</w:t>
            </w:r>
            <w:r w:rsidR="00DC4D43">
              <w:rPr>
                <w:rFonts w:ascii="GHEA Mariam" w:hAnsi="GHEA Mariam"/>
                <w:bCs/>
                <w:lang w:val="hy-AM"/>
              </w:rPr>
              <w:softHyphen/>
            </w:r>
            <w:r w:rsidRPr="004C6683">
              <w:rPr>
                <w:rFonts w:ascii="GHEA Mariam" w:hAnsi="GHEA Mariam"/>
                <w:bCs/>
                <w:lang w:val="hy-AM"/>
              </w:rPr>
              <w:t>տում</w:t>
            </w:r>
            <w:r w:rsidR="00DC4D43">
              <w:rPr>
                <w:rFonts w:ascii="GHEA Mariam" w:hAnsi="GHEA Mariam"/>
                <w:bCs/>
                <w:lang w:val="hy-AM"/>
              </w:rPr>
              <w:softHyphen/>
            </w:r>
            <w:r w:rsidRPr="004C6683">
              <w:rPr>
                <w:rFonts w:ascii="GHEA Mariam" w:hAnsi="GHEA Mariam"/>
                <w:bCs/>
                <w:lang w:val="hy-AM"/>
              </w:rPr>
              <w:t>ների մակարդակներ չափելու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cs="Cambria Math"/>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Pr="004C6683">
              <w:rPr>
                <w:rFonts w:ascii="GHEA Mariam" w:hAnsi="GHEA Mariam"/>
                <w:bCs/>
                <w:lang w:val="hy-AM"/>
              </w:rPr>
              <w:t xml:space="preserve"> 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8</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8668ED">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rPr>
              <w:t>2</w:t>
            </w:r>
            <w:r w:rsidR="008668ED">
              <w:rPr>
                <w:rFonts w:ascii="GHEA Mariam" w:hAnsi="GHEA Mariam"/>
                <w:color w:val="000000"/>
                <w:lang w:val="hy-AM"/>
              </w:rPr>
              <w:t>.</w:t>
            </w:r>
            <w:r w:rsidRPr="004C6683">
              <w:rPr>
                <w:rFonts w:ascii="GHEA Mariam" w:hAnsi="GHEA Mariam"/>
                <w:color w:val="000000"/>
                <w:lang w:val="hy-AM"/>
              </w:rPr>
              <w:t>2</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7"/>
              <w:jc w:val="both"/>
              <w:rPr>
                <w:rFonts w:ascii="GHEA Mariam" w:hAnsi="GHEA Mariam"/>
                <w:bCs/>
                <w:lang w:val="hy-AM"/>
              </w:rPr>
            </w:pPr>
            <w:r w:rsidRPr="004C6683">
              <w:rPr>
                <w:rFonts w:ascii="GHEA Mariam" w:hAnsi="GHEA Mariam"/>
                <w:bCs/>
                <w:lang w:val="hy-AM"/>
              </w:rPr>
              <w:t>Ծխաչափ (սարք՝ դիզելային շարժիչով ավտոտրանսպոր</w:t>
            </w:r>
            <w:r w:rsidR="00DC4D43">
              <w:rPr>
                <w:rFonts w:ascii="GHEA Mariam" w:hAnsi="GHEA Mariam"/>
                <w:bCs/>
                <w:lang w:val="hy-AM"/>
              </w:rPr>
              <w:softHyphen/>
            </w:r>
            <w:r w:rsidRPr="004C6683">
              <w:rPr>
                <w:rFonts w:ascii="GHEA Mariam" w:hAnsi="GHEA Mariam"/>
                <w:bCs/>
                <w:lang w:val="hy-AM"/>
              </w:rPr>
              <w:t>տային միջոցների ծխայնության (դիսպերս մասնիկների) չափման համար կամ ունիվերսալ չափիչ սարք՝ կայծային բռնկմամբ շարժիչներով (բենզինային, գազային) և դիզե</w:t>
            </w:r>
            <w:r w:rsidR="00DC4D43">
              <w:rPr>
                <w:rFonts w:ascii="GHEA Mariam" w:hAnsi="GHEA Mariam"/>
                <w:bCs/>
                <w:lang w:val="hy-AM"/>
              </w:rPr>
              <w:softHyphen/>
            </w:r>
            <w:r w:rsidRPr="004C6683">
              <w:rPr>
                <w:rFonts w:ascii="GHEA Mariam" w:hAnsi="GHEA Mariam"/>
                <w:bCs/>
                <w:lang w:val="hy-AM"/>
              </w:rPr>
              <w:t>լային շարժիչներով ավտոտրանսպորտային միջոցների արտանետումների մակարդակներ չափելու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cs="Cambria Math"/>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DC4D43">
              <w:rPr>
                <w:rFonts w:ascii="GHEA Mariam" w:hAnsi="GHEA Mariam"/>
                <w:bCs/>
                <w:lang w:val="hy-AM"/>
              </w:rPr>
              <w:t xml:space="preserve"> </w:t>
            </w:r>
            <w:r w:rsidRPr="004C6683">
              <w:rPr>
                <w:rFonts w:ascii="GHEA Mariam" w:hAnsi="GHEA Mariam"/>
                <w:bCs/>
                <w:lang w:val="hy-AM"/>
              </w:rPr>
              <w:t xml:space="preserve">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9</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8668ED">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rPr>
              <w:t>2</w:t>
            </w:r>
            <w:r w:rsidR="008668ED">
              <w:rPr>
                <w:rFonts w:ascii="GHEA Mariam" w:hAnsi="GHEA Mariam"/>
                <w:color w:val="000000"/>
                <w:lang w:val="hy-AM"/>
              </w:rPr>
              <w:t>.</w:t>
            </w:r>
            <w:r w:rsidRPr="004C6683">
              <w:rPr>
                <w:rFonts w:ascii="GHEA Mariam" w:hAnsi="GHEA Mariam"/>
                <w:color w:val="000000"/>
                <w:lang w:val="hy-AM"/>
              </w:rPr>
              <w:t>3</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bCs/>
                <w:lang w:val="hy-AM"/>
              </w:rPr>
            </w:pPr>
            <w:bookmarkStart w:id="0" w:name="_Hlk77671282"/>
            <w:r w:rsidRPr="004C6683">
              <w:rPr>
                <w:rFonts w:ascii="GHEA Mariam" w:hAnsi="GHEA Mariam"/>
                <w:bCs/>
                <w:lang w:val="hy-AM"/>
              </w:rPr>
              <w:t>Հոսաորոնիչ՝</w:t>
            </w:r>
            <w:bookmarkEnd w:id="0"/>
            <w:r w:rsidRPr="004C6683">
              <w:rPr>
                <w:rFonts w:ascii="GHEA Mariam" w:hAnsi="GHEA Mariam"/>
                <w:bCs/>
                <w:lang w:val="hy-AM"/>
              </w:rPr>
              <w:t xml:space="preserve"> տրանսպորտային միջոցի սնման գազային համակարգի հերմետիկության ստուգման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DC4D43">
              <w:rPr>
                <w:rFonts w:ascii="GHEA Mariam" w:hAnsi="GHEA Mariam"/>
                <w:bCs/>
                <w:lang w:val="hy-AM"/>
              </w:rPr>
              <w:t xml:space="preserve"> </w:t>
            </w:r>
            <w:r w:rsidRPr="004C6683">
              <w:rPr>
                <w:rFonts w:ascii="GHEA Mariam" w:hAnsi="GHEA Mariam"/>
                <w:bCs/>
                <w:lang w:val="hy-AM"/>
              </w:rPr>
              <w:t xml:space="preserve">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10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56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rPr>
              <w:t>1</w:t>
            </w:r>
            <w:r w:rsidRPr="004C6683">
              <w:rPr>
                <w:rFonts w:ascii="GHEA Mariam" w:hAnsi="GHEA Mariam"/>
                <w:color w:val="000000"/>
                <w:lang w:val="en-GB"/>
              </w:rPr>
              <w:t>3</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DC4D43" w:rsidRDefault="00582D1A" w:rsidP="009C77D0">
            <w:pPr>
              <w:ind w:left="57" w:right="57" w:firstLine="15"/>
              <w:jc w:val="both"/>
              <w:rPr>
                <w:rFonts w:ascii="GHEA Mariam" w:hAnsi="GHEA Mariam"/>
                <w:bCs/>
                <w:spacing w:val="-4"/>
                <w:lang w:val="hy-AM"/>
              </w:rPr>
            </w:pPr>
            <w:r w:rsidRPr="00DC4D43">
              <w:rPr>
                <w:rFonts w:ascii="GHEA Mariam" w:hAnsi="GHEA Mariam"/>
                <w:spacing w:val="-6"/>
                <w:lang w:val="hy-AM"/>
              </w:rPr>
              <w:t>Առկա է ստենդ՝ տրանսպորտային միջոցների ղեկային վարման</w:t>
            </w:r>
            <w:r w:rsidRPr="00DC4D43">
              <w:rPr>
                <w:rFonts w:ascii="GHEA Mariam" w:hAnsi="GHEA Mariam"/>
                <w:spacing w:val="-4"/>
                <w:lang w:val="hy-AM"/>
              </w:rPr>
              <w:t xml:space="preserve"> շարժաբերի և կախոցքի վիճակի ստուգման համար</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 xml:space="preserve"> N</w:t>
            </w:r>
            <w:r w:rsidRPr="004C6683">
              <w:rPr>
                <w:rFonts w:ascii="GHEA Mariam" w:hAnsi="GHEA Mariam"/>
                <w:bCs/>
                <w:lang w:val="hy-AM"/>
              </w:rPr>
              <w:t xml:space="preserve">  1565-Ն որոշման </w:t>
            </w:r>
            <w:r w:rsidRPr="004C6683">
              <w:rPr>
                <w:rFonts w:ascii="GHEA Mariam" w:hAnsi="GHEA Mariam"/>
                <w:color w:val="000000"/>
                <w:shd w:val="clear" w:color="auto" w:fill="FFFFFF"/>
                <w:lang w:val="hy-AM"/>
              </w:rPr>
              <w:t xml:space="preserve"> Հավելվածի</w:t>
            </w:r>
            <w:r w:rsidRPr="004C6683">
              <w:rPr>
                <w:rFonts w:ascii="GHEA Mariam" w:hAnsi="GHEA Mariam"/>
                <w:bCs/>
                <w:lang w:val="hy-AM"/>
              </w:rPr>
              <w:t xml:space="preserve"> ցանկ N 2, կետ 11</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282"/>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auto"/>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lang w:val="en-GB"/>
              </w:rPr>
              <w:t>4</w:t>
            </w:r>
            <w:r w:rsidR="00B522F9">
              <w:rPr>
                <w:rFonts w:ascii="GHEA Mariam" w:hAnsi="GHEA Mariam"/>
                <w:color w:val="000000"/>
                <w:lang w:val="hy-AM"/>
              </w:rPr>
              <w:t>.</w:t>
            </w:r>
          </w:p>
        </w:tc>
        <w:tc>
          <w:tcPr>
            <w:tcW w:w="14203" w:type="dxa"/>
            <w:gridSpan w:val="8"/>
            <w:tcBorders>
              <w:top w:val="outset" w:sz="6" w:space="0" w:color="auto"/>
              <w:left w:val="outset" w:sz="6" w:space="0" w:color="auto"/>
              <w:bottom w:val="outset" w:sz="6" w:space="0" w:color="auto"/>
              <w:right w:val="outset" w:sz="6" w:space="0" w:color="A0A0A0"/>
            </w:tcBorders>
            <w:shd w:val="clear" w:color="auto" w:fill="auto"/>
            <w:vAlign w:val="center"/>
          </w:tcPr>
          <w:p w:rsidR="00582D1A" w:rsidRPr="004C6683" w:rsidRDefault="00582D1A" w:rsidP="009C77D0">
            <w:pPr>
              <w:ind w:left="-180" w:firstLine="180"/>
              <w:rPr>
                <w:rFonts w:ascii="GHEA Mariam" w:hAnsi="GHEA Mariam" w:cs="Calibri"/>
                <w:lang w:val="hy-AM"/>
              </w:rPr>
            </w:pPr>
            <w:r w:rsidRPr="004C6683">
              <w:rPr>
                <w:rFonts w:ascii="GHEA Mariam" w:hAnsi="GHEA Mariam"/>
                <w:lang w:val="hy-AM"/>
              </w:rPr>
              <w:t>Առկա են պարտադիր գարաժային սարքավորումներ</w:t>
            </w:r>
          </w:p>
        </w:tc>
      </w:tr>
      <w:tr w:rsidR="00582D1A" w:rsidRPr="004C6683" w:rsidTr="004C6683">
        <w:trPr>
          <w:trHeight w:val="1197"/>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DC4D43">
            <w:pPr>
              <w:spacing w:before="100" w:beforeAutospacing="1"/>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lang w:val="en-GB"/>
              </w:rPr>
              <w:t>4</w:t>
            </w:r>
            <w:r w:rsidR="00DC4D43">
              <w:rPr>
                <w:rFonts w:ascii="GHEA Mariam" w:hAnsi="GHEA Mariam"/>
                <w:color w:val="000000"/>
                <w:lang w:val="hy-AM"/>
              </w:rPr>
              <w:t>.</w:t>
            </w:r>
            <w:r w:rsidRPr="004C6683">
              <w:rPr>
                <w:rFonts w:ascii="GHEA Mariam" w:hAnsi="GHEA Mariam"/>
                <w:color w:val="000000"/>
                <w:lang w:val="hy-AM"/>
              </w:rPr>
              <w:t>1</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spacing w:before="100" w:beforeAutospacing="1"/>
              <w:ind w:left="57" w:right="57" w:firstLine="15"/>
              <w:jc w:val="both"/>
              <w:rPr>
                <w:rFonts w:ascii="GHEA Mariam" w:hAnsi="GHEA Mariam"/>
                <w:lang w:val="hy-AM"/>
              </w:rPr>
            </w:pPr>
            <w:r w:rsidRPr="004C6683">
              <w:rPr>
                <w:rFonts w:ascii="GHEA Mariam" w:hAnsi="GHEA Mariam"/>
                <w:lang w:val="hy-AM"/>
              </w:rPr>
              <w:t>Կոմպրեսոր՝ մանոմետրով, ծայրակալով</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DC4D43">
              <w:rPr>
                <w:rFonts w:ascii="GHEA Mariam" w:hAnsi="GHEA Mariam"/>
                <w:bCs/>
                <w:lang w:val="hy-AM"/>
              </w:rPr>
              <w:t xml:space="preserve"> </w:t>
            </w:r>
            <w:r w:rsidRPr="004C6683">
              <w:rPr>
                <w:rFonts w:ascii="GHEA Mariam" w:hAnsi="GHEA Mariam"/>
                <w:bCs/>
                <w:lang w:val="hy-AM"/>
              </w:rPr>
              <w:t xml:space="preserve">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12</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spacing w:before="100" w:beforeAutospacing="1"/>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4C6683">
        <w:trPr>
          <w:trHeight w:val="525"/>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DC4D43">
            <w:pPr>
              <w:ind w:left="-180" w:firstLine="180"/>
              <w:jc w:val="center"/>
              <w:rPr>
                <w:rFonts w:ascii="GHEA Mariam" w:hAnsi="GHEA Mariam"/>
                <w:color w:val="000000"/>
                <w:lang w:val="hy-AM"/>
              </w:rPr>
            </w:pPr>
            <w:r w:rsidRPr="004C6683">
              <w:rPr>
                <w:rFonts w:ascii="GHEA Mariam" w:hAnsi="GHEA Mariam" w:cs="Cambria Math"/>
                <w:color w:val="000000"/>
                <w:lang w:val="hy-AM"/>
              </w:rPr>
              <w:t>1</w:t>
            </w:r>
            <w:r w:rsidRPr="004C6683">
              <w:rPr>
                <w:rFonts w:ascii="GHEA Mariam" w:hAnsi="GHEA Mariam" w:cs="Cambria Math"/>
                <w:color w:val="000000"/>
                <w:lang w:val="en-GB"/>
              </w:rPr>
              <w:t>4</w:t>
            </w:r>
            <w:r w:rsidR="00DC4D43">
              <w:rPr>
                <w:rFonts w:ascii="GHEA Mariam" w:hAnsi="GHEA Mariam" w:cs="Cambria Math"/>
                <w:color w:val="000000"/>
                <w:lang w:val="hy-AM"/>
              </w:rPr>
              <w:t>.</w:t>
            </w:r>
            <w:r w:rsidRPr="004C6683">
              <w:rPr>
                <w:rFonts w:ascii="GHEA Mariam" w:hAnsi="GHEA Mariam"/>
                <w:color w:val="000000"/>
                <w:lang w:val="hy-AM"/>
              </w:rPr>
              <w:t>2</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Ավտոմեխանիկի գործիքների հավաքակազմ</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DC4D43">
              <w:rPr>
                <w:rFonts w:ascii="GHEA Mariam" w:hAnsi="GHEA Mariam"/>
                <w:bCs/>
                <w:lang w:val="hy-AM"/>
              </w:rPr>
              <w:t xml:space="preserve"> </w:t>
            </w:r>
            <w:r w:rsidRPr="004C6683">
              <w:rPr>
                <w:rFonts w:ascii="GHEA Mariam" w:hAnsi="GHEA Mariam"/>
                <w:bCs/>
                <w:lang w:val="hy-AM"/>
              </w:rPr>
              <w:t xml:space="preserve">1565-Ն որոշման </w:t>
            </w:r>
            <w:r w:rsidR="00DC4D43">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13</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en-GB"/>
              </w:rPr>
            </w:pPr>
          </w:p>
        </w:tc>
      </w:tr>
      <w:tr w:rsidR="00582D1A" w:rsidRPr="004C6683" w:rsidTr="00061E7B">
        <w:trPr>
          <w:trHeight w:val="978"/>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lastRenderedPageBreak/>
              <w:t>1</w:t>
            </w:r>
            <w:r w:rsidRPr="004C6683">
              <w:rPr>
                <w:rFonts w:ascii="GHEA Mariam" w:hAnsi="GHEA Mariam"/>
                <w:color w:val="000000"/>
                <w:lang w:val="en-GB"/>
              </w:rPr>
              <w:t>5</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Առկա է թվային տեսախցիկ ինֆրակարմիր դետեկտորով` նվազագույնը 640x320 մատրիցայի կետայնությամբ</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061E7B">
              <w:rPr>
                <w:rFonts w:ascii="GHEA Mariam" w:hAnsi="GHEA Mariam"/>
                <w:bCs/>
                <w:lang w:val="hy-AM"/>
              </w:rPr>
              <w:t xml:space="preserve"> </w:t>
            </w:r>
            <w:r w:rsidRPr="004C6683">
              <w:rPr>
                <w:rFonts w:ascii="GHEA Mariam" w:hAnsi="GHEA Mariam"/>
                <w:bCs/>
                <w:lang w:val="hy-AM"/>
              </w:rPr>
              <w:t xml:space="preserve">1565-Ն որոշման </w:t>
            </w:r>
            <w:r w:rsidR="00061E7B">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ցանկ N 2, կետ 14</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hy-AM"/>
              </w:rPr>
            </w:pPr>
          </w:p>
        </w:tc>
      </w:tr>
      <w:tr w:rsidR="00582D1A" w:rsidRPr="004C6683" w:rsidTr="00061E7B">
        <w:trPr>
          <w:trHeight w:val="1092"/>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hy-AM"/>
              </w:rPr>
              <w:t>1</w:t>
            </w:r>
            <w:r w:rsidRPr="004C6683">
              <w:rPr>
                <w:rFonts w:ascii="GHEA Mariam" w:hAnsi="GHEA Mariam"/>
                <w:color w:val="000000"/>
                <w:lang w:val="en-GB"/>
              </w:rPr>
              <w:t>6</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Տեխնիկական զննության իրականացման գործընթացը տեսաձայնագրվում է, որի ձայնագրությունները կայանում պահպանվում են մեկ տարի ժամկետով</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jc w:val="center"/>
              <w:rPr>
                <w:rFonts w:ascii="GHEA Mariam" w:hAnsi="GHEA Mariam"/>
                <w:bCs/>
                <w:lang w:val="hy-AM"/>
              </w:rPr>
            </w:pPr>
            <w:r w:rsidRPr="004C6683">
              <w:rPr>
                <w:rFonts w:ascii="GHEA Mariam" w:hAnsi="GHEA Mariam"/>
                <w:bCs/>
                <w:lang w:val="hy-AM"/>
              </w:rPr>
              <w:t xml:space="preserve">ՀՀ կառավարության 2021 թվականի սեպտեմբերի 24-ի </w:t>
            </w:r>
            <w:r w:rsidRPr="004C6683">
              <w:rPr>
                <w:rFonts w:ascii="GHEA Mariam" w:hAnsi="GHEA Mariam"/>
                <w:lang w:val="hy-AM" w:eastAsia="en-GB"/>
              </w:rPr>
              <w:t>N</w:t>
            </w:r>
            <w:r w:rsidR="00061E7B">
              <w:rPr>
                <w:rFonts w:ascii="GHEA Mariam" w:hAnsi="GHEA Mariam"/>
                <w:bCs/>
                <w:lang w:val="hy-AM"/>
              </w:rPr>
              <w:t xml:space="preserve"> </w:t>
            </w:r>
            <w:r w:rsidRPr="004C6683">
              <w:rPr>
                <w:rFonts w:ascii="GHEA Mariam" w:hAnsi="GHEA Mariam"/>
                <w:bCs/>
                <w:lang w:val="hy-AM"/>
              </w:rPr>
              <w:t xml:space="preserve">1565-Ն որոշման </w:t>
            </w:r>
            <w:r w:rsidR="00061E7B">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Pr>
                <w:rFonts w:ascii="GHEA Mariam" w:hAnsi="GHEA Mariam"/>
                <w:bCs/>
                <w:lang w:val="hy-AM"/>
              </w:rPr>
              <w:t xml:space="preserve"> 15-րդ կետ</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տ</w:t>
            </w:r>
            <w:r w:rsidRPr="004C6683">
              <w:rPr>
                <w:rFonts w:ascii="GHEA Mariam" w:hAnsi="GHEA Mariam"/>
              </w:rPr>
              <w:t>եսազննություն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582D1A" w:rsidRPr="004C6683" w:rsidRDefault="00582D1A" w:rsidP="009C77D0">
            <w:pPr>
              <w:ind w:left="-180" w:firstLine="180"/>
              <w:rPr>
                <w:rFonts w:ascii="GHEA Mariam" w:hAnsi="GHEA Mariam" w:cs="Calibri"/>
                <w:lang w:val="hy-AM"/>
              </w:rPr>
            </w:pPr>
          </w:p>
        </w:tc>
      </w:tr>
      <w:tr w:rsidR="00582D1A" w:rsidRPr="004C6683" w:rsidTr="004C6683">
        <w:trPr>
          <w:tblCellSpacing w:w="0" w:type="dxa"/>
        </w:trPr>
        <w:tc>
          <w:tcPr>
            <w:tcW w:w="53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B522F9" w:rsidRDefault="00582D1A" w:rsidP="009C77D0">
            <w:pPr>
              <w:ind w:left="-180" w:firstLine="180"/>
              <w:jc w:val="center"/>
              <w:rPr>
                <w:rFonts w:ascii="GHEA Mariam" w:hAnsi="GHEA Mariam"/>
                <w:color w:val="000000"/>
                <w:lang w:val="hy-AM"/>
              </w:rPr>
            </w:pPr>
            <w:r w:rsidRPr="004C6683">
              <w:rPr>
                <w:rFonts w:ascii="GHEA Mariam" w:hAnsi="GHEA Mariam"/>
                <w:color w:val="000000"/>
                <w:lang w:val="en-GB"/>
              </w:rPr>
              <w:t>17</w:t>
            </w:r>
            <w:r w:rsidR="00B522F9">
              <w:rPr>
                <w:rFonts w:ascii="GHEA Mariam" w:hAnsi="GHEA Mariam"/>
                <w:color w:val="000000"/>
                <w:lang w:val="hy-AM"/>
              </w:rPr>
              <w:t>.</w:t>
            </w:r>
          </w:p>
        </w:tc>
        <w:tc>
          <w:tcPr>
            <w:tcW w:w="549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ind w:left="57" w:right="57" w:firstLine="15"/>
              <w:jc w:val="both"/>
              <w:rPr>
                <w:rFonts w:ascii="GHEA Mariam" w:hAnsi="GHEA Mariam"/>
                <w:lang w:val="hy-AM"/>
              </w:rPr>
            </w:pPr>
            <w:r w:rsidRPr="004C6683">
              <w:rPr>
                <w:rFonts w:ascii="GHEA Mariam" w:hAnsi="GHEA Mariam"/>
                <w:lang w:val="hy-AM"/>
              </w:rPr>
              <w:t>Տրանսպորտային միջոց</w:t>
            </w:r>
            <w:r w:rsidR="00061E7B">
              <w:rPr>
                <w:rFonts w:ascii="GHEA Mariam" w:hAnsi="GHEA Mariam"/>
                <w:lang w:val="hy-AM"/>
              </w:rPr>
              <w:t>ների տեխնիկական վիճակի ստու</w:t>
            </w:r>
            <w:r w:rsidR="00061E7B">
              <w:rPr>
                <w:rFonts w:ascii="GHEA Mariam" w:hAnsi="GHEA Mariam"/>
                <w:lang w:val="hy-AM"/>
              </w:rPr>
              <w:softHyphen/>
              <w:t>գումն</w:t>
            </w:r>
            <w:r w:rsidRPr="004C6683">
              <w:rPr>
                <w:rFonts w:ascii="GHEA Mariam" w:hAnsi="GHEA Mariam"/>
                <w:lang w:val="hy-AM"/>
              </w:rPr>
              <w:t xml:space="preserve"> իրականացնում են կազմակերպությունում անվտանգության տեխնիկայի կանոնների գծով հրա</w:t>
            </w:r>
            <w:r w:rsidR="00061E7B">
              <w:rPr>
                <w:rFonts w:ascii="GHEA Mariam" w:hAnsi="GHEA Mariam"/>
                <w:lang w:val="hy-AM"/>
              </w:rPr>
              <w:softHyphen/>
            </w:r>
            <w:r w:rsidRPr="004C6683">
              <w:rPr>
                <w:rFonts w:ascii="GHEA Mariam" w:hAnsi="GHEA Mariam"/>
                <w:lang w:val="hy-AM"/>
              </w:rPr>
              <w:t>հան</w:t>
            </w:r>
            <w:r w:rsidR="00061E7B">
              <w:rPr>
                <w:rFonts w:ascii="GHEA Mariam" w:hAnsi="GHEA Mariam"/>
                <w:lang w:val="hy-AM"/>
              </w:rPr>
              <w:softHyphen/>
            </w:r>
            <w:r w:rsidRPr="004C6683">
              <w:rPr>
                <w:rFonts w:ascii="GHEA Mariam" w:hAnsi="GHEA Mariam"/>
                <w:lang w:val="hy-AM"/>
              </w:rPr>
              <w:t>գավորում ստացած տրանսպորտային միջոցների տեխնի</w:t>
            </w:r>
            <w:r w:rsidR="00061E7B">
              <w:rPr>
                <w:rFonts w:ascii="GHEA Mariam" w:hAnsi="GHEA Mariam"/>
                <w:lang w:val="hy-AM"/>
              </w:rPr>
              <w:softHyphen/>
            </w:r>
            <w:r w:rsidRPr="004C6683">
              <w:rPr>
                <w:rFonts w:ascii="GHEA Mariam" w:hAnsi="GHEA Mariam"/>
                <w:lang w:val="hy-AM"/>
              </w:rPr>
              <w:t xml:space="preserve">կական վիճակի հսկիչները </w:t>
            </w:r>
          </w:p>
        </w:tc>
        <w:tc>
          <w:tcPr>
            <w:tcW w:w="4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jc w:val="center"/>
              <w:rPr>
                <w:rFonts w:ascii="GHEA Mariam" w:hAnsi="GHEA Mariam"/>
                <w:bCs/>
                <w:lang w:val="hy-AM"/>
              </w:rPr>
            </w:pPr>
          </w:p>
        </w:tc>
        <w:tc>
          <w:tcPr>
            <w:tcW w:w="4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jc w:val="center"/>
              <w:rPr>
                <w:rFonts w:ascii="GHEA Mariam" w:hAnsi="GHEA Mariam"/>
                <w:bCs/>
                <w:lang w:val="hy-AM"/>
              </w:rPr>
            </w:pPr>
          </w:p>
        </w:tc>
        <w:tc>
          <w:tcPr>
            <w:tcW w:w="55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jc w:val="center"/>
              <w:rPr>
                <w:rFonts w:ascii="GHEA Mariam" w:hAnsi="GHEA Mariam"/>
                <w:bCs/>
                <w:lang w:val="hy-AM"/>
              </w:rPr>
            </w:pPr>
            <w:r w:rsidRPr="004C6683">
              <w:rPr>
                <w:rFonts w:ascii="GHEA Mariam" w:hAnsi="GHEA Mariam"/>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061E7B">
            <w:pPr>
              <w:jc w:val="center"/>
              <w:rPr>
                <w:rFonts w:ascii="GHEA Mariam" w:hAnsi="GHEA Mariam"/>
                <w:bCs/>
                <w:lang w:val="hy-AM"/>
              </w:rPr>
            </w:pPr>
            <w:r w:rsidRPr="004C6683">
              <w:rPr>
                <w:rFonts w:ascii="GHEA Mariam" w:hAnsi="GHEA Mariam"/>
                <w:lang w:val="hy-AM" w:eastAsia="en-GB"/>
              </w:rPr>
              <w:t xml:space="preserve">ՀՀ կառավարության </w:t>
            </w:r>
            <w:r w:rsidRPr="004C6683">
              <w:rPr>
                <w:rFonts w:ascii="GHEA Mariam" w:hAnsi="GHEA Mariam"/>
                <w:lang w:val="hy-AM"/>
              </w:rPr>
              <w:t>2007 թվականի փետրվարի 15-ի</w:t>
            </w:r>
            <w:r w:rsidR="00061E7B">
              <w:rPr>
                <w:rFonts w:ascii="GHEA Mariam" w:hAnsi="GHEA Mariam"/>
                <w:lang w:val="hy-AM"/>
              </w:rPr>
              <w:t xml:space="preserve"> </w:t>
            </w:r>
            <w:r w:rsidRPr="004C6683">
              <w:rPr>
                <w:rFonts w:ascii="GHEA Mariam" w:hAnsi="GHEA Mariam"/>
                <w:lang w:val="hy-AM" w:eastAsia="en-GB"/>
              </w:rPr>
              <w:t>N</w:t>
            </w:r>
            <w:r w:rsidR="00061E7B">
              <w:rPr>
                <w:rFonts w:ascii="GHEA Mariam" w:hAnsi="GHEA Mariam"/>
                <w:lang w:val="hy-AM" w:eastAsia="en-GB"/>
              </w:rPr>
              <w:t xml:space="preserve"> </w:t>
            </w:r>
            <w:r w:rsidRPr="004C6683">
              <w:rPr>
                <w:rFonts w:ascii="GHEA Mariam" w:hAnsi="GHEA Mariam"/>
                <w:lang w:val="hy-AM" w:eastAsia="en-GB"/>
              </w:rPr>
              <w:t>345-Ն</w:t>
            </w:r>
            <w:r w:rsidRPr="004C6683">
              <w:rPr>
                <w:rFonts w:ascii="GHEA Mariam" w:hAnsi="GHEA Mariam"/>
                <w:bCs/>
                <w:lang w:val="hy-AM"/>
              </w:rPr>
              <w:t xml:space="preserve"> որոշման </w:t>
            </w:r>
            <w:r w:rsidR="00061E7B">
              <w:rPr>
                <w:rFonts w:ascii="GHEA Mariam" w:hAnsi="GHEA Mariam"/>
                <w:color w:val="000000"/>
                <w:shd w:val="clear" w:color="auto" w:fill="FFFFFF"/>
                <w:lang w:val="hy-AM"/>
              </w:rPr>
              <w:t xml:space="preserve"> հ</w:t>
            </w:r>
            <w:r w:rsidRPr="004C6683">
              <w:rPr>
                <w:rFonts w:ascii="GHEA Mariam" w:hAnsi="GHEA Mariam"/>
                <w:color w:val="000000"/>
                <w:shd w:val="clear" w:color="auto" w:fill="FFFFFF"/>
                <w:lang w:val="hy-AM"/>
              </w:rPr>
              <w:t>ավելվածի</w:t>
            </w:r>
            <w:r w:rsidRPr="004C6683" w:rsidDel="00040FDB">
              <w:rPr>
                <w:rFonts w:ascii="GHEA Mariam" w:hAnsi="GHEA Mariam"/>
                <w:bCs/>
                <w:lang w:val="hy-AM"/>
              </w:rPr>
              <w:t xml:space="preserve"> </w:t>
            </w:r>
            <w:r w:rsidRPr="004C6683">
              <w:rPr>
                <w:rFonts w:ascii="GHEA Mariam" w:hAnsi="GHEA Mariam"/>
                <w:bCs/>
                <w:lang w:val="hy-AM"/>
              </w:rPr>
              <w:t>7-րդ կետ</w:t>
            </w:r>
          </w:p>
        </w:tc>
        <w:tc>
          <w:tcPr>
            <w:tcW w:w="184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ind w:left="-8" w:firstLine="8"/>
              <w:jc w:val="center"/>
              <w:rPr>
                <w:rFonts w:ascii="GHEA Mariam" w:hAnsi="GHEA Mariam"/>
                <w:lang w:val="hy-AM"/>
              </w:rPr>
            </w:pPr>
            <w:r w:rsidRPr="004C6683">
              <w:rPr>
                <w:rFonts w:ascii="GHEA Mariam" w:hAnsi="GHEA Mariam"/>
                <w:lang w:val="hy-AM"/>
              </w:rPr>
              <w:t>փաստաթղթային</w:t>
            </w:r>
          </w:p>
        </w:tc>
        <w:tc>
          <w:tcPr>
            <w:tcW w:w="127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82D1A" w:rsidRPr="004C6683" w:rsidRDefault="00582D1A" w:rsidP="009C77D0">
            <w:pPr>
              <w:ind w:left="-180" w:firstLine="180"/>
              <w:rPr>
                <w:rFonts w:ascii="GHEA Mariam" w:hAnsi="GHEA Mariam" w:cs="Calibri"/>
                <w:lang w:val="hy-AM"/>
              </w:rPr>
            </w:pPr>
          </w:p>
        </w:tc>
      </w:tr>
    </w:tbl>
    <w:p w:rsidR="00582D1A" w:rsidRPr="004A553A" w:rsidRDefault="00582D1A" w:rsidP="00582D1A">
      <w:pPr>
        <w:shd w:val="clear" w:color="auto" w:fill="FFFFFF"/>
        <w:spacing w:line="360" w:lineRule="auto"/>
        <w:ind w:left="-180" w:firstLine="180"/>
        <w:rPr>
          <w:rFonts w:ascii="GHEA Mariam" w:hAnsi="GHEA Mariam" w:cs="Calibri"/>
          <w:color w:val="000000"/>
          <w:lang w:val="hy-AM"/>
        </w:rPr>
      </w:pPr>
      <w:r w:rsidRPr="004A553A">
        <w:rPr>
          <w:rFonts w:ascii="Calibri" w:hAnsi="Calibri" w:cs="Calibri"/>
          <w:color w:val="000000"/>
          <w:lang w:val="hy-AM"/>
        </w:rPr>
        <w:t> </w:t>
      </w:r>
      <w:bookmarkStart w:id="1" w:name="_GoBack"/>
      <w:bookmarkEnd w:id="1"/>
    </w:p>
    <w:p w:rsidR="00582D1A" w:rsidRPr="004A553A" w:rsidRDefault="00582D1A" w:rsidP="00582D1A">
      <w:pPr>
        <w:shd w:val="clear" w:color="auto" w:fill="FFFFFF"/>
        <w:spacing w:line="360" w:lineRule="auto"/>
        <w:ind w:left="-180" w:firstLine="180"/>
        <w:rPr>
          <w:rFonts w:ascii="GHEA Mariam" w:hAnsi="GHEA Mariam" w:cs="Calibri"/>
          <w:color w:val="000000"/>
          <w:lang w:val="hy-AM"/>
        </w:rPr>
      </w:pPr>
    </w:p>
    <w:tbl>
      <w:tblPr>
        <w:tblpPr w:leftFromText="180" w:rightFromText="180" w:vertAnchor="text" w:horzAnchor="page" w:tblpX="1021" w:tblpY="-374"/>
        <w:tblW w:w="10937"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4"/>
        <w:gridCol w:w="9011"/>
        <w:gridCol w:w="462"/>
        <w:gridCol w:w="450"/>
        <w:gridCol w:w="450"/>
      </w:tblGrid>
      <w:tr w:rsidR="00582D1A" w:rsidRPr="004A553A" w:rsidTr="00582D1A">
        <w:trPr>
          <w:trHeight w:val="816"/>
          <w:tblCellSpacing w:w="0" w:type="dxa"/>
        </w:trPr>
        <w:tc>
          <w:tcPr>
            <w:tcW w:w="564"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color w:val="000000"/>
                <w:lang w:eastAsia="en-GB"/>
              </w:rPr>
              <w:t>1</w:t>
            </w:r>
          </w:p>
        </w:tc>
        <w:tc>
          <w:tcPr>
            <w:tcW w:w="9011"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rPr>
                <w:rFonts w:ascii="GHEA Mariam" w:hAnsi="GHEA Mariam"/>
                <w:color w:val="000000"/>
                <w:lang w:eastAsia="en-GB"/>
              </w:rPr>
            </w:pPr>
            <w:r w:rsidRPr="004A553A">
              <w:rPr>
                <w:rFonts w:ascii="GHEA Mariam" w:hAnsi="GHEA Mariam"/>
              </w:rPr>
              <w:t>«Այո»-առկա է, համապատասխանում է նորմատիվ իրավական ակտերի պահանջներին, պահպանված են նորմատիվ իրավական ակտերի պահանջները</w:t>
            </w:r>
          </w:p>
        </w:tc>
        <w:tc>
          <w:tcPr>
            <w:tcW w:w="462"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b/>
                <w:bCs/>
                <w:color w:val="000000"/>
                <w:lang w:eastAsia="en-GB"/>
              </w:rPr>
              <w:t>v</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r>
      <w:tr w:rsidR="00582D1A" w:rsidRPr="004A553A" w:rsidTr="00582D1A">
        <w:trPr>
          <w:trHeight w:val="816"/>
          <w:tblCellSpacing w:w="0" w:type="dxa"/>
        </w:trPr>
        <w:tc>
          <w:tcPr>
            <w:tcW w:w="564"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color w:val="000000"/>
                <w:lang w:eastAsia="en-GB"/>
              </w:rPr>
              <w:t>2</w:t>
            </w:r>
          </w:p>
        </w:tc>
        <w:tc>
          <w:tcPr>
            <w:tcW w:w="9011"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rPr>
                <w:rFonts w:ascii="GHEA Mariam" w:hAnsi="GHEA Mariam"/>
                <w:color w:val="000000"/>
                <w:lang w:eastAsia="en-GB"/>
              </w:rPr>
            </w:pPr>
            <w:r w:rsidRPr="004A553A">
              <w:rPr>
                <w:rFonts w:ascii="GHEA Mariam" w:hAnsi="GHEA Mariam"/>
              </w:rPr>
              <w:t>«Ոչ»-բացակայում է, չի համապատասխանում, չի բավարարում նորմատիվ իրավական ակտերի պահանջներին, առկա են խախտումներ</w:t>
            </w:r>
          </w:p>
        </w:tc>
        <w:tc>
          <w:tcPr>
            <w:tcW w:w="462"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b/>
                <w:bCs/>
                <w:color w:val="000000"/>
                <w:lang w:eastAsia="en-GB"/>
              </w:rPr>
              <w:t>v</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r>
      <w:tr w:rsidR="00582D1A" w:rsidRPr="004A553A" w:rsidTr="00582D1A">
        <w:trPr>
          <w:trHeight w:val="408"/>
          <w:tblCellSpacing w:w="0" w:type="dxa"/>
        </w:trPr>
        <w:tc>
          <w:tcPr>
            <w:tcW w:w="564"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color w:val="000000"/>
                <w:lang w:eastAsia="en-GB"/>
              </w:rPr>
              <w:t>3</w:t>
            </w:r>
          </w:p>
        </w:tc>
        <w:tc>
          <w:tcPr>
            <w:tcW w:w="9011"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rPr>
                <w:rFonts w:ascii="GHEA Mariam" w:hAnsi="GHEA Mariam"/>
                <w:color w:val="000000"/>
                <w:lang w:eastAsia="en-GB"/>
              </w:rPr>
            </w:pPr>
            <w:r w:rsidRPr="004A553A">
              <w:rPr>
                <w:rFonts w:ascii="GHEA Mariam" w:hAnsi="GHEA Mariam"/>
              </w:rPr>
              <w:t>«Չ/Պ»-չի պահանջվում</w:t>
            </w:r>
          </w:p>
        </w:tc>
        <w:tc>
          <w:tcPr>
            <w:tcW w:w="462"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line="360" w:lineRule="auto"/>
              <w:rPr>
                <w:rFonts w:ascii="GHEA Mariam" w:hAnsi="GHEA Mariam"/>
                <w:color w:val="000000"/>
                <w:lang w:eastAsia="en-GB"/>
              </w:rPr>
            </w:pPr>
            <w:r w:rsidRPr="004A553A">
              <w:rPr>
                <w:rFonts w:ascii="Calibri" w:hAnsi="Calibri" w:cs="Calibri"/>
                <w:color w:val="000000"/>
                <w:lang w:eastAsia="en-GB"/>
              </w:rPr>
              <w:t> </w:t>
            </w:r>
          </w:p>
        </w:tc>
        <w:tc>
          <w:tcPr>
            <w:tcW w:w="450" w:type="dxa"/>
            <w:tcBorders>
              <w:top w:val="outset" w:sz="6" w:space="0" w:color="auto"/>
              <w:left w:val="outset" w:sz="6" w:space="0" w:color="auto"/>
              <w:bottom w:val="outset" w:sz="6" w:space="0" w:color="auto"/>
              <w:right w:val="outset" w:sz="6" w:space="0" w:color="auto"/>
            </w:tcBorders>
            <w:shd w:val="clear" w:color="auto" w:fill="FFFFFF"/>
            <w:hideMark/>
          </w:tcPr>
          <w:p w:rsidR="00582D1A" w:rsidRPr="004A553A" w:rsidRDefault="00582D1A" w:rsidP="00D576C4">
            <w:pPr>
              <w:spacing w:before="100" w:beforeAutospacing="1" w:after="100" w:afterAutospacing="1" w:line="360" w:lineRule="auto"/>
              <w:jc w:val="center"/>
              <w:rPr>
                <w:rFonts w:ascii="GHEA Mariam" w:hAnsi="GHEA Mariam"/>
                <w:color w:val="000000"/>
                <w:lang w:eastAsia="en-GB"/>
              </w:rPr>
            </w:pPr>
            <w:r w:rsidRPr="004A553A">
              <w:rPr>
                <w:rFonts w:ascii="GHEA Mariam" w:hAnsi="GHEA Mariam"/>
                <w:b/>
                <w:bCs/>
                <w:color w:val="000000"/>
                <w:lang w:eastAsia="en-GB"/>
              </w:rPr>
              <w:t>v</w:t>
            </w:r>
          </w:p>
        </w:tc>
      </w:tr>
    </w:tbl>
    <w:p w:rsidR="00582D1A" w:rsidRPr="004A553A" w:rsidRDefault="00582D1A" w:rsidP="00582D1A">
      <w:pPr>
        <w:shd w:val="clear" w:color="auto" w:fill="FFFFFF"/>
        <w:spacing w:line="360" w:lineRule="auto"/>
        <w:ind w:left="-180" w:firstLine="180"/>
        <w:rPr>
          <w:rFonts w:ascii="GHEA Mariam" w:hAnsi="GHEA Mariam"/>
          <w:color w:val="000000"/>
          <w:lang w:val="hy-AM"/>
        </w:rPr>
      </w:pPr>
    </w:p>
    <w:p w:rsidR="00582D1A" w:rsidRPr="004A553A" w:rsidRDefault="00582D1A" w:rsidP="00582D1A">
      <w:pPr>
        <w:shd w:val="clear" w:color="auto" w:fill="FFFFFF"/>
        <w:spacing w:line="360" w:lineRule="auto"/>
        <w:rPr>
          <w:rFonts w:ascii="GHEA Mariam" w:hAnsi="GHEA Mariam" w:cs="Calibri"/>
          <w:color w:val="000000"/>
        </w:rPr>
      </w:pPr>
    </w:p>
    <w:p w:rsidR="00582D1A" w:rsidRPr="004A553A" w:rsidRDefault="00582D1A" w:rsidP="00582D1A">
      <w:pPr>
        <w:shd w:val="clear" w:color="auto" w:fill="FFFFFF"/>
        <w:spacing w:line="360" w:lineRule="auto"/>
        <w:rPr>
          <w:rFonts w:ascii="GHEA Mariam" w:hAnsi="GHEA Mariam"/>
          <w:color w:val="000000"/>
        </w:rPr>
      </w:pPr>
      <w:r w:rsidRPr="004A553A">
        <w:rPr>
          <w:rFonts w:ascii="Calibri" w:hAnsi="Calibri" w:cs="Calibri"/>
          <w:color w:val="000000"/>
        </w:rPr>
        <w:t> </w:t>
      </w:r>
    </w:p>
    <w:p w:rsidR="00582D1A" w:rsidRPr="004A553A" w:rsidRDefault="00582D1A" w:rsidP="00582D1A">
      <w:pPr>
        <w:shd w:val="clear" w:color="auto" w:fill="FFFFFF"/>
        <w:spacing w:line="360" w:lineRule="auto"/>
        <w:rPr>
          <w:rFonts w:ascii="GHEA Mariam" w:hAnsi="GHEA Mariam"/>
          <w:b/>
          <w:color w:val="000000"/>
        </w:rPr>
      </w:pPr>
    </w:p>
    <w:p w:rsidR="00582D1A" w:rsidRPr="004A553A" w:rsidRDefault="00582D1A" w:rsidP="00582D1A">
      <w:pPr>
        <w:shd w:val="clear" w:color="auto" w:fill="FFFFFF"/>
        <w:spacing w:line="360" w:lineRule="auto"/>
        <w:rPr>
          <w:rFonts w:ascii="GHEA Mariam" w:hAnsi="GHEA Mariam"/>
          <w:b/>
          <w:color w:val="000000"/>
        </w:rPr>
      </w:pPr>
    </w:p>
    <w:p w:rsidR="00582D1A" w:rsidRPr="004A553A" w:rsidRDefault="00582D1A" w:rsidP="00582D1A">
      <w:pPr>
        <w:shd w:val="clear" w:color="auto" w:fill="FFFFFF"/>
        <w:spacing w:line="360" w:lineRule="auto"/>
        <w:ind w:left="360"/>
        <w:rPr>
          <w:rFonts w:ascii="GHEA Mariam" w:hAnsi="GHEA Mariam"/>
          <w:b/>
          <w:color w:val="000000"/>
        </w:rPr>
      </w:pPr>
    </w:p>
    <w:p w:rsidR="00582D1A" w:rsidRPr="004A553A" w:rsidRDefault="00582D1A" w:rsidP="00582D1A">
      <w:pPr>
        <w:shd w:val="clear" w:color="auto" w:fill="FFFFFF"/>
        <w:spacing w:line="360" w:lineRule="auto"/>
        <w:ind w:left="360"/>
        <w:rPr>
          <w:rFonts w:ascii="GHEA Mariam" w:hAnsi="GHEA Mariam"/>
          <w:b/>
          <w:color w:val="000000"/>
        </w:rPr>
      </w:pPr>
      <w:r w:rsidRPr="004A553A">
        <w:rPr>
          <w:rFonts w:ascii="GHEA Mariam" w:hAnsi="GHEA Mariam"/>
          <w:b/>
          <w:color w:val="000000"/>
        </w:rPr>
        <w:t>Տվյալ ստուգաթերթը կազմվել է հետևյալ նորմատիվ փաստաթղթերի հիման վրա՝</w:t>
      </w:r>
    </w:p>
    <w:p w:rsidR="00582D1A" w:rsidRPr="004A553A" w:rsidRDefault="00582D1A" w:rsidP="00582D1A">
      <w:pPr>
        <w:shd w:val="clear" w:color="auto" w:fill="FFFFFF"/>
        <w:spacing w:line="360" w:lineRule="auto"/>
        <w:ind w:left="360"/>
        <w:rPr>
          <w:rFonts w:ascii="GHEA Mariam" w:hAnsi="GHEA Mariam"/>
          <w:b/>
          <w:color w:val="000000"/>
        </w:rPr>
      </w:pPr>
    </w:p>
    <w:p w:rsidR="00582D1A" w:rsidRPr="004A553A" w:rsidRDefault="00582D1A" w:rsidP="00582D1A">
      <w:pPr>
        <w:pStyle w:val="ListParagraph"/>
        <w:numPr>
          <w:ilvl w:val="0"/>
          <w:numId w:val="1"/>
        </w:numPr>
        <w:spacing w:line="360" w:lineRule="auto"/>
        <w:jc w:val="both"/>
        <w:rPr>
          <w:rFonts w:ascii="GHEA Mariam" w:eastAsia="Times New Roman" w:hAnsi="GHEA Mariam" w:cs="Times New Roman"/>
          <w:sz w:val="20"/>
          <w:szCs w:val="20"/>
          <w:lang w:val="hy-AM" w:eastAsia="en-GB"/>
        </w:rPr>
      </w:pPr>
      <w:r w:rsidRPr="004A553A">
        <w:rPr>
          <w:rFonts w:ascii="GHEA Mariam" w:hAnsi="GHEA Mariam"/>
          <w:sz w:val="20"/>
          <w:szCs w:val="20"/>
          <w:lang w:val="hy-AM"/>
        </w:rPr>
        <w:t>«</w:t>
      </w:r>
      <w:r w:rsidRPr="004A553A">
        <w:rPr>
          <w:rFonts w:ascii="GHEA Mariam" w:eastAsia="Times New Roman" w:hAnsi="GHEA Mariam"/>
          <w:bCs/>
          <w:sz w:val="20"/>
          <w:szCs w:val="20"/>
          <w:lang w:val="hy-AM"/>
        </w:rPr>
        <w:t xml:space="preserve">Ճանապարհային երթևեկության անվտանգության ապահովման մասին» ՀՀ </w:t>
      </w:r>
      <w:r w:rsidRPr="004A553A">
        <w:rPr>
          <w:rFonts w:ascii="GHEA Mariam" w:eastAsia="Times New Roman" w:hAnsi="GHEA Mariam" w:cs="Times New Roman"/>
          <w:sz w:val="20"/>
          <w:szCs w:val="20"/>
          <w:lang w:val="hy-AM" w:eastAsia="en-GB"/>
        </w:rPr>
        <w:t>օրենք</w:t>
      </w:r>
    </w:p>
    <w:p w:rsidR="00582D1A" w:rsidRPr="004A553A" w:rsidRDefault="00582D1A" w:rsidP="00582D1A">
      <w:pPr>
        <w:pStyle w:val="ListParagraph"/>
        <w:numPr>
          <w:ilvl w:val="0"/>
          <w:numId w:val="1"/>
        </w:numPr>
        <w:spacing w:line="360" w:lineRule="auto"/>
        <w:jc w:val="both"/>
        <w:rPr>
          <w:rFonts w:ascii="GHEA Mariam" w:eastAsia="Times New Roman" w:hAnsi="GHEA Mariam"/>
          <w:bCs/>
          <w:sz w:val="20"/>
          <w:szCs w:val="20"/>
          <w:lang w:val="hy-AM"/>
        </w:rPr>
      </w:pPr>
      <w:r w:rsidRPr="004A553A">
        <w:rPr>
          <w:rFonts w:ascii="GHEA Mariam" w:eastAsia="Times New Roman" w:hAnsi="GHEA Mariam"/>
          <w:bCs/>
          <w:sz w:val="20"/>
          <w:szCs w:val="20"/>
          <w:lang w:val="hy-AM"/>
        </w:rPr>
        <w:t xml:space="preserve">ՀՀ կառավարության 2007 թվականի փետրվարի 15-ի </w:t>
      </w:r>
      <w:r w:rsidRPr="00582D1A">
        <w:rPr>
          <w:rFonts w:ascii="GHEA Mariam" w:hAnsi="GHEA Mariam"/>
          <w:sz w:val="20"/>
          <w:szCs w:val="20"/>
          <w:lang w:val="hy-AM" w:eastAsia="en-GB"/>
        </w:rPr>
        <w:t>N</w:t>
      </w:r>
      <w:r w:rsidRPr="004A553A">
        <w:rPr>
          <w:rFonts w:ascii="GHEA Mariam" w:eastAsia="Times New Roman" w:hAnsi="GHEA Mariam"/>
          <w:bCs/>
          <w:sz w:val="20"/>
          <w:szCs w:val="20"/>
          <w:lang w:val="hy-AM"/>
        </w:rPr>
        <w:t xml:space="preserve"> 345-Ն որոշում</w:t>
      </w:r>
    </w:p>
    <w:p w:rsidR="00582D1A" w:rsidRPr="004A553A" w:rsidRDefault="00582D1A" w:rsidP="00582D1A">
      <w:pPr>
        <w:pStyle w:val="ListParagraph"/>
        <w:numPr>
          <w:ilvl w:val="0"/>
          <w:numId w:val="1"/>
        </w:numPr>
        <w:shd w:val="clear" w:color="auto" w:fill="FFFFFF"/>
        <w:spacing w:before="240" w:after="0" w:line="360" w:lineRule="auto"/>
        <w:jc w:val="both"/>
        <w:rPr>
          <w:rFonts w:ascii="GHEA Mariam" w:eastAsia="Times New Roman" w:hAnsi="GHEA Mariam" w:cs="Times New Roman"/>
          <w:color w:val="000000"/>
          <w:sz w:val="20"/>
          <w:szCs w:val="20"/>
          <w:lang w:val="hy-AM" w:eastAsia="en-GB"/>
        </w:rPr>
      </w:pPr>
      <w:r w:rsidRPr="004A553A">
        <w:rPr>
          <w:rFonts w:ascii="GHEA Mariam" w:eastAsia="Times New Roman" w:hAnsi="GHEA Mariam"/>
          <w:bCs/>
          <w:sz w:val="20"/>
          <w:szCs w:val="20"/>
          <w:lang w:val="hy-AM"/>
        </w:rPr>
        <w:t xml:space="preserve">ՀՀ կառավարության 2021 թվականի սեպտեմբերի 24-ի </w:t>
      </w:r>
      <w:r w:rsidRPr="00582D1A">
        <w:rPr>
          <w:rFonts w:ascii="GHEA Mariam" w:hAnsi="GHEA Mariam"/>
          <w:sz w:val="20"/>
          <w:szCs w:val="20"/>
          <w:lang w:val="hy-AM" w:eastAsia="en-GB"/>
        </w:rPr>
        <w:t>N</w:t>
      </w:r>
      <w:r w:rsidRPr="004A553A">
        <w:rPr>
          <w:rFonts w:ascii="GHEA Mariam" w:eastAsia="Times New Roman" w:hAnsi="GHEA Mariam"/>
          <w:bCs/>
          <w:sz w:val="20"/>
          <w:szCs w:val="20"/>
          <w:lang w:val="hy-AM"/>
        </w:rPr>
        <w:t xml:space="preserve"> 1565-Ն որոշում</w:t>
      </w:r>
    </w:p>
    <w:p w:rsidR="00582D1A" w:rsidRPr="004A553A" w:rsidRDefault="00582D1A" w:rsidP="00582D1A">
      <w:pPr>
        <w:pStyle w:val="ListParagraph"/>
        <w:numPr>
          <w:ilvl w:val="0"/>
          <w:numId w:val="1"/>
        </w:numPr>
        <w:shd w:val="clear" w:color="auto" w:fill="FFFFFF"/>
        <w:spacing w:after="0" w:line="360" w:lineRule="auto"/>
        <w:jc w:val="both"/>
        <w:rPr>
          <w:rFonts w:ascii="GHEA Mariam" w:eastAsia="Times New Roman" w:hAnsi="GHEA Mariam" w:cs="Times New Roman"/>
          <w:color w:val="000000"/>
          <w:sz w:val="20"/>
          <w:szCs w:val="20"/>
          <w:lang w:val="hy-AM" w:eastAsia="en-GB"/>
        </w:rPr>
      </w:pPr>
      <w:r w:rsidRPr="004A553A">
        <w:rPr>
          <w:rFonts w:ascii="GHEA Mariam" w:eastAsia="Times New Roman" w:hAnsi="GHEA Mariam" w:cs="Times New Roman"/>
          <w:sz w:val="20"/>
          <w:szCs w:val="20"/>
          <w:lang w:val="hy-AM" w:eastAsia="en-GB"/>
        </w:rPr>
        <w:t xml:space="preserve">ՀՀ կառավարության </w:t>
      </w:r>
      <w:r w:rsidRPr="004A553A">
        <w:rPr>
          <w:rFonts w:ascii="GHEA Mariam" w:hAnsi="GHEA Mariam"/>
          <w:sz w:val="20"/>
          <w:szCs w:val="20"/>
          <w:lang w:val="hy-AM"/>
        </w:rPr>
        <w:t>2007 թվականի փետրվարի 15-ի</w:t>
      </w:r>
      <w:r w:rsidRPr="004A553A">
        <w:rPr>
          <w:rFonts w:ascii="GHEA Mariam" w:eastAsia="Times New Roman" w:hAnsi="GHEA Mariam" w:cs="Times New Roman"/>
          <w:sz w:val="20"/>
          <w:szCs w:val="20"/>
          <w:lang w:val="hy-AM" w:eastAsia="en-GB"/>
        </w:rPr>
        <w:t xml:space="preserve"> </w:t>
      </w:r>
      <w:r w:rsidRPr="00582D1A">
        <w:rPr>
          <w:rFonts w:ascii="GHEA Mariam" w:hAnsi="GHEA Mariam"/>
          <w:sz w:val="20"/>
          <w:szCs w:val="20"/>
          <w:lang w:val="hy-AM" w:eastAsia="en-GB"/>
        </w:rPr>
        <w:t>N</w:t>
      </w:r>
      <w:r w:rsidRPr="004A553A">
        <w:rPr>
          <w:rFonts w:ascii="GHEA Mariam" w:eastAsia="Times New Roman" w:hAnsi="GHEA Mariam" w:cs="Times New Roman"/>
          <w:sz w:val="20"/>
          <w:szCs w:val="20"/>
          <w:lang w:val="hy-AM" w:eastAsia="en-GB"/>
        </w:rPr>
        <w:t xml:space="preserve"> </w:t>
      </w:r>
      <w:r w:rsidRPr="004A553A">
        <w:rPr>
          <w:rFonts w:ascii="GHEA Mariam" w:hAnsi="GHEA Mariam"/>
          <w:sz w:val="20"/>
          <w:szCs w:val="20"/>
          <w:lang w:val="hy-AM"/>
        </w:rPr>
        <w:t>690-Ն որոշում</w:t>
      </w:r>
    </w:p>
    <w:p w:rsidR="00582D1A" w:rsidRPr="004A553A" w:rsidRDefault="00582D1A" w:rsidP="00582D1A">
      <w:pPr>
        <w:spacing w:line="360" w:lineRule="auto"/>
        <w:ind w:left="360"/>
        <w:jc w:val="both"/>
        <w:rPr>
          <w:rFonts w:ascii="GHEA Mariam" w:hAnsi="GHEA Mariam"/>
          <w:bCs/>
          <w:lang w:val="hy-AM"/>
        </w:rPr>
      </w:pPr>
    </w:p>
    <w:p w:rsidR="00582D1A" w:rsidRPr="004A553A" w:rsidRDefault="00582D1A" w:rsidP="00582D1A">
      <w:pPr>
        <w:spacing w:line="360" w:lineRule="auto"/>
        <w:ind w:firstLine="375"/>
        <w:jc w:val="both"/>
        <w:rPr>
          <w:rFonts w:ascii="GHEA Mariam" w:hAnsi="GHEA Mariam"/>
          <w:bCs/>
          <w:lang w:val="hy-AM"/>
        </w:rPr>
      </w:pPr>
      <w:r w:rsidRPr="004A553A">
        <w:rPr>
          <w:rFonts w:ascii="GHEA Mariam" w:hAnsi="GHEA Mariam"/>
          <w:color w:val="000000"/>
          <w:shd w:val="clear" w:color="auto" w:fill="FFFFFF"/>
          <w:lang w:val="hy-AM"/>
        </w:rPr>
        <w:lastRenderedPageBreak/>
        <w:t xml:space="preserve"> Աղյուսակ N 1 -</w:t>
      </w:r>
      <w:r w:rsidRPr="004A553A">
        <w:rPr>
          <w:rFonts w:ascii="GHEA Mariam" w:hAnsi="GHEA Mariam"/>
          <w:bCs/>
          <w:lang w:val="hy-AM"/>
        </w:rPr>
        <w:t xml:space="preserve"> ՀՀ կառավարության 2007 թվականի փետրվարի 15-ի </w:t>
      </w:r>
      <w:r w:rsidRPr="00582D1A">
        <w:rPr>
          <w:rFonts w:ascii="GHEA Mariam" w:hAnsi="GHEA Mariam"/>
          <w:lang w:val="hy-AM" w:eastAsia="en-GB"/>
        </w:rPr>
        <w:t>N</w:t>
      </w:r>
      <w:r w:rsidR="00061E7B">
        <w:rPr>
          <w:rFonts w:ascii="GHEA Mariam" w:hAnsi="GHEA Mariam"/>
          <w:bCs/>
          <w:lang w:val="hy-AM"/>
        </w:rPr>
        <w:t xml:space="preserve"> 690-Ն որոշման հ</w:t>
      </w:r>
      <w:r w:rsidRPr="004A553A">
        <w:rPr>
          <w:rFonts w:ascii="GHEA Mariam" w:hAnsi="GHEA Mariam"/>
          <w:bCs/>
          <w:lang w:val="hy-AM"/>
        </w:rPr>
        <w:t>ավելված 1-ի աղյուսակ</w:t>
      </w:r>
    </w:p>
    <w:p w:rsidR="00582D1A" w:rsidRPr="00A507F9" w:rsidRDefault="00582D1A" w:rsidP="00582D1A">
      <w:pPr>
        <w:shd w:val="clear" w:color="auto" w:fill="FFFFFF"/>
        <w:spacing w:line="360" w:lineRule="auto"/>
        <w:ind w:firstLine="375"/>
        <w:jc w:val="center"/>
        <w:rPr>
          <w:rFonts w:ascii="GHEA Mariam" w:hAnsi="GHEA Mariam"/>
          <w:b/>
          <w:bCs/>
          <w:color w:val="000000"/>
          <w:lang w:val="hy-AM"/>
        </w:rPr>
      </w:pPr>
    </w:p>
    <w:p w:rsidR="00582D1A" w:rsidRPr="004C6683" w:rsidRDefault="00582D1A" w:rsidP="00582D1A">
      <w:pPr>
        <w:shd w:val="clear" w:color="auto" w:fill="FFFFFF"/>
        <w:spacing w:line="360" w:lineRule="auto"/>
        <w:ind w:firstLine="375"/>
        <w:jc w:val="center"/>
        <w:rPr>
          <w:rFonts w:ascii="GHEA Mariam" w:hAnsi="GHEA Mariam"/>
          <w:bCs/>
          <w:color w:val="000000"/>
          <w:sz w:val="22"/>
          <w:szCs w:val="22"/>
        </w:rPr>
      </w:pPr>
      <w:r w:rsidRPr="004C6683">
        <w:rPr>
          <w:rFonts w:ascii="GHEA Mariam" w:hAnsi="GHEA Mariam"/>
          <w:bCs/>
          <w:color w:val="000000"/>
          <w:sz w:val="22"/>
          <w:szCs w:val="22"/>
        </w:rPr>
        <w:t>ՏԱՐԱԾՔԻ ՆՎԱԶԱԳՈՒՅՆ ՉԱՓԵՐԸ</w:t>
      </w:r>
    </w:p>
    <w:p w:rsidR="00582D1A" w:rsidRPr="004C6683" w:rsidRDefault="00582D1A" w:rsidP="00582D1A">
      <w:pPr>
        <w:shd w:val="clear" w:color="auto" w:fill="FFFFFF"/>
        <w:spacing w:line="360" w:lineRule="auto"/>
        <w:ind w:firstLine="375"/>
        <w:jc w:val="center"/>
        <w:rPr>
          <w:rFonts w:ascii="GHEA Mariam" w:hAnsi="GHEA Mariam"/>
          <w:color w:val="000000"/>
          <w:sz w:val="22"/>
          <w:szCs w:val="22"/>
        </w:rPr>
      </w:pPr>
    </w:p>
    <w:tbl>
      <w:tblPr>
        <w:tblW w:w="10331" w:type="dxa"/>
        <w:jc w:val="center"/>
        <w:tblCellSpacing w:w="7" w:type="dxa"/>
        <w:shd w:val="clear" w:color="auto" w:fill="FFFFFF"/>
        <w:tblCellMar>
          <w:left w:w="0" w:type="dxa"/>
          <w:right w:w="0" w:type="dxa"/>
        </w:tblCellMar>
        <w:tblLook w:val="04A0" w:firstRow="1" w:lastRow="0" w:firstColumn="1" w:lastColumn="0" w:noHBand="0" w:noVBand="1"/>
      </w:tblPr>
      <w:tblGrid>
        <w:gridCol w:w="11164"/>
      </w:tblGrid>
      <w:tr w:rsidR="00582D1A" w:rsidRPr="004A553A" w:rsidTr="00D576C4">
        <w:trPr>
          <w:tblCellSpacing w:w="7" w:type="dxa"/>
          <w:jc w:val="center"/>
        </w:trPr>
        <w:tc>
          <w:tcPr>
            <w:tcW w:w="10303" w:type="dxa"/>
            <w:shd w:val="clear" w:color="auto" w:fill="FFFFFF"/>
            <w:vAlign w:val="center"/>
            <w:hideMark/>
          </w:tcPr>
          <w:tbl>
            <w:tblPr>
              <w:tblW w:w="1112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
              <w:gridCol w:w="7327"/>
              <w:gridCol w:w="3279"/>
            </w:tblGrid>
            <w:tr w:rsidR="00582D1A" w:rsidRPr="004A553A" w:rsidTr="00D576C4">
              <w:trPr>
                <w:tblCellSpacing w:w="0" w:type="dxa"/>
                <w:jc w:val="center"/>
              </w:trPr>
              <w:tc>
                <w:tcPr>
                  <w:tcW w:w="51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rPr>
                    <w:t>NN</w:t>
                  </w:r>
                  <w:r w:rsidRPr="004A553A">
                    <w:rPr>
                      <w:rFonts w:ascii="GHEA Mariam" w:hAnsi="GHEA Mariam"/>
                    </w:rPr>
                    <w:br/>
                    <w:t>ը/կ</w:t>
                  </w:r>
                </w:p>
              </w:tc>
              <w:tc>
                <w:tcPr>
                  <w:tcW w:w="732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rPr>
                    <w:t>Հոսքագծի տեսակը</w:t>
                  </w:r>
                </w:p>
              </w:tc>
              <w:tc>
                <w:tcPr>
                  <w:tcW w:w="0" w:type="auto"/>
                  <w:tcBorders>
                    <w:top w:val="outset" w:sz="6" w:space="0" w:color="auto"/>
                    <w:left w:val="outset" w:sz="6" w:space="0" w:color="auto"/>
                    <w:bottom w:val="outset" w:sz="6" w:space="0" w:color="auto"/>
                    <w:right w:val="single" w:sz="4"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lang w:val="hy-AM"/>
                    </w:rPr>
                    <w:t>Տ</w:t>
                  </w:r>
                  <w:r w:rsidRPr="004A553A">
                    <w:rPr>
                      <w:rFonts w:ascii="GHEA Mariam" w:hAnsi="GHEA Mariam"/>
                    </w:rPr>
                    <w:t>արածքի</w:t>
                  </w:r>
                  <w:r w:rsidRPr="004A553A">
                    <w:rPr>
                      <w:rFonts w:ascii="GHEA Mariam" w:hAnsi="GHEA Mariam"/>
                    </w:rPr>
                    <w:br/>
                    <w:t>չափերը</w:t>
                  </w:r>
                </w:p>
              </w:tc>
            </w:tr>
            <w:tr w:rsidR="00582D1A" w:rsidRPr="004A553A" w:rsidTr="00D576C4">
              <w:trPr>
                <w:tblCellSpacing w:w="0" w:type="dxa"/>
                <w:jc w:val="center"/>
              </w:trPr>
              <w:tc>
                <w:tcPr>
                  <w:tcW w:w="51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rPr>
                    <w:t>1.</w:t>
                  </w:r>
                </w:p>
              </w:tc>
              <w:tc>
                <w:tcPr>
                  <w:tcW w:w="732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rPr>
                      <w:rFonts w:ascii="GHEA Mariam" w:hAnsi="GHEA Mariam"/>
                    </w:rPr>
                  </w:pPr>
                  <w:r w:rsidRPr="004A553A">
                    <w:rPr>
                      <w:rFonts w:ascii="Calibri" w:hAnsi="Calibri" w:cs="Calibri"/>
                      <w:i/>
                      <w:iCs/>
                    </w:rPr>
                    <w:t> </w:t>
                  </w:r>
                  <w:r w:rsidRPr="004A553A">
                    <w:rPr>
                      <w:rFonts w:ascii="GHEA Mariam" w:hAnsi="GHEA Mariam"/>
                    </w:rPr>
                    <w:t>Թեթև տրանսպորտային միջոցների հոսքագիծ</w:t>
                  </w:r>
                </w:p>
              </w:tc>
              <w:tc>
                <w:tcPr>
                  <w:tcW w:w="0" w:type="auto"/>
                  <w:tcBorders>
                    <w:top w:val="outset" w:sz="6" w:space="0" w:color="auto"/>
                    <w:left w:val="outset" w:sz="6" w:space="0" w:color="auto"/>
                    <w:bottom w:val="outset" w:sz="6" w:space="0" w:color="auto"/>
                    <w:right w:val="single" w:sz="4"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rPr>
                    <w:t>երկարությունը՝ 18 մ</w:t>
                  </w:r>
                  <w:r w:rsidRPr="004A553A">
                    <w:rPr>
                      <w:rFonts w:ascii="GHEA Mariam" w:hAnsi="GHEA Mariam"/>
                    </w:rPr>
                    <w:br/>
                    <w:t>լայնությունը՝ 5 մ</w:t>
                  </w:r>
                </w:p>
              </w:tc>
            </w:tr>
            <w:tr w:rsidR="00582D1A" w:rsidRPr="004A553A" w:rsidTr="00D576C4">
              <w:trPr>
                <w:tblCellSpacing w:w="0" w:type="dxa"/>
                <w:jc w:val="center"/>
              </w:trPr>
              <w:tc>
                <w:tcPr>
                  <w:tcW w:w="51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jc w:val="center"/>
                    <w:rPr>
                      <w:rFonts w:ascii="GHEA Mariam" w:hAnsi="GHEA Mariam"/>
                    </w:rPr>
                  </w:pPr>
                  <w:r w:rsidRPr="004A553A">
                    <w:rPr>
                      <w:rFonts w:ascii="GHEA Mariam" w:hAnsi="GHEA Mariam"/>
                    </w:rPr>
                    <w:t>2.</w:t>
                  </w:r>
                </w:p>
              </w:tc>
              <w:tc>
                <w:tcPr>
                  <w:tcW w:w="7327" w:type="dxa"/>
                  <w:tcBorders>
                    <w:top w:val="outset" w:sz="6" w:space="0" w:color="auto"/>
                    <w:left w:val="outset" w:sz="6" w:space="0" w:color="auto"/>
                    <w:bottom w:val="outset" w:sz="6" w:space="0" w:color="auto"/>
                    <w:right w:val="outset" w:sz="6" w:space="0" w:color="auto"/>
                  </w:tcBorders>
                  <w:hideMark/>
                </w:tcPr>
                <w:p w:rsidR="00582D1A" w:rsidRPr="004A553A" w:rsidRDefault="00582D1A" w:rsidP="004C6683">
                  <w:pPr>
                    <w:spacing w:before="100" w:beforeAutospacing="1" w:after="100" w:afterAutospacing="1"/>
                    <w:rPr>
                      <w:rFonts w:ascii="GHEA Mariam" w:hAnsi="GHEA Mariam"/>
                    </w:rPr>
                  </w:pPr>
                  <w:r w:rsidRPr="004A553A">
                    <w:rPr>
                      <w:rFonts w:ascii="Calibri" w:hAnsi="Calibri" w:cs="Calibri"/>
                    </w:rPr>
                    <w:t> </w:t>
                  </w:r>
                  <w:r w:rsidRPr="004A553A">
                    <w:rPr>
                      <w:rFonts w:ascii="GHEA Mariam" w:hAnsi="GHEA Mariam" w:cs="GHEA Grapalat"/>
                    </w:rPr>
                    <w:t>Ունիվերսալ</w:t>
                  </w:r>
                  <w:r w:rsidRPr="004A553A">
                    <w:rPr>
                      <w:rFonts w:ascii="GHEA Mariam" w:hAnsi="GHEA Mariam"/>
                    </w:rPr>
                    <w:t xml:space="preserve"> </w:t>
                  </w:r>
                  <w:r w:rsidRPr="004A553A">
                    <w:rPr>
                      <w:rFonts w:ascii="GHEA Mariam" w:hAnsi="GHEA Mariam" w:cs="GHEA Grapalat"/>
                    </w:rPr>
                    <w:t>հոսքագիծ</w:t>
                  </w:r>
                </w:p>
              </w:tc>
              <w:tc>
                <w:tcPr>
                  <w:tcW w:w="0" w:type="auto"/>
                  <w:tcBorders>
                    <w:top w:val="outset" w:sz="6" w:space="0" w:color="auto"/>
                    <w:left w:val="outset" w:sz="6" w:space="0" w:color="auto"/>
                    <w:bottom w:val="outset" w:sz="6" w:space="0" w:color="auto"/>
                    <w:right w:val="single" w:sz="4" w:space="0" w:color="auto"/>
                  </w:tcBorders>
                  <w:hideMark/>
                </w:tcPr>
                <w:p w:rsidR="00582D1A" w:rsidRPr="00061E7B" w:rsidRDefault="00582D1A" w:rsidP="004C6683">
                  <w:pPr>
                    <w:spacing w:before="100" w:beforeAutospacing="1" w:after="100" w:afterAutospacing="1"/>
                    <w:jc w:val="center"/>
                    <w:rPr>
                      <w:rFonts w:ascii="GHEA Mariam" w:hAnsi="GHEA Mariam"/>
                      <w:lang w:val="hy-AM"/>
                    </w:rPr>
                  </w:pPr>
                  <w:r w:rsidRPr="004A553A">
                    <w:rPr>
                      <w:rFonts w:ascii="GHEA Mariam" w:hAnsi="GHEA Mariam"/>
                    </w:rPr>
                    <w:t>երկարությունը՝ 24 մ</w:t>
                  </w:r>
                  <w:r w:rsidRPr="004A553A">
                    <w:rPr>
                      <w:rFonts w:ascii="GHEA Mariam" w:hAnsi="GHEA Mariam"/>
                    </w:rPr>
                    <w:br/>
                    <w:t>լայնությունը՝ 6 մ</w:t>
                  </w:r>
                  <w:r w:rsidR="00061E7B">
                    <w:rPr>
                      <w:rFonts w:ascii="GHEA Mariam" w:hAnsi="GHEA Mariam"/>
                      <w:lang w:val="hy-AM"/>
                    </w:rPr>
                    <w:t>»:</w:t>
                  </w:r>
                </w:p>
              </w:tc>
            </w:tr>
          </w:tbl>
          <w:p w:rsidR="00582D1A" w:rsidRPr="004A553A" w:rsidRDefault="00582D1A" w:rsidP="00D576C4">
            <w:pPr>
              <w:spacing w:line="360" w:lineRule="auto"/>
              <w:rPr>
                <w:rFonts w:ascii="GHEA Mariam" w:hAnsi="GHEA Mariam"/>
                <w:color w:val="000000"/>
              </w:rPr>
            </w:pPr>
          </w:p>
        </w:tc>
      </w:tr>
    </w:tbl>
    <w:p w:rsidR="00582D1A" w:rsidRPr="004A553A" w:rsidRDefault="00582D1A" w:rsidP="00582D1A">
      <w:pPr>
        <w:shd w:val="clear" w:color="auto" w:fill="FFFFFF"/>
        <w:spacing w:line="360" w:lineRule="auto"/>
        <w:jc w:val="both"/>
        <w:rPr>
          <w:rFonts w:ascii="GHEA Mariam" w:hAnsi="GHEA Mariam"/>
          <w:color w:val="000000"/>
          <w:lang w:val="hy-AM" w:eastAsia="en-GB"/>
        </w:rPr>
      </w:pPr>
    </w:p>
    <w:p w:rsidR="001F225D" w:rsidRDefault="001F225D">
      <w:pPr>
        <w:pStyle w:val="mechtex"/>
        <w:rPr>
          <w:rFonts w:ascii="Sylfaen" w:hAnsi="Sylfaen" w:cs="Calibri"/>
          <w:lang w:val="hy-AM"/>
        </w:rPr>
      </w:pPr>
    </w:p>
    <w:p w:rsidR="00582D1A" w:rsidRDefault="00582D1A">
      <w:pPr>
        <w:pStyle w:val="mechtex"/>
        <w:rPr>
          <w:rFonts w:ascii="Sylfaen" w:hAnsi="Sylfaen" w:cs="Calibri"/>
          <w:lang w:val="hy-AM"/>
        </w:rPr>
      </w:pPr>
    </w:p>
    <w:p w:rsidR="00582D1A" w:rsidRPr="00574F02" w:rsidRDefault="00582D1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82D1A" w:rsidRPr="00574F02" w:rsidRDefault="00582D1A"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82D1A" w:rsidRPr="00F0171F" w:rsidRDefault="00582D1A">
      <w:pPr>
        <w:pStyle w:val="mechtex"/>
        <w:rPr>
          <w:rFonts w:ascii="Sylfaen" w:hAnsi="Sylfaen" w:cs="Calibri"/>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582D1A" w:rsidRPr="00F0171F" w:rsidSect="00493DC3">
      <w:pgSz w:w="15840" w:h="12240" w:orient="landscape"/>
      <w:pgMar w:top="1440" w:right="567" w:bottom="1183" w:left="3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151" w:rsidRDefault="00306151">
      <w:r>
        <w:separator/>
      </w:r>
    </w:p>
  </w:endnote>
  <w:endnote w:type="continuationSeparator" w:id="0">
    <w:p w:rsidR="00306151" w:rsidRDefault="00306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151" w:rsidRDefault="00306151">
      <w:r>
        <w:separator/>
      </w:r>
    </w:p>
  </w:footnote>
  <w:footnote w:type="continuationSeparator" w:id="0">
    <w:p w:rsidR="00306151" w:rsidRDefault="00306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22F9">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0A174B"/>
    <w:multiLevelType w:val="hybridMultilevel"/>
    <w:tmpl w:val="B2026D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71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1E7B"/>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51"/>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7DD"/>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683"/>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2D1A"/>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8ED"/>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58F"/>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7D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D2C"/>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7F9"/>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8EC"/>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386"/>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2F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A62"/>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43"/>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1F"/>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B64A79-26AC-4717-AF02-F6AD7163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0171F"/>
    <w:rPr>
      <w:rFonts w:ascii="Arial Armenian" w:hAnsi="Arial Armenian"/>
      <w:sz w:val="22"/>
      <w:lang w:eastAsia="ru-RU"/>
    </w:rPr>
  </w:style>
  <w:style w:type="character" w:styleId="Strong">
    <w:name w:val="Strong"/>
    <w:basedOn w:val="DefaultParagraphFont"/>
    <w:uiPriority w:val="22"/>
    <w:qFormat/>
    <w:rsid w:val="00F0171F"/>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0171F"/>
    <w:pPr>
      <w:spacing w:before="100" w:beforeAutospacing="1" w:after="100" w:afterAutospacing="1"/>
    </w:pPr>
    <w:rPr>
      <w:rFonts w:ascii="Times New Roman" w:hAnsi="Times New Roman"/>
      <w:sz w:val="24"/>
      <w:szCs w:val="24"/>
      <w:lang w:eastAsia="en-US"/>
    </w:rPr>
  </w:style>
  <w:style w:type="paragraph" w:styleId="BodyText3">
    <w:name w:val="Body Text 3"/>
    <w:basedOn w:val="Normal"/>
    <w:link w:val="BodyText3Char"/>
    <w:rsid w:val="00C03A62"/>
    <w:pPr>
      <w:spacing w:after="120"/>
    </w:pPr>
    <w:rPr>
      <w:sz w:val="16"/>
      <w:szCs w:val="16"/>
      <w:lang w:eastAsia="en-US"/>
    </w:rPr>
  </w:style>
  <w:style w:type="character" w:customStyle="1" w:styleId="BodyText3Char">
    <w:name w:val="Body Text 3 Char"/>
    <w:basedOn w:val="DefaultParagraphFont"/>
    <w:link w:val="BodyText3"/>
    <w:rsid w:val="00C03A62"/>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03A62"/>
    <w:rPr>
      <w:sz w:val="24"/>
      <w:szCs w:val="24"/>
    </w:rPr>
  </w:style>
  <w:style w:type="character" w:customStyle="1" w:styleId="HeaderChar">
    <w:name w:val="Header Char"/>
    <w:basedOn w:val="DefaultParagraphFont"/>
    <w:link w:val="Header"/>
    <w:uiPriority w:val="99"/>
    <w:rsid w:val="00C03A62"/>
    <w:rPr>
      <w:rFonts w:ascii="Arial Armenian" w:hAnsi="Arial Armenian"/>
      <w:lang w:eastAsia="ru-RU"/>
    </w:rPr>
  </w:style>
  <w:style w:type="paragraph" w:styleId="ListParagraph">
    <w:name w:val="List Paragraph"/>
    <w:basedOn w:val="Normal"/>
    <w:uiPriority w:val="34"/>
    <w:qFormat/>
    <w:rsid w:val="00582D1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locked/>
    <w:rsid w:val="00582D1A"/>
    <w:rPr>
      <w:rFonts w:ascii="Arial Armenian" w:hAnsi="Arial Armenian"/>
      <w:lang w:eastAsia="ru-RU"/>
    </w:rPr>
  </w:style>
  <w:style w:type="character" w:customStyle="1" w:styleId="mechtex0">
    <w:name w:val="mechtex Знак"/>
    <w:locked/>
    <w:rsid w:val="00A507F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https:/mul2.gov.am/tasks/532307/oneclick/voroshum-EK744.docx?token=f161be2a77b4744ab85bd896226b847c</cp:keywords>
  <dc:description/>
  <cp:lastModifiedBy>Lianna Harutyunyan</cp:lastModifiedBy>
  <cp:revision>8</cp:revision>
  <dcterms:created xsi:type="dcterms:W3CDTF">2021-12-28T08:55:00Z</dcterms:created>
  <dcterms:modified xsi:type="dcterms:W3CDTF">2021-12-28T10:03:00Z</dcterms:modified>
</cp:coreProperties>
</file>