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F48" w:rsidRDefault="00985F48" w:rsidP="00985F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985F48" w:rsidRDefault="00985F48" w:rsidP="00985F48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  ՀԱՆՐԱՊԵՏՈՒԹՅԱՆ 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ԹՎԱԿԱՆԻ ՀՈՒԼԻՍԻ 22-Ի N 1183–Ա ՈՐՈՇՄԱՆ ՄԵՋ ՓՈՓՈԽՈՒԹՅՈՒՆՆԵՐ 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>» ՀՀ ԿԱՌԱՎԱՐՈՒԹՅԱՆ ՈՐՈՇՄԱՆ</w:t>
      </w:r>
    </w:p>
    <w:p w:rsidR="00985F48" w:rsidRDefault="00985F48" w:rsidP="00985F48">
      <w:pPr>
        <w:pStyle w:val="mechtex"/>
        <w:spacing w:line="360" w:lineRule="auto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 ՎԵՐԱԲԵՐՅԱԼ</w:t>
      </w:r>
    </w:p>
    <w:p w:rsidR="00985F48" w:rsidRDefault="00985F48" w:rsidP="00985F48">
      <w:pPr>
        <w:pStyle w:val="mechtex"/>
        <w:spacing w:line="360" w:lineRule="auto"/>
        <w:jc w:val="lef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85F48" w:rsidRDefault="00985F48" w:rsidP="00985F48">
      <w:pPr>
        <w:shd w:val="clear" w:color="auto" w:fill="FFFFFF"/>
        <w:spacing w:after="0" w:line="360" w:lineRule="auto"/>
        <w:ind w:firstLine="425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85F48" w:rsidRDefault="00985F48" w:rsidP="00985F48">
      <w:pPr>
        <w:numPr>
          <w:ilvl w:val="0"/>
          <w:numId w:val="1"/>
        </w:numPr>
        <w:spacing w:after="0" w:line="360" w:lineRule="auto"/>
        <w:ind w:left="284" w:firstLine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:rsidR="00985F48" w:rsidRDefault="00985F48" w:rsidP="00985F48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  Հանրապետության 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թվականի հուլիսի 22-ի N 1183–Ա որոշման մեջ փոփոխություններ  կատարելու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ՀՀ կառավարության որոշման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(այսուհետ՝ Նախագիծ)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 անհրաժեշտությունը պայմանավորված է այն հանգամանքով, 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2021 թվականի հուլիսի 22-ի «Գույք հետ վերցնելու և ամրացնելու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N 1183–Ա որոշմամբ հաստատված հավելվածում</w:t>
      </w:r>
      <w:r>
        <w:rPr>
          <w:rFonts w:ascii="GHEA Grapalat" w:hAnsi="GHEA Grapalat"/>
          <w:sz w:val="24"/>
          <w:szCs w:val="24"/>
          <w:lang w:val="hy-AM"/>
        </w:rPr>
        <w:t xml:space="preserve">, որը հանդիսանում է անբաժանելի մաս և  ՀՀ ՊՆ ֆինանսական ծառայության թիվ 2/38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ապրանքագրում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մեքենաների հաշվեկշռային արժեքների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առկա է անհամապատասխանություն, ինչպես նաև 1985 թվականի արտադրության Զիլ-431412-հրշեջ մակնիշի մեքենայի շարժիչի թիվը չի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համպատասխանում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 թիվ 5/935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 թվին, բացի այդ  սույն որոշման հավելվածի սյունակում կան 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վրիպակներ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Սույն տրանսպորտային միջոցները Արտակարգ իրավիճակների նախարարություն մուտքագրվելիս հիմք է ընդունվել ՀՀ ՊՆ ֆինանսական ծառայության թիվ 2/38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ապրանքագրում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 հաշվեկշռային գները: </w:t>
      </w:r>
    </w:p>
    <w:p w:rsidR="00985F48" w:rsidRDefault="00985F48" w:rsidP="00985F48">
      <w:pPr>
        <w:pStyle w:val="ListParagraph"/>
        <w:numPr>
          <w:ilvl w:val="0"/>
          <w:numId w:val="1"/>
        </w:numPr>
        <w:spacing w:after="0" w:line="360" w:lineRule="auto"/>
        <w:ind w:left="0" w:firstLine="284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բնույթը.</w:t>
      </w:r>
    </w:p>
    <w:p w:rsidR="00985F48" w:rsidRDefault="00985F48" w:rsidP="00985F48">
      <w:pPr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Նախագծով առաջարկվում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2021 թվականի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հուլիսի 22-ի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«Գույք հետ վերցնելու և ամրացնելու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1183–Ա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հավելվածում նշված տրանսպորտային միջոցների հաշվեկշռային արժեքները համապատասխանեցնել  ՀՀ ՊՆ ֆինանսական ծառայության թիվ </w:t>
      </w:r>
      <w:r>
        <w:rPr>
          <w:rFonts w:ascii="GHEA Grapalat" w:hAnsi="GHEA Grapalat"/>
          <w:sz w:val="24"/>
          <w:szCs w:val="24"/>
          <w:lang w:val="hy-AM"/>
        </w:rPr>
        <w:t xml:space="preserve">2/38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ապրանքագրում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 մեքենաների հաշվեկշռային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արժեքներին,իսկ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1985 թվականի արտադրության Զիլ-431412-հրշեջ մակնիշի մեքենայի շարժիչի թիվը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համպատասխանեցնել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թիվ 5/935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թվին, ինչպես նաև սույն որոշման հավելվածում առկա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տեխնիկակակն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սխալները վերացնել:</w:t>
      </w:r>
    </w:p>
    <w:p w:rsidR="00985F48" w:rsidRDefault="00985F48" w:rsidP="00985F4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284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85F48" w:rsidRPr="00675993" w:rsidRDefault="00985F48" w:rsidP="00675993">
      <w:pPr>
        <w:pStyle w:val="NormalWeb"/>
        <w:shd w:val="clear" w:color="auto" w:fill="FFFFFF"/>
        <w:spacing w:before="0" w:beforeAutospacing="0" w:after="191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>
        <w:rPr>
          <w:rFonts w:ascii="GHEA Grapalat" w:hAnsi="GHEA Grapalat"/>
          <w:lang w:val="hy-AM"/>
        </w:rPr>
        <w:t>Սույն Նախագծի ընդունումը պայմանավորված է Հայաստանի ռազմավարական 2050-ի 2-րդ գործողության (Պաշտպանված Հայաստան) 2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 w:cs="GHEA Grapalat"/>
          <w:lang w:val="hy-AM"/>
        </w:rPr>
        <w:t xml:space="preserve">4 կետով, </w:t>
      </w:r>
      <w:r>
        <w:rPr>
          <w:rFonts w:ascii="GHEA Grapalat" w:hAnsi="GHEA Grapalat"/>
          <w:lang w:val="hy-AM"/>
        </w:rPr>
        <w:t xml:space="preserve">որով ակնկալվում է ավելի բարձր </w:t>
      </w:r>
      <w:proofErr w:type="spellStart"/>
      <w:r>
        <w:rPr>
          <w:rFonts w:ascii="GHEA Grapalat" w:hAnsi="GHEA Grapalat"/>
          <w:lang w:val="hy-AM"/>
        </w:rPr>
        <w:t>պատրաստվածությամբ</w:t>
      </w:r>
      <w:proofErr w:type="spellEnd"/>
      <w:r>
        <w:rPr>
          <w:rFonts w:ascii="GHEA Grapalat" w:hAnsi="GHEA Grapalat"/>
          <w:lang w:val="hy-AM"/>
        </w:rPr>
        <w:t xml:space="preserve"> դիմակայել բնածին, տեխնածին և </w:t>
      </w:r>
      <w:proofErr w:type="spellStart"/>
      <w:r>
        <w:rPr>
          <w:rFonts w:ascii="GHEA Grapalat" w:hAnsi="GHEA Grapalat"/>
          <w:lang w:val="hy-AM"/>
        </w:rPr>
        <w:t>մարդածին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աղետներին</w:t>
      </w:r>
      <w:proofErr w:type="spellEnd"/>
      <w:r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Արտակարգ իրավիճակների նախարարությունը  համալրվելով համապատասխան փրկարարական տեխնիկայով և գույքով՝ առավել դյուրին կդարձնի արտակարգ իրավիճակների կանխման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հետևանքների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վերացման միջոցառումների կազմակերպումն ու համակարգումը:</w:t>
      </w:r>
      <w:bookmarkStart w:id="0" w:name="_GoBack"/>
      <w:bookmarkEnd w:id="0"/>
    </w:p>
    <w:p w:rsidR="00985F48" w:rsidRDefault="00985F48" w:rsidP="00985F48">
      <w:pPr>
        <w:tabs>
          <w:tab w:val="left" w:pos="851"/>
        </w:tabs>
        <w:overflowPunct w:val="0"/>
        <w:spacing w:after="0" w:line="360" w:lineRule="auto"/>
        <w:ind w:left="284"/>
        <w:jc w:val="both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MS Mincho"/>
          <w:b/>
          <w:sz w:val="24"/>
          <w:szCs w:val="24"/>
          <w:lang w:val="fr-FR"/>
        </w:rPr>
        <w:t>4.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985F48" w:rsidRDefault="00985F48" w:rsidP="00985F48">
      <w:pPr>
        <w:spacing w:after="0" w:line="360" w:lineRule="auto"/>
        <w:ind w:left="-142" w:firstLine="425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Նախագիծը մշակվել է Արտակարգ իրավիճակների նախարարության կողմից:</w:t>
      </w:r>
    </w:p>
    <w:p w:rsidR="00985F48" w:rsidRDefault="00985F48" w:rsidP="00985F48">
      <w:pPr>
        <w:pStyle w:val="ListParagraph"/>
        <w:spacing w:after="0" w:line="360" w:lineRule="auto"/>
        <w:ind w:left="284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  Ակնկալվող արդյունքը.</w:t>
      </w:r>
    </w:p>
    <w:p w:rsidR="00985F48" w:rsidRDefault="00985F48" w:rsidP="00985F48">
      <w:pPr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 Նախագծի ընդունման արդյունքում ակնկալվում է վերացնել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հուլիսի  22-ի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«Գույք հետ վերցնելու և ամրացնելու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N 1183–Ա որոշման հավելվածում նշված  </w:t>
      </w:r>
      <w:r>
        <w:rPr>
          <w:rFonts w:ascii="GHEA Grapalat" w:hAnsi="GHEA Grapalat"/>
          <w:sz w:val="24"/>
          <w:szCs w:val="24"/>
          <w:lang w:val="hy-AM"/>
        </w:rPr>
        <w:t xml:space="preserve">տրանսպորտային միջոցների հաշվեկշռային արժեքների համապատասխանեցնել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ՊՆ ֆինանսական ծառայության թիվ </w:t>
      </w:r>
      <w:r>
        <w:rPr>
          <w:rFonts w:ascii="GHEA Grapalat" w:hAnsi="GHEA Grapalat"/>
          <w:sz w:val="24"/>
          <w:szCs w:val="24"/>
          <w:lang w:val="hy-AM"/>
        </w:rPr>
        <w:t xml:space="preserve">2/38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ապրանքագրում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 մեքենաների հաշվեկշռային արժեքներին, իսկ 1985 թվականի արտադրության Զիլ-431412-հրշեջ մակնիշի մեքենայի շարժիչի թիվը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համպատասխանեցնել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թիվ 5/935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կարգագրում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թվին, ինչպես նաև վերացնել տեխնիկական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վրիպակները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985F48" w:rsidRDefault="00985F48" w:rsidP="00985F48">
      <w:pPr>
        <w:spacing w:line="360" w:lineRule="auto"/>
        <w:ind w:left="284" w:right="7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6.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:rsidR="00985F48" w:rsidRDefault="00985F48" w:rsidP="00985F48">
      <w:pPr>
        <w:spacing w:line="360" w:lineRule="auto"/>
        <w:ind w:left="284" w:right="7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BR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այլ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 չի առաջանում:</w:t>
      </w:r>
    </w:p>
    <w:p w:rsidR="00985F48" w:rsidRDefault="00985F48" w:rsidP="00985F48">
      <w:pPr>
        <w:shd w:val="clear" w:color="auto" w:fill="FFFFFF"/>
        <w:spacing w:after="0" w:line="360" w:lineRule="auto"/>
        <w:ind w:left="284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bCs/>
          <w:noProof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Պետական կամ տեղական ինքնակառավարման մարմնի բյուջեում ծախսերի  եկամուտների էական ավելացման կամ նվազեցման մասին.</w:t>
      </w:r>
    </w:p>
    <w:p w:rsidR="00985F48" w:rsidRDefault="00985F48" w:rsidP="00985F48">
      <w:pPr>
        <w:shd w:val="clear" w:color="auto" w:fill="FFFFFF"/>
        <w:spacing w:after="0" w:line="360" w:lineRule="auto"/>
        <w:ind w:left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բյուջեում ծախսերի և եկամուտների էական ավելացում կամ նվազեցում չի նախատեսվում:</w:t>
      </w:r>
    </w:p>
    <w:p w:rsidR="00985F48" w:rsidRDefault="00985F48" w:rsidP="00985F48">
      <w:pPr>
        <w:shd w:val="clear" w:color="auto" w:fill="FFFFFF"/>
        <w:spacing w:after="0" w:line="360" w:lineRule="auto"/>
        <w:ind w:left="360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85F48" w:rsidRDefault="00985F48" w:rsidP="00985F48">
      <w:pPr>
        <w:pStyle w:val="ListParagraph"/>
        <w:spacing w:line="360" w:lineRule="auto"/>
        <w:rPr>
          <w:rFonts w:ascii="Sylfaen" w:hAnsi="Sylfaen"/>
          <w:lang w:val="hy-AM"/>
        </w:rPr>
      </w:pPr>
    </w:p>
    <w:p w:rsidR="004F1F4E" w:rsidRPr="00985F48" w:rsidRDefault="004F1F4E">
      <w:pPr>
        <w:rPr>
          <w:lang w:val="hy-AM"/>
        </w:rPr>
      </w:pPr>
    </w:p>
    <w:sectPr w:rsidR="004F1F4E" w:rsidRPr="00985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DA44F264"/>
    <w:lvl w:ilvl="0" w:tplc="7C86BD68">
      <w:start w:val="1"/>
      <w:numFmt w:val="decimal"/>
      <w:lvlText w:val="%1."/>
      <w:lvlJc w:val="left"/>
      <w:pPr>
        <w:ind w:left="644" w:hanging="360"/>
      </w:pPr>
      <w:rPr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86"/>
    <w:rsid w:val="004F1F4E"/>
    <w:rsid w:val="00675993"/>
    <w:rsid w:val="00675C3F"/>
    <w:rsid w:val="00985F48"/>
    <w:rsid w:val="00B1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CDD55"/>
  <w15:chartTrackingRefBased/>
  <w15:docId w15:val="{94CE233A-A06E-4E84-9104-626E934D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F4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5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48"/>
    <w:pPr>
      <w:ind w:left="720"/>
      <w:contextualSpacing/>
    </w:pPr>
  </w:style>
  <w:style w:type="character" w:customStyle="1" w:styleId="mechtexChar">
    <w:name w:val="mechtex Char"/>
    <w:link w:val="mechtex"/>
    <w:semiHidden/>
    <w:locked/>
    <w:rsid w:val="00985F48"/>
    <w:rPr>
      <w:rFonts w:ascii="Arial Armenian" w:eastAsia="Calibri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semiHidden/>
    <w:rsid w:val="00985F48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C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C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4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5</cp:revision>
  <cp:lastPrinted>2021-12-23T13:22:00Z</cp:lastPrinted>
  <dcterms:created xsi:type="dcterms:W3CDTF">2021-12-23T13:20:00Z</dcterms:created>
  <dcterms:modified xsi:type="dcterms:W3CDTF">2021-12-23T13:24:00Z</dcterms:modified>
</cp:coreProperties>
</file>