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603D752" w14:textId="77777777" w:rsidR="00513A40" w:rsidRPr="002E464D" w:rsidRDefault="00513A40" w:rsidP="002E0E25">
      <w:pPr>
        <w:spacing w:line="360" w:lineRule="auto"/>
        <w:rPr>
          <w:rFonts w:ascii="GHEA Grapalat" w:hAnsi="GHEA Grapalat"/>
          <w:sz w:val="24"/>
          <w:szCs w:val="24"/>
        </w:rPr>
      </w:pPr>
    </w:p>
    <w:p w14:paraId="5FF7E38F" w14:textId="653AE11D" w:rsidR="003C40DF" w:rsidRDefault="002E464D" w:rsidP="00BD14FD">
      <w:pPr>
        <w:shd w:val="clear" w:color="auto" w:fill="FFFFFF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2E464D">
        <w:rPr>
          <w:rFonts w:ascii="GHEA Grapalat" w:eastAsia="Tahoma" w:hAnsi="GHEA Grapalat" w:cs="Tahoma"/>
          <w:b/>
          <w:sz w:val="24"/>
          <w:szCs w:val="24"/>
        </w:rPr>
        <w:t>ՆԱԽԱԳԻԾ</w:t>
      </w:r>
      <w:r w:rsidRPr="002E464D">
        <w:rPr>
          <w:rFonts w:ascii="GHEA Grapalat" w:hAnsi="GHEA Grapalat"/>
          <w:b/>
          <w:sz w:val="24"/>
          <w:szCs w:val="24"/>
        </w:rPr>
        <w:t xml:space="preserve">   </w:t>
      </w:r>
    </w:p>
    <w:p w14:paraId="75BE21E2" w14:textId="7C3D8A84" w:rsidR="00513A40" w:rsidRPr="002E464D" w:rsidRDefault="002E464D" w:rsidP="003C40DF">
      <w:pPr>
        <w:shd w:val="clear" w:color="auto" w:fill="FFFFFF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2E464D">
        <w:rPr>
          <w:rFonts w:ascii="GHEA Grapalat" w:eastAsia="Tahoma" w:hAnsi="GHEA Grapalat" w:cs="Tahoma"/>
          <w:b/>
          <w:sz w:val="24"/>
          <w:szCs w:val="24"/>
        </w:rPr>
        <w:t>ՀԱՅԱՍՏԱՆԻ ՀԱՆՐԱՊԵՏՈՒԹՅԱՆ ԿԱՌԱՎԱՐՈՒԹՅԱՆ</w:t>
      </w:r>
    </w:p>
    <w:p w14:paraId="5FC6705C" w14:textId="77777777" w:rsidR="00513A40" w:rsidRPr="002E464D" w:rsidRDefault="002E464D" w:rsidP="002E0E25">
      <w:pPr>
        <w:shd w:val="clear" w:color="auto" w:fill="FFFFFF"/>
        <w:spacing w:before="240" w:line="360" w:lineRule="auto"/>
        <w:jc w:val="center"/>
        <w:rPr>
          <w:rFonts w:ascii="GHEA Grapalat" w:hAnsi="GHEA Grapalat"/>
          <w:b/>
          <w:sz w:val="28"/>
          <w:szCs w:val="28"/>
        </w:rPr>
      </w:pPr>
      <w:r w:rsidRPr="002E464D">
        <w:rPr>
          <w:rFonts w:ascii="GHEA Grapalat" w:eastAsia="Tahoma" w:hAnsi="GHEA Grapalat" w:cs="Tahoma"/>
          <w:b/>
          <w:sz w:val="28"/>
          <w:szCs w:val="28"/>
        </w:rPr>
        <w:t>Ո Ր Ո Շ Ո Ւ Մ</w:t>
      </w:r>
    </w:p>
    <w:p w14:paraId="1E2DF03A" w14:textId="5D985FD9" w:rsidR="00513A40" w:rsidRPr="002E464D" w:rsidRDefault="002E464D" w:rsidP="009E1D4B">
      <w:pPr>
        <w:shd w:val="clear" w:color="auto" w:fill="FFFFFF"/>
        <w:spacing w:line="360" w:lineRule="auto"/>
        <w:ind w:right="80"/>
        <w:jc w:val="center"/>
        <w:rPr>
          <w:rFonts w:ascii="GHEA Grapalat" w:hAnsi="GHEA Grapalat"/>
          <w:sz w:val="24"/>
          <w:szCs w:val="24"/>
        </w:rPr>
      </w:pPr>
      <w:r w:rsidRPr="002E464D">
        <w:rPr>
          <w:rFonts w:ascii="GHEA Grapalat" w:hAnsi="GHEA Grapalat"/>
          <w:b/>
          <w:sz w:val="24"/>
          <w:szCs w:val="24"/>
        </w:rPr>
        <w:t xml:space="preserve"> </w:t>
      </w:r>
      <w:r w:rsidRPr="002E464D">
        <w:rPr>
          <w:rFonts w:ascii="GHEA Grapalat" w:eastAsia="Tahoma" w:hAnsi="GHEA Grapalat" w:cs="Tahoma"/>
          <w:b/>
          <w:sz w:val="24"/>
          <w:szCs w:val="24"/>
        </w:rPr>
        <w:t xml:space="preserve">_________ 2021 </w:t>
      </w:r>
      <w:proofErr w:type="spellStart"/>
      <w:r w:rsidRPr="002E464D">
        <w:rPr>
          <w:rFonts w:ascii="GHEA Grapalat" w:eastAsia="Tahoma" w:hAnsi="GHEA Grapalat" w:cs="Tahoma"/>
          <w:b/>
          <w:sz w:val="24"/>
          <w:szCs w:val="24"/>
        </w:rPr>
        <w:t>թվականի</w:t>
      </w:r>
      <w:proofErr w:type="spellEnd"/>
      <w:r w:rsidRPr="002E464D">
        <w:rPr>
          <w:rFonts w:ascii="GHEA Grapalat" w:eastAsia="Tahoma" w:hAnsi="GHEA Grapalat" w:cs="Tahoma"/>
          <w:b/>
          <w:sz w:val="24"/>
          <w:szCs w:val="24"/>
        </w:rPr>
        <w:t xml:space="preserve"> N ____ - Ն</w:t>
      </w:r>
    </w:p>
    <w:p w14:paraId="636592BF" w14:textId="77777777" w:rsidR="00513A40" w:rsidRPr="002E464D" w:rsidRDefault="00513A40" w:rsidP="002E0E25">
      <w:pPr>
        <w:spacing w:line="360" w:lineRule="auto"/>
        <w:ind w:left="566" w:right="286"/>
        <w:rPr>
          <w:rFonts w:ascii="GHEA Grapalat" w:hAnsi="GHEA Grapalat"/>
          <w:sz w:val="24"/>
          <w:szCs w:val="24"/>
        </w:rPr>
      </w:pPr>
    </w:p>
    <w:p w14:paraId="191B9D6C" w14:textId="5E03345A" w:rsidR="00513A40" w:rsidRPr="002D7A59" w:rsidRDefault="002D7A59" w:rsidP="002D7A59">
      <w:pPr>
        <w:spacing w:line="360" w:lineRule="auto"/>
        <w:jc w:val="center"/>
        <w:rPr>
          <w:rFonts w:ascii="GHEA Grapalat" w:eastAsia="Tahoma" w:hAnsi="GHEA Grapalat" w:cs="Tahoma"/>
          <w:b/>
          <w:bCs/>
          <w:sz w:val="24"/>
          <w:szCs w:val="24"/>
          <w:highlight w:val="white"/>
        </w:rPr>
      </w:pPr>
      <w:r w:rsidRPr="002D7A59">
        <w:rPr>
          <w:rFonts w:ascii="GHEA Grapalat" w:eastAsia="Tahoma" w:hAnsi="GHEA Grapalat" w:cs="Tahoma"/>
          <w:b/>
          <w:bCs/>
          <w:sz w:val="24"/>
          <w:szCs w:val="24"/>
          <w:highlight w:val="white"/>
        </w:rPr>
        <w:t>ՀԱՅԱՍՏԱՆԻ ՀԱՆՐԱՊԵՏՈՒԹՅԱՆ ԿԱՌԱՎԱՐՈՒԹՅԱՆ 20</w:t>
      </w:r>
      <w:r>
        <w:rPr>
          <w:rFonts w:ascii="GHEA Grapalat" w:eastAsia="Tahoma" w:hAnsi="GHEA Grapalat" w:cs="Tahoma"/>
          <w:b/>
          <w:bCs/>
          <w:sz w:val="24"/>
          <w:szCs w:val="24"/>
          <w:highlight w:val="white"/>
          <w:lang w:val="hy-AM"/>
        </w:rPr>
        <w:t>21</w:t>
      </w:r>
      <w:r w:rsidRPr="002D7A59">
        <w:rPr>
          <w:rFonts w:ascii="GHEA Grapalat" w:eastAsia="Tahoma" w:hAnsi="GHEA Grapalat" w:cs="Tahoma"/>
          <w:b/>
          <w:bCs/>
          <w:sz w:val="24"/>
          <w:szCs w:val="24"/>
          <w:highlight w:val="white"/>
        </w:rPr>
        <w:t xml:space="preserve"> ԹՎԱԿԱՆԻ </w:t>
      </w:r>
      <w:r>
        <w:rPr>
          <w:rFonts w:ascii="GHEA Grapalat" w:eastAsia="Tahoma" w:hAnsi="GHEA Grapalat" w:cs="Tahoma"/>
          <w:b/>
          <w:bCs/>
          <w:sz w:val="24"/>
          <w:szCs w:val="24"/>
          <w:highlight w:val="white"/>
          <w:lang w:val="hy-AM"/>
        </w:rPr>
        <w:t>ՍԵՊՏԵՄԲԵՐ</w:t>
      </w:r>
      <w:r w:rsidRPr="002D7A59">
        <w:rPr>
          <w:rFonts w:ascii="GHEA Grapalat" w:eastAsia="Tahoma" w:hAnsi="GHEA Grapalat" w:cs="Tahoma"/>
          <w:b/>
          <w:bCs/>
          <w:sz w:val="24"/>
          <w:szCs w:val="24"/>
          <w:highlight w:val="white"/>
        </w:rPr>
        <w:t xml:space="preserve">Ի 24-Ի N </w:t>
      </w:r>
      <w:r>
        <w:rPr>
          <w:rFonts w:ascii="GHEA Grapalat" w:eastAsia="Tahoma" w:hAnsi="GHEA Grapalat" w:cs="Tahoma"/>
          <w:b/>
          <w:bCs/>
          <w:sz w:val="24"/>
          <w:szCs w:val="24"/>
          <w:highlight w:val="white"/>
          <w:lang w:val="hy-AM"/>
        </w:rPr>
        <w:t>1</w:t>
      </w:r>
      <w:r w:rsidRPr="002D7A59">
        <w:rPr>
          <w:rFonts w:ascii="GHEA Grapalat" w:eastAsia="Tahoma" w:hAnsi="GHEA Grapalat" w:cs="Tahoma"/>
          <w:b/>
          <w:bCs/>
          <w:sz w:val="24"/>
          <w:szCs w:val="24"/>
          <w:highlight w:val="white"/>
        </w:rPr>
        <w:t>5</w:t>
      </w:r>
      <w:r>
        <w:rPr>
          <w:rFonts w:ascii="GHEA Grapalat" w:eastAsia="Tahoma" w:hAnsi="GHEA Grapalat" w:cs="Tahoma"/>
          <w:b/>
          <w:bCs/>
          <w:sz w:val="24"/>
          <w:szCs w:val="24"/>
          <w:highlight w:val="white"/>
          <w:lang w:val="hy-AM"/>
        </w:rPr>
        <w:t>65</w:t>
      </w:r>
      <w:r w:rsidRPr="002D7A59">
        <w:rPr>
          <w:rFonts w:ascii="GHEA Grapalat" w:eastAsia="Tahoma" w:hAnsi="GHEA Grapalat" w:cs="Tahoma"/>
          <w:b/>
          <w:bCs/>
          <w:sz w:val="24"/>
          <w:szCs w:val="24"/>
          <w:highlight w:val="white"/>
        </w:rPr>
        <w:t xml:space="preserve">-Ն ՈՐՈՇՄԱՆ ՄԵՋ </w:t>
      </w:r>
      <w:r w:rsidR="001948A4">
        <w:rPr>
          <w:rFonts w:ascii="GHEA Grapalat" w:eastAsia="Tahoma" w:hAnsi="GHEA Grapalat" w:cs="Tahoma"/>
          <w:b/>
          <w:bCs/>
          <w:sz w:val="24"/>
          <w:szCs w:val="24"/>
          <w:highlight w:val="white"/>
          <w:lang w:val="hy-AM"/>
        </w:rPr>
        <w:t>ԼՐԱՑՈՒՄ</w:t>
      </w:r>
      <w:r w:rsidRPr="002D7A59">
        <w:rPr>
          <w:rFonts w:ascii="GHEA Grapalat" w:eastAsia="Tahoma" w:hAnsi="GHEA Grapalat" w:cs="Tahoma"/>
          <w:b/>
          <w:bCs/>
          <w:sz w:val="24"/>
          <w:szCs w:val="24"/>
          <w:highlight w:val="white"/>
        </w:rPr>
        <w:t xml:space="preserve"> ԿԱՏԱՐԵԼՈՒ ՄԱՍԻՆ</w:t>
      </w:r>
    </w:p>
    <w:p w14:paraId="286124E3" w14:textId="57808C6C" w:rsidR="002D7A59" w:rsidRPr="00F64EA6" w:rsidRDefault="002D7A59" w:rsidP="002D7A5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  <w:lang w:val="ru"/>
        </w:rPr>
      </w:pPr>
    </w:p>
    <w:p w14:paraId="7997E0BA" w14:textId="77777777" w:rsidR="002D7A59" w:rsidRPr="00F64EA6" w:rsidRDefault="002D7A59" w:rsidP="002D7A5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  <w:lang w:val="ru"/>
        </w:rPr>
      </w:pPr>
    </w:p>
    <w:p w14:paraId="69186F60" w14:textId="0F36DBC2" w:rsidR="002E762C" w:rsidRDefault="002E464D" w:rsidP="009A1A5F">
      <w:pPr>
        <w:spacing w:line="360" w:lineRule="auto"/>
        <w:ind w:firstLine="720"/>
        <w:jc w:val="both"/>
        <w:rPr>
          <w:rFonts w:ascii="GHEA Grapalat" w:hAnsi="GHEA Grapalat"/>
          <w:b/>
          <w:iCs/>
          <w:lang w:val="hy-AM"/>
        </w:rPr>
      </w:pPr>
      <w:proofErr w:type="spellStart"/>
      <w:r w:rsidRPr="002E464D">
        <w:rPr>
          <w:rFonts w:ascii="GHEA Grapalat" w:eastAsia="Tahoma" w:hAnsi="GHEA Grapalat" w:cs="Tahoma"/>
          <w:sz w:val="24"/>
          <w:szCs w:val="24"/>
          <w:highlight w:val="white"/>
        </w:rPr>
        <w:t>Ղեկավարվելով</w:t>
      </w:r>
      <w:proofErr w:type="spellEnd"/>
      <w:r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>«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Նորմատիվ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իրավական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ակտերի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մասին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»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Հայաստանի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Հանրապետության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օրենքի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r w:rsidR="00C43EC3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33-րդ և </w:t>
      </w:r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>34-</w:t>
      </w:r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րդ</w:t>
      </w:r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հոդվածի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պահանջներով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`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Հայաստանի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Հանրապետության</w:t>
      </w:r>
      <w:proofErr w:type="spellEnd"/>
      <w:r w:rsidR="002E762C" w:rsidRPr="00F64EA6">
        <w:rPr>
          <w:rFonts w:ascii="GHEA Grapalat" w:eastAsia="Tahoma" w:hAnsi="GHEA Grapalat" w:cs="Tahoma"/>
          <w:sz w:val="24"/>
          <w:szCs w:val="24"/>
          <w:highlight w:val="white"/>
        </w:rPr>
        <w:t xml:space="preserve"> </w:t>
      </w:r>
      <w:proofErr w:type="spellStart"/>
      <w:r w:rsidR="002E762C" w:rsidRPr="003D1CB2">
        <w:rPr>
          <w:rFonts w:ascii="GHEA Grapalat" w:eastAsia="Tahoma" w:hAnsi="GHEA Grapalat" w:cs="Tahoma"/>
          <w:sz w:val="24"/>
          <w:szCs w:val="24"/>
          <w:highlight w:val="white"/>
        </w:rPr>
        <w:t>կառավարությունը</w:t>
      </w:r>
      <w:proofErr w:type="spellEnd"/>
      <w:r w:rsidR="002E762C">
        <w:rPr>
          <w:rFonts w:ascii="Calibri" w:hAnsi="Calibri" w:cs="Calibri"/>
          <w:iCs/>
          <w:lang w:val="hy-AM"/>
        </w:rPr>
        <w:t> </w:t>
      </w:r>
      <w:r w:rsidR="002E762C">
        <w:rPr>
          <w:rFonts w:ascii="GHEA Grapalat" w:hAnsi="GHEA Grapalat"/>
          <w:b/>
          <w:i/>
          <w:lang w:val="hy-AM"/>
        </w:rPr>
        <w:t>որոշում է.</w:t>
      </w:r>
    </w:p>
    <w:p w14:paraId="67F2CBB7" w14:textId="39298722" w:rsidR="00331924" w:rsidRPr="009A1A5F" w:rsidRDefault="00FF31EF" w:rsidP="009A1A5F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highlight w:val="white"/>
          <w:lang w:val="hy-AM"/>
        </w:rPr>
      </w:pP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 w:rsidR="002E464D" w:rsidRPr="00FF31EF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</w:t>
      </w:r>
      <w:r w:rsid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Հայաստանի Հանրապետության կառավարության 2021 թվականի սեպտեմբերի 24-ի </w:t>
      </w:r>
      <w:r w:rsidR="002D7A59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«Տրանսպորտային միջոցների տեխնիկական զննություն անցկացնելու կարգը սահմանելու և Հայաստանի Հանրապետության կառավարության 2007 թվականի փետրվարի 15-ի</w:t>
      </w:r>
      <w:r w:rsid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N 344</w:t>
      </w:r>
      <w:r w:rsidR="002D7A59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–Ն,  Հայաստանի Հանրապետության կառավարության 2007 թվականի փետրվարի 15-ի N 346–Ն, Հայաստանի Հանրապետության կառավարության 2007 թվականի ապրիլի 5-ի N 401–Ն ու Հայաստանի Հանրապետության կառավարության 2011 թվականի մարտի 15-ի N 350–Ն որոշումները ուժը կորցրած ճանաչելու մասին»</w:t>
      </w:r>
      <w:r w:rsid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2D7A59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N </w:t>
      </w:r>
      <w:r w:rsid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1565-Ն որոշ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ու</w:t>
      </w:r>
      <w:r w:rsid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մ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ը լրացնել նոր 5</w:t>
      </w:r>
      <w:r w:rsidR="009A1A5F" w:rsidRPr="009A1A5F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1 կետով </w:t>
      </w:r>
      <w:proofErr w:type="spellStart"/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հետևյալ</w:t>
      </w:r>
      <w:proofErr w:type="spellEnd"/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բովանդակությամբ</w:t>
      </w:r>
      <w:r w:rsidR="009A1A5F" w:rsidRPr="009A1A5F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</w:t>
      </w:r>
    </w:p>
    <w:p w14:paraId="742AB822" w14:textId="69CE220B" w:rsidR="003A6825" w:rsidRPr="00331924" w:rsidRDefault="009A1A5F" w:rsidP="009A1A5F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331924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«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5</w:t>
      </w:r>
      <w:r w:rsidRPr="009A1A5F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1</w:t>
      </w:r>
      <w:r w:rsidRPr="009A1A5F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2021 թվականի հունվարի </w:t>
      </w:r>
      <w:r w:rsidR="001C6DAC" w:rsidRPr="001C6DAC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20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-ի </w:t>
      </w:r>
      <w:r w:rsidR="00331924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«</w:t>
      </w:r>
      <w:r w:rsidR="00331924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Ճանապարհային երթևեկության անվտանգության ապահովման մասին օրենքում փոփոխություններ կատարելու մասին</w:t>
      </w:r>
      <w:r w:rsidR="00331924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»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331924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N </w:t>
      </w:r>
      <w:r w:rsidR="00331924" w:rsidRP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ՀՕ-58-Ն</w:t>
      </w:r>
      <w:r w:rsid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օրենք</w:t>
      </w:r>
      <w:r w:rsid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ն ուժ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ի</w:t>
      </w:r>
      <w:r w:rsid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մեջ մտնելուց</w:t>
      </w:r>
      <w:r w:rsidR="00331924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հետո </w:t>
      </w:r>
      <w:r w:rsidR="005D404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մինչև սույն որոշումն ուժի մեջ մտնելը </w:t>
      </w:r>
      <w:r w:rsid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տրանսպորտային միջոցի տեխնիկական </w:t>
      </w:r>
      <w:r w:rsidR="00B611BE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զննությու</w:t>
      </w:r>
      <w:r w:rsidR="002D7A59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ն</w:t>
      </w:r>
      <w:r w:rsidR="00B611BE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իրականացնելու</w:t>
      </w:r>
      <w:r w:rsidR="002D7A59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E93F8B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վճար</w:t>
      </w:r>
      <w:r w:rsidR="00331924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ը</w:t>
      </w:r>
      <w:r w:rsidR="00E93F8B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9E1D4B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հավաստող</w:t>
      </w:r>
      <w:r w:rsidR="002D7A59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անդորրագրերը </w:t>
      </w:r>
      <w:r w:rsidR="006C44D5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(</w:t>
      </w:r>
      <w:r w:rsidR="005D404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բացառությամբ</w:t>
      </w:r>
      <w:r w:rsidR="006C44D5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բնապահպանական հարկի և գույքահարկի </w:t>
      </w:r>
      <w:r w:rsidR="005D404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մասով</w:t>
      </w:r>
      <w:r w:rsid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) </w:t>
      </w:r>
      <w:r w:rsidR="009E1D4B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տեխնիկական զննության</w:t>
      </w:r>
      <w:r w:rsidR="00331924" w:rsidRPr="006C44D5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կայանները կարող են ներկայացնել Հայաստանի Հանրապետության տարածքային կառավարման և</w:t>
      </w:r>
      <w:r w:rsidR="00331924" w:rsidRPr="00331924">
        <w:rPr>
          <w:rFonts w:ascii="GHEA Grapalat" w:eastAsia="Tahoma" w:hAnsi="GHEA Grapalat" w:cs="Tahoma"/>
          <w:sz w:val="24"/>
          <w:szCs w:val="24"/>
          <w:lang w:val="hy-AM"/>
        </w:rPr>
        <w:t xml:space="preserve"> ենթակառուցվածքների նախարարություն՝ տրանսպորտային միջոցների տեխնիկական զննության ծառայությունների մատուցման դիմաց վճարում ստանալու համար։</w:t>
      </w:r>
      <w:r w:rsidR="009E1D4B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»</w:t>
      </w:r>
      <w:r w:rsidR="002D5D2E">
        <w:rPr>
          <w:rFonts w:ascii="GHEA Grapalat" w:eastAsia="Tahoma" w:hAnsi="GHEA Grapalat" w:cs="Tahoma"/>
          <w:sz w:val="24"/>
          <w:szCs w:val="24"/>
          <w:highlight w:val="white"/>
          <w:lang w:val="en-US"/>
        </w:rPr>
        <w:t>:</w:t>
      </w:r>
      <w:r w:rsidR="009E1D4B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  <w:r w:rsidR="009E1D4B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2E1125DA" w14:textId="48185C39" w:rsidR="007F0384" w:rsidRDefault="00FF31EF" w:rsidP="009A1A5F">
      <w:pPr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highlight w:val="white"/>
          <w:lang w:val="hy-AM"/>
        </w:rPr>
      </w:pPr>
      <w:r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2</w:t>
      </w:r>
      <w:r w:rsidR="002E464D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. Սույն որոշում</w:t>
      </w:r>
      <w:r w:rsidR="002E762C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ն</w:t>
      </w:r>
      <w:r w:rsidR="002E464D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ուժի մեջ է </w:t>
      </w:r>
      <w:r w:rsidR="004E0895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մտնում </w:t>
      </w:r>
      <w:r w:rsidR="001A346F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>պաշտոնական հրապարակման հաջորդող օրվանից։</w:t>
      </w:r>
      <w:bookmarkStart w:id="0" w:name="_GoBack"/>
      <w:bookmarkEnd w:id="0"/>
      <w:r w:rsidR="001A346F" w:rsidRPr="002D7A59">
        <w:rPr>
          <w:rFonts w:ascii="GHEA Grapalat" w:eastAsia="Tahoma" w:hAnsi="GHEA Grapalat" w:cs="Tahoma"/>
          <w:sz w:val="24"/>
          <w:szCs w:val="24"/>
          <w:highlight w:val="white"/>
          <w:lang w:val="hy-AM"/>
        </w:rPr>
        <w:t xml:space="preserve"> </w:t>
      </w:r>
    </w:p>
    <w:sectPr w:rsidR="007F0384" w:rsidSect="009A1A5F">
      <w:pgSz w:w="11906" w:h="16838"/>
      <w:pgMar w:top="283" w:right="926" w:bottom="26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40"/>
    <w:rsid w:val="00017BCF"/>
    <w:rsid w:val="00030457"/>
    <w:rsid w:val="00042253"/>
    <w:rsid w:val="00044D61"/>
    <w:rsid w:val="00052A41"/>
    <w:rsid w:val="0009640C"/>
    <w:rsid w:val="000A5A38"/>
    <w:rsid w:val="000A6716"/>
    <w:rsid w:val="000B0925"/>
    <w:rsid w:val="000C534B"/>
    <w:rsid w:val="000E4EB8"/>
    <w:rsid w:val="000F2861"/>
    <w:rsid w:val="000F5167"/>
    <w:rsid w:val="000F77A3"/>
    <w:rsid w:val="0010530A"/>
    <w:rsid w:val="001511BC"/>
    <w:rsid w:val="001948A4"/>
    <w:rsid w:val="001A346F"/>
    <w:rsid w:val="001B0D68"/>
    <w:rsid w:val="001C6DAC"/>
    <w:rsid w:val="001F7219"/>
    <w:rsid w:val="0021288F"/>
    <w:rsid w:val="00230C8D"/>
    <w:rsid w:val="00237A26"/>
    <w:rsid w:val="0024069B"/>
    <w:rsid w:val="00250525"/>
    <w:rsid w:val="00285049"/>
    <w:rsid w:val="00294620"/>
    <w:rsid w:val="002B69F3"/>
    <w:rsid w:val="002C4A2A"/>
    <w:rsid w:val="002D0DCD"/>
    <w:rsid w:val="002D1C26"/>
    <w:rsid w:val="002D5D2E"/>
    <w:rsid w:val="002D7A59"/>
    <w:rsid w:val="002E0E25"/>
    <w:rsid w:val="002E464D"/>
    <w:rsid w:val="002E762C"/>
    <w:rsid w:val="002F5E5F"/>
    <w:rsid w:val="00303AAF"/>
    <w:rsid w:val="00331924"/>
    <w:rsid w:val="003641B2"/>
    <w:rsid w:val="00366267"/>
    <w:rsid w:val="0037351F"/>
    <w:rsid w:val="003A543C"/>
    <w:rsid w:val="003A6825"/>
    <w:rsid w:val="003C40DF"/>
    <w:rsid w:val="003D1CB2"/>
    <w:rsid w:val="003D62DB"/>
    <w:rsid w:val="00401B0D"/>
    <w:rsid w:val="00413728"/>
    <w:rsid w:val="00423E66"/>
    <w:rsid w:val="00435A5B"/>
    <w:rsid w:val="00445935"/>
    <w:rsid w:val="00452586"/>
    <w:rsid w:val="00456CDF"/>
    <w:rsid w:val="00470FF8"/>
    <w:rsid w:val="004C0386"/>
    <w:rsid w:val="004D58F1"/>
    <w:rsid w:val="004E0895"/>
    <w:rsid w:val="004F5180"/>
    <w:rsid w:val="0050016D"/>
    <w:rsid w:val="00500A4B"/>
    <w:rsid w:val="00503A9E"/>
    <w:rsid w:val="00513A40"/>
    <w:rsid w:val="00513B53"/>
    <w:rsid w:val="00515F00"/>
    <w:rsid w:val="00520E35"/>
    <w:rsid w:val="00522861"/>
    <w:rsid w:val="0052550D"/>
    <w:rsid w:val="00531D75"/>
    <w:rsid w:val="005356EA"/>
    <w:rsid w:val="00545752"/>
    <w:rsid w:val="005938B6"/>
    <w:rsid w:val="005A6A87"/>
    <w:rsid w:val="005D399C"/>
    <w:rsid w:val="005D4045"/>
    <w:rsid w:val="00626BE1"/>
    <w:rsid w:val="00641C44"/>
    <w:rsid w:val="00643BE4"/>
    <w:rsid w:val="006606FD"/>
    <w:rsid w:val="00687EF8"/>
    <w:rsid w:val="006B488A"/>
    <w:rsid w:val="006B5658"/>
    <w:rsid w:val="006C44D5"/>
    <w:rsid w:val="006C7FD6"/>
    <w:rsid w:val="006D3ECE"/>
    <w:rsid w:val="006E63F3"/>
    <w:rsid w:val="006F41C3"/>
    <w:rsid w:val="0070323B"/>
    <w:rsid w:val="00716010"/>
    <w:rsid w:val="0073475E"/>
    <w:rsid w:val="007617CA"/>
    <w:rsid w:val="00795370"/>
    <w:rsid w:val="00795C64"/>
    <w:rsid w:val="007C414C"/>
    <w:rsid w:val="007D1907"/>
    <w:rsid w:val="007E16E3"/>
    <w:rsid w:val="007E1839"/>
    <w:rsid w:val="007F0384"/>
    <w:rsid w:val="007F2D81"/>
    <w:rsid w:val="007F6F32"/>
    <w:rsid w:val="00802F61"/>
    <w:rsid w:val="00804D4D"/>
    <w:rsid w:val="0081495B"/>
    <w:rsid w:val="0083109D"/>
    <w:rsid w:val="00854FE8"/>
    <w:rsid w:val="008C0EE5"/>
    <w:rsid w:val="008C18C3"/>
    <w:rsid w:val="008E3F79"/>
    <w:rsid w:val="008E4287"/>
    <w:rsid w:val="0090285E"/>
    <w:rsid w:val="009214D8"/>
    <w:rsid w:val="00922928"/>
    <w:rsid w:val="00923190"/>
    <w:rsid w:val="009257A4"/>
    <w:rsid w:val="00932486"/>
    <w:rsid w:val="009832D8"/>
    <w:rsid w:val="00994178"/>
    <w:rsid w:val="009A1A5F"/>
    <w:rsid w:val="009B3478"/>
    <w:rsid w:val="009B40D7"/>
    <w:rsid w:val="009B45D5"/>
    <w:rsid w:val="009B5DB2"/>
    <w:rsid w:val="009C6EC4"/>
    <w:rsid w:val="009C7410"/>
    <w:rsid w:val="009E0FDD"/>
    <w:rsid w:val="009E1D4B"/>
    <w:rsid w:val="009E6471"/>
    <w:rsid w:val="00A05352"/>
    <w:rsid w:val="00A21931"/>
    <w:rsid w:val="00A30D8F"/>
    <w:rsid w:val="00A64CDF"/>
    <w:rsid w:val="00A74081"/>
    <w:rsid w:val="00A82D21"/>
    <w:rsid w:val="00AD0971"/>
    <w:rsid w:val="00AD621D"/>
    <w:rsid w:val="00AF0FDE"/>
    <w:rsid w:val="00B172D2"/>
    <w:rsid w:val="00B218DC"/>
    <w:rsid w:val="00B23C72"/>
    <w:rsid w:val="00B611BE"/>
    <w:rsid w:val="00B66393"/>
    <w:rsid w:val="00B73ED7"/>
    <w:rsid w:val="00B740C9"/>
    <w:rsid w:val="00BA7243"/>
    <w:rsid w:val="00BD14FD"/>
    <w:rsid w:val="00BD2BB3"/>
    <w:rsid w:val="00BE2EE1"/>
    <w:rsid w:val="00C14888"/>
    <w:rsid w:val="00C15ECC"/>
    <w:rsid w:val="00C22CAF"/>
    <w:rsid w:val="00C244CC"/>
    <w:rsid w:val="00C43EC3"/>
    <w:rsid w:val="00C47C1E"/>
    <w:rsid w:val="00C54B4A"/>
    <w:rsid w:val="00C702A5"/>
    <w:rsid w:val="00C7586C"/>
    <w:rsid w:val="00C92C33"/>
    <w:rsid w:val="00C9602F"/>
    <w:rsid w:val="00CA0F5C"/>
    <w:rsid w:val="00CA1BED"/>
    <w:rsid w:val="00CB7368"/>
    <w:rsid w:val="00CB78D8"/>
    <w:rsid w:val="00CC78E5"/>
    <w:rsid w:val="00CC7992"/>
    <w:rsid w:val="00D0311B"/>
    <w:rsid w:val="00D040D9"/>
    <w:rsid w:val="00D04AF9"/>
    <w:rsid w:val="00D05188"/>
    <w:rsid w:val="00D06F60"/>
    <w:rsid w:val="00D1766A"/>
    <w:rsid w:val="00D3195F"/>
    <w:rsid w:val="00D412E9"/>
    <w:rsid w:val="00D6024C"/>
    <w:rsid w:val="00D71896"/>
    <w:rsid w:val="00D71C99"/>
    <w:rsid w:val="00D85F7E"/>
    <w:rsid w:val="00DA0435"/>
    <w:rsid w:val="00DA19BB"/>
    <w:rsid w:val="00DA7402"/>
    <w:rsid w:val="00DB24FC"/>
    <w:rsid w:val="00DB2D22"/>
    <w:rsid w:val="00DB7475"/>
    <w:rsid w:val="00DC0423"/>
    <w:rsid w:val="00E41B44"/>
    <w:rsid w:val="00E54A7A"/>
    <w:rsid w:val="00E54A7B"/>
    <w:rsid w:val="00E60DD6"/>
    <w:rsid w:val="00E93F8B"/>
    <w:rsid w:val="00EA1AF5"/>
    <w:rsid w:val="00EA3456"/>
    <w:rsid w:val="00EA5BB6"/>
    <w:rsid w:val="00EB5361"/>
    <w:rsid w:val="00EF7ABF"/>
    <w:rsid w:val="00F1020E"/>
    <w:rsid w:val="00F150CC"/>
    <w:rsid w:val="00F217AE"/>
    <w:rsid w:val="00F30BA7"/>
    <w:rsid w:val="00F341FC"/>
    <w:rsid w:val="00F41AD9"/>
    <w:rsid w:val="00F64EA6"/>
    <w:rsid w:val="00F666AB"/>
    <w:rsid w:val="00F66F16"/>
    <w:rsid w:val="00F70186"/>
    <w:rsid w:val="00FA6732"/>
    <w:rsid w:val="00FF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0CFAA"/>
  <w15:docId w15:val="{C569C025-D2C9-4B19-BBB2-1F42443D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uiPriority w:val="99"/>
    <w:semiHidden/>
    <w:unhideWhenUsed/>
    <w:rsid w:val="002E46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64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54A7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D7A59"/>
    <w:rPr>
      <w:b/>
      <w:bCs/>
    </w:rPr>
  </w:style>
  <w:style w:type="paragraph" w:styleId="NormalWeb">
    <w:name w:val="Normal (Web)"/>
    <w:basedOn w:val="Normal"/>
    <w:uiPriority w:val="99"/>
    <w:unhideWhenUsed/>
    <w:rsid w:val="002D7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2D7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0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DB516-039E-4138-8928-F7283EDC3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https:/mul2.gov.am/tasks/540427/oneclick/naxagic.docx?token=ad2d4b5c6bd75c85cccbaedee77494df</cp:keywords>
  <cp:lastModifiedBy>Astghik Melkonyan</cp:lastModifiedBy>
  <cp:revision>3</cp:revision>
  <cp:lastPrinted>2021-07-01T11:29:00Z</cp:lastPrinted>
  <dcterms:created xsi:type="dcterms:W3CDTF">2021-12-20T05:49:00Z</dcterms:created>
  <dcterms:modified xsi:type="dcterms:W3CDTF">2021-12-20T05:49:00Z</dcterms:modified>
</cp:coreProperties>
</file>