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D81" w:rsidRDefault="00825D81" w:rsidP="00825D81">
      <w:pPr>
        <w:jc w:val="center"/>
      </w:pPr>
      <w:r>
        <w:rPr>
          <w:noProof/>
          <w:lang w:eastAsia="en-US"/>
        </w:rPr>
        <w:drawing>
          <wp:inline distT="0" distB="0" distL="0" distR="0" wp14:anchorId="00A69270" wp14:editId="114C935B">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25D81" w:rsidRDefault="00825D81" w:rsidP="00825D81">
      <w:pPr>
        <w:jc w:val="center"/>
      </w:pPr>
    </w:p>
    <w:p w:rsidR="00825D81" w:rsidRDefault="00825D81" w:rsidP="00825D8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25D81" w:rsidRDefault="00825D81" w:rsidP="00825D81">
      <w:pPr>
        <w:pStyle w:val="mechtex"/>
        <w:rPr>
          <w:rFonts w:ascii="GHEA Mariam" w:hAnsi="GHEA Mariam"/>
          <w:b/>
        </w:rPr>
      </w:pPr>
    </w:p>
    <w:p w:rsidR="00825D81" w:rsidRDefault="00825D81" w:rsidP="00825D8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25D81" w:rsidRPr="008E1B5A" w:rsidRDefault="00825D81" w:rsidP="00825D81">
      <w:pPr>
        <w:jc w:val="center"/>
        <w:rPr>
          <w:rFonts w:ascii="GHEA Mariam" w:hAnsi="GHEA Mariam"/>
          <w:sz w:val="24"/>
          <w:szCs w:val="24"/>
        </w:rPr>
      </w:pPr>
    </w:p>
    <w:p w:rsidR="00825D81" w:rsidRPr="008E1B5A" w:rsidRDefault="00825D81" w:rsidP="00825D81">
      <w:pPr>
        <w:jc w:val="center"/>
        <w:rPr>
          <w:rFonts w:ascii="GHEA Mariam" w:hAnsi="GHEA Mariam"/>
          <w:sz w:val="24"/>
          <w:szCs w:val="24"/>
        </w:rPr>
      </w:pPr>
    </w:p>
    <w:p w:rsidR="00CE30DC" w:rsidRDefault="00CE30DC" w:rsidP="00D56539">
      <w:pPr>
        <w:jc w:val="center"/>
        <w:rPr>
          <w:rFonts w:ascii="GHEA Mariam" w:hAnsi="GHEA Mariam"/>
          <w:sz w:val="24"/>
          <w:szCs w:val="24"/>
          <w:lang w:val="hy-AM"/>
        </w:rPr>
      </w:pPr>
      <w:r>
        <w:rPr>
          <w:rFonts w:ascii="GHEA Mariam" w:hAnsi="GHEA Mariam"/>
          <w:sz w:val="24"/>
          <w:szCs w:val="24"/>
          <w:lang w:val="hy-AM"/>
        </w:rPr>
        <w:t>16</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CE30DC" w:rsidRDefault="00CE30DC" w:rsidP="00D56539">
      <w:pPr>
        <w:jc w:val="center"/>
        <w:rPr>
          <w:rFonts w:ascii="GHEA Mariam" w:hAnsi="GHEA Mariam"/>
          <w:sz w:val="24"/>
          <w:szCs w:val="24"/>
          <w:lang w:val="hy-AM"/>
        </w:rPr>
      </w:pPr>
    </w:p>
    <w:p w:rsidR="00CE30DC" w:rsidRDefault="00CE30DC" w:rsidP="00D56539">
      <w:pPr>
        <w:jc w:val="center"/>
        <w:rPr>
          <w:rFonts w:ascii="GHEA Mariam" w:hAnsi="GHEA Mariam"/>
          <w:sz w:val="24"/>
          <w:szCs w:val="24"/>
          <w:lang w:val="hy-AM"/>
        </w:rPr>
      </w:pPr>
    </w:p>
    <w:p w:rsidR="00CE30DC" w:rsidRDefault="00CE30DC" w:rsidP="00D56539">
      <w:pPr>
        <w:jc w:val="center"/>
        <w:rPr>
          <w:rFonts w:ascii="GHEA Mariam" w:hAnsi="GHEA Mariam"/>
          <w:sz w:val="24"/>
          <w:szCs w:val="24"/>
          <w:lang w:val="hy-AM"/>
        </w:rPr>
      </w:pPr>
    </w:p>
    <w:p w:rsidR="001228CE" w:rsidRDefault="00CE30DC" w:rsidP="00CE30DC">
      <w:pPr>
        <w:jc w:val="center"/>
        <w:rPr>
          <w:rFonts w:ascii="GHEA Mariam" w:hAnsi="GHEA Mariam"/>
          <w:bCs/>
          <w:spacing w:val="-8"/>
          <w:sz w:val="24"/>
          <w:szCs w:val="24"/>
          <w:lang w:val="hy-AM"/>
        </w:rPr>
      </w:pPr>
      <w:r w:rsidRPr="00A16AA6">
        <w:rPr>
          <w:rFonts w:ascii="Calibri" w:hAnsi="Calibri" w:cs="Calibri"/>
          <w:bCs/>
          <w:sz w:val="24"/>
          <w:szCs w:val="24"/>
          <w:lang w:val="af-ZA"/>
        </w:rPr>
        <w:t> </w:t>
      </w:r>
      <w:r w:rsidRPr="00CE30DC">
        <w:rPr>
          <w:rFonts w:ascii="GHEA Mariam" w:hAnsi="GHEA Mariam"/>
          <w:bCs/>
          <w:spacing w:val="-8"/>
          <w:sz w:val="24"/>
          <w:szCs w:val="24"/>
          <w:lang w:val="af-ZA"/>
        </w:rPr>
        <w:t>«</w:t>
      </w:r>
      <w:r w:rsidRPr="00CE30DC">
        <w:rPr>
          <w:rFonts w:ascii="GHEA Mariam" w:hAnsi="GHEA Mariam"/>
          <w:bCs/>
          <w:spacing w:val="-8"/>
          <w:sz w:val="24"/>
          <w:szCs w:val="24"/>
          <w:lang w:val="hy-AM"/>
        </w:rPr>
        <w:t>ՀԱՅԱՍՏԱՆԻ</w:t>
      </w:r>
      <w:r w:rsidRPr="00CE30DC">
        <w:rPr>
          <w:rFonts w:ascii="GHEA Mariam" w:hAnsi="GHEA Mariam"/>
          <w:bCs/>
          <w:spacing w:val="-8"/>
          <w:sz w:val="24"/>
          <w:szCs w:val="24"/>
          <w:lang w:val="af-ZA"/>
        </w:rPr>
        <w:t xml:space="preserve"> </w:t>
      </w:r>
      <w:r w:rsidRPr="00CE30DC">
        <w:rPr>
          <w:rFonts w:ascii="GHEA Mariam" w:hAnsi="GHEA Mariam"/>
          <w:bCs/>
          <w:spacing w:val="-8"/>
          <w:sz w:val="24"/>
          <w:szCs w:val="24"/>
          <w:lang w:val="hy-AM"/>
        </w:rPr>
        <w:t>ՀԱՆՐԱՊԵՏՈՒԹՅԱՆ</w:t>
      </w:r>
      <w:r w:rsidRPr="00CE30DC">
        <w:rPr>
          <w:rFonts w:ascii="GHEA Mariam" w:hAnsi="GHEA Mariam"/>
          <w:bCs/>
          <w:spacing w:val="-8"/>
          <w:sz w:val="24"/>
          <w:szCs w:val="24"/>
          <w:lang w:val="af-ZA"/>
        </w:rPr>
        <w:t xml:space="preserve"> 2021 </w:t>
      </w:r>
      <w:r w:rsidRPr="00CE30DC">
        <w:rPr>
          <w:rFonts w:ascii="GHEA Mariam" w:hAnsi="GHEA Mariam"/>
          <w:bCs/>
          <w:spacing w:val="-8"/>
          <w:sz w:val="24"/>
          <w:szCs w:val="24"/>
          <w:lang w:val="hy-AM"/>
        </w:rPr>
        <w:t>ԹՎԱԿԱՆԻ</w:t>
      </w:r>
      <w:r w:rsidRPr="00CE30DC">
        <w:rPr>
          <w:rFonts w:ascii="GHEA Mariam" w:hAnsi="GHEA Mariam"/>
          <w:bCs/>
          <w:spacing w:val="-8"/>
          <w:sz w:val="24"/>
          <w:szCs w:val="24"/>
          <w:lang w:val="af-ZA"/>
        </w:rPr>
        <w:t xml:space="preserve"> </w:t>
      </w:r>
      <w:r w:rsidRPr="00CE30DC">
        <w:rPr>
          <w:rFonts w:ascii="GHEA Mariam" w:hAnsi="GHEA Mariam"/>
          <w:bCs/>
          <w:spacing w:val="-8"/>
          <w:sz w:val="24"/>
          <w:szCs w:val="24"/>
          <w:lang w:val="hy-AM"/>
        </w:rPr>
        <w:t>ՊԵՏԱԿԱՆ</w:t>
      </w:r>
      <w:r w:rsidRPr="00CE30DC">
        <w:rPr>
          <w:rFonts w:ascii="GHEA Mariam" w:hAnsi="GHEA Mariam"/>
          <w:bCs/>
          <w:spacing w:val="-8"/>
          <w:sz w:val="24"/>
          <w:szCs w:val="24"/>
          <w:lang w:val="af-ZA"/>
        </w:rPr>
        <w:t xml:space="preserve"> </w:t>
      </w:r>
      <w:r w:rsidRPr="00CE30DC">
        <w:rPr>
          <w:rFonts w:ascii="GHEA Mariam" w:hAnsi="GHEA Mariam"/>
          <w:bCs/>
          <w:spacing w:val="-8"/>
          <w:sz w:val="24"/>
          <w:szCs w:val="24"/>
          <w:lang w:val="hy-AM"/>
        </w:rPr>
        <w:t>ԲՅՈՒՋԵԻ</w:t>
      </w:r>
      <w:r w:rsidRPr="00CE30DC">
        <w:rPr>
          <w:rFonts w:ascii="GHEA Mariam" w:hAnsi="GHEA Mariam"/>
          <w:bCs/>
          <w:spacing w:val="-8"/>
          <w:sz w:val="24"/>
          <w:szCs w:val="24"/>
          <w:lang w:val="af-ZA"/>
        </w:rPr>
        <w:t xml:space="preserve"> </w:t>
      </w:r>
      <w:r w:rsidRPr="001228CE">
        <w:rPr>
          <w:rFonts w:ascii="GHEA Mariam" w:hAnsi="GHEA Mariam"/>
          <w:bCs/>
          <w:spacing w:val="-8"/>
          <w:sz w:val="24"/>
          <w:szCs w:val="24"/>
          <w:lang w:val="hy-AM"/>
        </w:rPr>
        <w:t>ՄԱՍԻՆ</w:t>
      </w:r>
      <w:r w:rsidRPr="001228CE">
        <w:rPr>
          <w:rFonts w:ascii="GHEA Mariam" w:hAnsi="GHEA Mariam"/>
          <w:bCs/>
          <w:spacing w:val="-8"/>
          <w:sz w:val="24"/>
          <w:szCs w:val="24"/>
          <w:lang w:val="af-ZA"/>
        </w:rPr>
        <w:t xml:space="preserve">» </w:t>
      </w:r>
      <w:r w:rsidRPr="001228CE">
        <w:rPr>
          <w:rFonts w:ascii="GHEA Mariam" w:hAnsi="GHEA Mariam"/>
          <w:bCs/>
          <w:spacing w:val="-8"/>
          <w:sz w:val="24"/>
          <w:szCs w:val="24"/>
          <w:lang w:val="hy-AM"/>
        </w:rPr>
        <w:t>ՀԱՅԱՍՏԱՆԻ</w:t>
      </w:r>
      <w:r w:rsidRPr="001228CE">
        <w:rPr>
          <w:rFonts w:ascii="GHEA Mariam" w:hAnsi="GHEA Mariam"/>
          <w:bCs/>
          <w:spacing w:val="-8"/>
          <w:sz w:val="24"/>
          <w:szCs w:val="24"/>
          <w:lang w:val="af-ZA"/>
        </w:rPr>
        <w:t xml:space="preserve"> </w:t>
      </w:r>
      <w:r w:rsidRPr="001228CE">
        <w:rPr>
          <w:rFonts w:ascii="GHEA Mariam" w:hAnsi="GHEA Mariam"/>
          <w:bCs/>
          <w:spacing w:val="-8"/>
          <w:sz w:val="24"/>
          <w:szCs w:val="24"/>
          <w:lang w:val="hy-AM"/>
        </w:rPr>
        <w:t>ՀԱՆՐԱՊԵՏՈՒԹՅԱՆ</w:t>
      </w:r>
      <w:r w:rsidRPr="001228CE">
        <w:rPr>
          <w:rFonts w:ascii="GHEA Mariam" w:hAnsi="GHEA Mariam"/>
          <w:bCs/>
          <w:spacing w:val="-8"/>
          <w:sz w:val="24"/>
          <w:szCs w:val="24"/>
          <w:lang w:val="af-ZA"/>
        </w:rPr>
        <w:t xml:space="preserve"> </w:t>
      </w:r>
      <w:r w:rsidRPr="001228CE">
        <w:rPr>
          <w:rFonts w:ascii="GHEA Mariam" w:hAnsi="GHEA Mariam"/>
          <w:bCs/>
          <w:spacing w:val="-8"/>
          <w:sz w:val="24"/>
          <w:szCs w:val="24"/>
          <w:lang w:val="hy-AM"/>
        </w:rPr>
        <w:t>ՕՐԵՆՔՈՒՄ</w:t>
      </w:r>
      <w:r w:rsidRPr="001228CE">
        <w:rPr>
          <w:rFonts w:ascii="GHEA Mariam" w:hAnsi="GHEA Mariam"/>
          <w:bCs/>
          <w:spacing w:val="-8"/>
          <w:sz w:val="24"/>
          <w:szCs w:val="24"/>
          <w:lang w:val="af-ZA"/>
        </w:rPr>
        <w:t xml:space="preserve"> </w:t>
      </w:r>
      <w:r w:rsidRPr="001228CE">
        <w:rPr>
          <w:rFonts w:ascii="GHEA Mariam" w:hAnsi="GHEA Mariam"/>
          <w:bCs/>
          <w:spacing w:val="-8"/>
          <w:sz w:val="24"/>
          <w:szCs w:val="24"/>
          <w:lang w:val="hy-AM"/>
        </w:rPr>
        <w:t>ՎԵՐԱԲԱՇԽՈՒՄ</w:t>
      </w:r>
      <w:r w:rsidR="001228CE" w:rsidRPr="001228CE">
        <w:rPr>
          <w:rFonts w:ascii="GHEA Mariam" w:hAnsi="GHEA Mariam"/>
          <w:bCs/>
          <w:spacing w:val="-8"/>
          <w:sz w:val="24"/>
          <w:szCs w:val="24"/>
          <w:lang w:val="hy-AM"/>
        </w:rPr>
        <w:t xml:space="preserve"> </w:t>
      </w:r>
    </w:p>
    <w:p w:rsidR="00CE30DC" w:rsidRDefault="001228CE" w:rsidP="00CE30DC">
      <w:pPr>
        <w:jc w:val="center"/>
        <w:rPr>
          <w:rFonts w:ascii="GHEA Mariam" w:hAnsi="GHEA Mariam"/>
          <w:bCs/>
          <w:sz w:val="24"/>
          <w:szCs w:val="24"/>
          <w:lang w:val="hy-AM"/>
        </w:rPr>
      </w:pPr>
      <w:r w:rsidRPr="001228CE">
        <w:rPr>
          <w:rFonts w:ascii="GHEA Mariam" w:hAnsi="GHEA Mariam"/>
          <w:bCs/>
          <w:spacing w:val="-12"/>
          <w:sz w:val="24"/>
          <w:szCs w:val="24"/>
          <w:lang w:val="hy-AM"/>
        </w:rPr>
        <w:t>ԵՎ</w:t>
      </w:r>
      <w:r w:rsidR="00CE30DC" w:rsidRPr="001228CE">
        <w:rPr>
          <w:rFonts w:ascii="GHEA Mariam" w:hAnsi="GHEA Mariam"/>
          <w:bCs/>
          <w:spacing w:val="-12"/>
          <w:sz w:val="24"/>
          <w:szCs w:val="24"/>
          <w:lang w:val="af-ZA"/>
        </w:rPr>
        <w:t xml:space="preserve"> </w:t>
      </w:r>
      <w:r w:rsidR="00CE30DC" w:rsidRPr="001228CE">
        <w:rPr>
          <w:rFonts w:ascii="GHEA Mariam" w:hAnsi="GHEA Mariam"/>
          <w:bCs/>
          <w:spacing w:val="-12"/>
          <w:sz w:val="24"/>
          <w:szCs w:val="24"/>
          <w:lang w:val="hy-AM"/>
        </w:rPr>
        <w:t>ՀԱՅԱՍՏԱՆԻ</w:t>
      </w:r>
      <w:r w:rsidR="00CE30DC" w:rsidRPr="001228CE">
        <w:rPr>
          <w:rFonts w:ascii="GHEA Mariam" w:hAnsi="GHEA Mariam"/>
          <w:bCs/>
          <w:spacing w:val="-12"/>
          <w:sz w:val="24"/>
          <w:szCs w:val="24"/>
          <w:lang w:val="af-ZA"/>
        </w:rPr>
        <w:t xml:space="preserve"> </w:t>
      </w:r>
      <w:r w:rsidR="00CE30DC" w:rsidRPr="001228CE">
        <w:rPr>
          <w:rFonts w:ascii="GHEA Mariam" w:hAnsi="GHEA Mariam"/>
          <w:bCs/>
          <w:spacing w:val="-12"/>
          <w:sz w:val="24"/>
          <w:szCs w:val="24"/>
          <w:lang w:val="hy-AM"/>
        </w:rPr>
        <w:t>ՀԱՆՐԱՊԵՏՈՒԹՅԱՆ</w:t>
      </w:r>
      <w:r w:rsidR="00CE30DC" w:rsidRPr="001228CE">
        <w:rPr>
          <w:rFonts w:ascii="GHEA Mariam" w:hAnsi="GHEA Mariam"/>
          <w:bCs/>
          <w:spacing w:val="-12"/>
          <w:sz w:val="24"/>
          <w:szCs w:val="24"/>
          <w:lang w:val="af-ZA"/>
        </w:rPr>
        <w:t xml:space="preserve"> </w:t>
      </w:r>
      <w:r w:rsidR="00CE30DC" w:rsidRPr="001228CE">
        <w:rPr>
          <w:rFonts w:ascii="GHEA Mariam" w:hAnsi="GHEA Mariam"/>
          <w:bCs/>
          <w:spacing w:val="-12"/>
          <w:sz w:val="24"/>
          <w:szCs w:val="24"/>
          <w:lang w:val="hy-AM"/>
        </w:rPr>
        <w:t xml:space="preserve">ԿԱՌԱՎԱՐՈՒԹՅԱՆ </w:t>
      </w:r>
      <w:r w:rsidR="00CE30DC" w:rsidRPr="001228CE">
        <w:rPr>
          <w:rFonts w:ascii="GHEA Mariam" w:hAnsi="GHEA Mariam"/>
          <w:bCs/>
          <w:spacing w:val="-12"/>
          <w:sz w:val="24"/>
          <w:szCs w:val="24"/>
          <w:lang w:val="af-ZA"/>
        </w:rPr>
        <w:t xml:space="preserve">2020 </w:t>
      </w:r>
      <w:r w:rsidR="00CE30DC" w:rsidRPr="001228CE">
        <w:rPr>
          <w:rFonts w:ascii="GHEA Mariam" w:hAnsi="GHEA Mariam"/>
          <w:bCs/>
          <w:spacing w:val="-12"/>
          <w:sz w:val="24"/>
          <w:szCs w:val="24"/>
          <w:lang w:val="hy-AM"/>
        </w:rPr>
        <w:t>ԹՎԱԿԱՆԻ</w:t>
      </w:r>
      <w:r w:rsidR="00CE30DC" w:rsidRPr="00CE30DC">
        <w:rPr>
          <w:rFonts w:ascii="GHEA Mariam" w:hAnsi="GHEA Mariam"/>
          <w:bCs/>
          <w:spacing w:val="-6"/>
          <w:sz w:val="24"/>
          <w:szCs w:val="24"/>
          <w:lang w:val="af-ZA"/>
        </w:rPr>
        <w:t xml:space="preserve"> </w:t>
      </w:r>
      <w:r w:rsidR="00CE30DC" w:rsidRPr="00A16AA6">
        <w:rPr>
          <w:rFonts w:ascii="GHEA Mariam" w:hAnsi="GHEA Mariam"/>
          <w:bCs/>
          <w:sz w:val="24"/>
          <w:szCs w:val="24"/>
          <w:lang w:val="hy-AM"/>
        </w:rPr>
        <w:t>ԴԵԿՏԵՄԲԵՐԻ</w:t>
      </w:r>
      <w:r w:rsidR="00CE30DC" w:rsidRPr="00A16AA6">
        <w:rPr>
          <w:rFonts w:ascii="GHEA Mariam" w:hAnsi="GHEA Mariam"/>
          <w:bCs/>
          <w:sz w:val="24"/>
          <w:szCs w:val="24"/>
          <w:lang w:val="af-ZA"/>
        </w:rPr>
        <w:t xml:space="preserve"> 30-</w:t>
      </w:r>
      <w:r w:rsidR="00CE30DC" w:rsidRPr="00A16AA6">
        <w:rPr>
          <w:rFonts w:ascii="GHEA Mariam" w:hAnsi="GHEA Mariam"/>
          <w:bCs/>
          <w:sz w:val="24"/>
          <w:szCs w:val="24"/>
          <w:lang w:val="hy-AM"/>
        </w:rPr>
        <w:t>Ի</w:t>
      </w:r>
      <w:r w:rsidR="00CE30DC" w:rsidRPr="00A16AA6">
        <w:rPr>
          <w:rFonts w:ascii="GHEA Mariam" w:hAnsi="GHEA Mariam"/>
          <w:bCs/>
          <w:sz w:val="24"/>
          <w:szCs w:val="24"/>
          <w:lang w:val="af-ZA"/>
        </w:rPr>
        <w:t xml:space="preserve"> N 2215-</w:t>
      </w:r>
      <w:r w:rsidR="00CE30DC" w:rsidRPr="00A16AA6">
        <w:rPr>
          <w:rFonts w:ascii="GHEA Mariam" w:hAnsi="GHEA Mariam"/>
          <w:bCs/>
          <w:sz w:val="24"/>
          <w:szCs w:val="24"/>
          <w:lang w:val="hy-AM"/>
        </w:rPr>
        <w:t>Ն</w:t>
      </w:r>
      <w:r w:rsidR="00CE30DC" w:rsidRPr="00A16AA6">
        <w:rPr>
          <w:rFonts w:ascii="GHEA Mariam" w:hAnsi="GHEA Mariam"/>
          <w:bCs/>
          <w:sz w:val="24"/>
          <w:szCs w:val="24"/>
          <w:lang w:val="af-ZA"/>
        </w:rPr>
        <w:t xml:space="preserve"> </w:t>
      </w:r>
      <w:r w:rsidR="00CE30DC" w:rsidRPr="00A16AA6">
        <w:rPr>
          <w:rFonts w:ascii="GHEA Mariam" w:hAnsi="GHEA Mariam"/>
          <w:bCs/>
          <w:sz w:val="24"/>
          <w:szCs w:val="24"/>
          <w:lang w:val="hy-AM"/>
        </w:rPr>
        <w:t>ՈՐՈՇՄԱՆ</w:t>
      </w:r>
      <w:r w:rsidR="00CE30DC" w:rsidRPr="00A16AA6">
        <w:rPr>
          <w:rFonts w:ascii="GHEA Mariam" w:hAnsi="GHEA Mariam"/>
          <w:bCs/>
          <w:sz w:val="24"/>
          <w:szCs w:val="24"/>
          <w:lang w:val="af-ZA"/>
        </w:rPr>
        <w:t xml:space="preserve"> </w:t>
      </w:r>
      <w:r w:rsidR="00CE30DC" w:rsidRPr="00A16AA6">
        <w:rPr>
          <w:rFonts w:ascii="GHEA Mariam" w:hAnsi="GHEA Mariam"/>
          <w:bCs/>
          <w:sz w:val="24"/>
          <w:szCs w:val="24"/>
          <w:lang w:val="hy-AM"/>
        </w:rPr>
        <w:t>ՄԵՋ</w:t>
      </w:r>
      <w:r w:rsidR="00CE30DC">
        <w:rPr>
          <w:rFonts w:ascii="GHEA Mariam" w:hAnsi="GHEA Mariam"/>
          <w:bCs/>
          <w:sz w:val="24"/>
          <w:szCs w:val="24"/>
          <w:lang w:val="hy-AM"/>
        </w:rPr>
        <w:t xml:space="preserve"> </w:t>
      </w:r>
      <w:r w:rsidR="00CE30DC" w:rsidRPr="00A16AA6">
        <w:rPr>
          <w:rFonts w:ascii="GHEA Mariam" w:hAnsi="GHEA Mariam"/>
          <w:bCs/>
          <w:sz w:val="24"/>
          <w:szCs w:val="24"/>
          <w:lang w:val="hy-AM"/>
        </w:rPr>
        <w:t>ՓՈՓՈԽՈՒԹՅՈՒՆՆԵՐ ԿԱՏԱՐԵԼՈՒ ՄԱ</w:t>
      </w:r>
      <w:r w:rsidR="00CE30DC">
        <w:rPr>
          <w:rFonts w:ascii="GHEA Mariam" w:hAnsi="GHEA Mariam"/>
          <w:bCs/>
          <w:sz w:val="24"/>
          <w:szCs w:val="24"/>
          <w:lang w:val="hy-AM"/>
        </w:rPr>
        <w:t>Ս</w:t>
      </w:r>
      <w:r w:rsidR="00CE30DC" w:rsidRPr="00A16AA6">
        <w:rPr>
          <w:rFonts w:ascii="GHEA Mariam" w:hAnsi="GHEA Mariam"/>
          <w:bCs/>
          <w:sz w:val="24"/>
          <w:szCs w:val="24"/>
          <w:lang w:val="hy-AM"/>
        </w:rPr>
        <w:t>ԻՆ</w:t>
      </w:r>
    </w:p>
    <w:p w:rsidR="00CE30DC" w:rsidRDefault="00CE30DC" w:rsidP="00CE30DC">
      <w:pPr>
        <w:jc w:val="center"/>
        <w:rPr>
          <w:rFonts w:ascii="GHEA Mariam" w:hAnsi="GHEA Mariam"/>
          <w:bCs/>
          <w:sz w:val="24"/>
          <w:szCs w:val="24"/>
          <w:lang w:val="hy-AM"/>
        </w:rPr>
      </w:pPr>
      <w:r w:rsidRPr="00CE30DC">
        <w:rPr>
          <w:rStyle w:val="Strong"/>
          <w:rFonts w:ascii="GHEA Mariam" w:hAnsi="GHEA Mariam" w:cs="Sylfaen"/>
          <w:b w:val="0"/>
          <w:bCs/>
          <w:color w:val="000000"/>
          <w:sz w:val="24"/>
          <w:szCs w:val="24"/>
          <w:shd w:val="clear" w:color="auto" w:fill="FFFFFF"/>
          <w:lang w:val="hy-AM"/>
        </w:rPr>
        <w:t>-----------------------------------------------------------------------------------------</w:t>
      </w:r>
      <w:r>
        <w:rPr>
          <w:rFonts w:ascii="GHEA Mariam" w:hAnsi="GHEA Mariam"/>
          <w:bCs/>
          <w:sz w:val="24"/>
          <w:szCs w:val="24"/>
          <w:lang w:val="hy-AM"/>
        </w:rPr>
        <w:t>-------------------</w:t>
      </w:r>
    </w:p>
    <w:p w:rsidR="00CE30DC" w:rsidRDefault="00CE30DC" w:rsidP="00CE30DC">
      <w:pPr>
        <w:jc w:val="center"/>
        <w:rPr>
          <w:rFonts w:ascii="GHEA Mariam" w:hAnsi="GHEA Mariam"/>
          <w:bCs/>
          <w:sz w:val="24"/>
          <w:szCs w:val="24"/>
          <w:lang w:val="hy-AM"/>
        </w:rPr>
      </w:pPr>
    </w:p>
    <w:p w:rsidR="00CE30DC" w:rsidRPr="00A16AA6" w:rsidRDefault="00CE30DC" w:rsidP="00CE30DC">
      <w:pPr>
        <w:jc w:val="center"/>
        <w:rPr>
          <w:rFonts w:ascii="GHEA Mariam" w:hAnsi="GHEA Mariam"/>
          <w:bCs/>
          <w:sz w:val="24"/>
          <w:szCs w:val="24"/>
          <w:lang w:val="hy-AM"/>
        </w:rPr>
      </w:pPr>
    </w:p>
    <w:p w:rsidR="00CE30DC" w:rsidRPr="00CE30DC" w:rsidRDefault="00CE30DC" w:rsidP="00CE30DC">
      <w:pPr>
        <w:tabs>
          <w:tab w:val="left" w:pos="90"/>
        </w:tabs>
        <w:spacing w:line="408" w:lineRule="auto"/>
        <w:jc w:val="both"/>
        <w:rPr>
          <w:rFonts w:ascii="GHEA Mariam" w:hAnsi="GHEA Mariam"/>
          <w:bCs/>
          <w:sz w:val="24"/>
          <w:szCs w:val="24"/>
          <w:shd w:val="clear" w:color="auto" w:fill="FFFFFF"/>
          <w:lang w:val="hy-AM"/>
        </w:rPr>
      </w:pPr>
      <w:r w:rsidRPr="00A16AA6">
        <w:rPr>
          <w:rFonts w:ascii="GHEA Mariam" w:hAnsi="GHEA Mariam"/>
          <w:sz w:val="24"/>
          <w:szCs w:val="24"/>
          <w:lang w:val="hy-AM"/>
        </w:rPr>
        <w:t xml:space="preserve">  </w:t>
      </w:r>
      <w:r w:rsidRPr="00A16AA6">
        <w:rPr>
          <w:rFonts w:ascii="GHEA Mariam" w:hAnsi="GHEA Mariam" w:cs="Sylfaen"/>
          <w:sz w:val="24"/>
          <w:szCs w:val="24"/>
          <w:lang w:val="hy-AM"/>
        </w:rPr>
        <w:t xml:space="preserve">         Համաձայն  </w:t>
      </w:r>
      <w:r w:rsidRPr="00A16AA6">
        <w:rPr>
          <w:rFonts w:ascii="GHEA Mariam" w:hAnsi="GHEA Mariam" w:cs="Times Armenian"/>
          <w:sz w:val="24"/>
          <w:szCs w:val="24"/>
          <w:lang w:val="hy-AM"/>
        </w:rPr>
        <w:t xml:space="preserve">«Նորմատիվ իրավական ակտերի մասին» </w:t>
      </w:r>
      <w:r w:rsidRPr="00CE30DC">
        <w:rPr>
          <w:rFonts w:ascii="GHEA Mariam" w:hAnsi="GHEA Mariam" w:cs="Sylfaen"/>
          <w:bCs/>
          <w:color w:val="000000"/>
          <w:spacing w:val="-8"/>
          <w:sz w:val="24"/>
          <w:szCs w:val="24"/>
          <w:lang w:val="fr-FR" w:eastAsia="en-US"/>
        </w:rPr>
        <w:t>Հայաստանի</w:t>
      </w:r>
      <w:r w:rsidRPr="00CE30DC">
        <w:rPr>
          <w:rFonts w:ascii="GHEA Mariam" w:hAnsi="GHEA Mariam" w:cs="Arial Armenian"/>
          <w:bCs/>
          <w:color w:val="000000"/>
          <w:spacing w:val="-8"/>
          <w:sz w:val="24"/>
          <w:szCs w:val="24"/>
          <w:lang w:val="fr-FR" w:eastAsia="en-US"/>
        </w:rPr>
        <w:t xml:space="preserve"> </w:t>
      </w:r>
      <w:r w:rsidRPr="00CE30DC">
        <w:rPr>
          <w:rFonts w:ascii="GHEA Mariam" w:hAnsi="GHEA Mariam" w:cs="Sylfaen"/>
          <w:bCs/>
          <w:color w:val="000000"/>
          <w:spacing w:val="-8"/>
          <w:sz w:val="24"/>
          <w:szCs w:val="24"/>
          <w:lang w:val="fr-FR" w:eastAsia="en-US"/>
        </w:rPr>
        <w:t>Հանրա</w:t>
      </w:r>
      <w:r w:rsidRPr="00CE30DC">
        <w:rPr>
          <w:rFonts w:ascii="GHEA Mariam" w:hAnsi="GHEA Mariam" w:cs="Sylfaen"/>
          <w:bCs/>
          <w:color w:val="000000"/>
          <w:spacing w:val="-8"/>
          <w:sz w:val="24"/>
          <w:szCs w:val="24"/>
          <w:lang w:val="fr-FR" w:eastAsia="en-US"/>
        </w:rPr>
        <w:softHyphen/>
        <w:t>պետության</w:t>
      </w:r>
      <w:r w:rsidRPr="00A16AA6">
        <w:rPr>
          <w:rFonts w:ascii="GHEA Mariam" w:hAnsi="GHEA Mariam" w:cs="Times Armenian"/>
          <w:sz w:val="24"/>
          <w:szCs w:val="24"/>
          <w:lang w:val="hy-AM"/>
        </w:rPr>
        <w:t xml:space="preserve"> օրենքի 33-րդ և 34-րդ հոդվածների պահանջների, ինչպես նաև h</w:t>
      </w:r>
      <w:r w:rsidRPr="00A16AA6">
        <w:rPr>
          <w:rFonts w:ascii="GHEA Mariam" w:hAnsi="GHEA Mariam" w:cs="Sylfaen"/>
          <w:sz w:val="24"/>
          <w:szCs w:val="24"/>
          <w:lang w:val="hy-AM"/>
        </w:rPr>
        <w:t xml:space="preserve">իմք ընդունելով </w:t>
      </w:r>
      <w:r w:rsidRPr="00A16AA6">
        <w:rPr>
          <w:rFonts w:ascii="GHEA Mariam" w:hAnsi="GHEA Mariam"/>
          <w:sz w:val="24"/>
          <w:szCs w:val="24"/>
          <w:lang w:val="fr-FR"/>
        </w:rPr>
        <w:t>«</w:t>
      </w:r>
      <w:r w:rsidRPr="00A16AA6">
        <w:rPr>
          <w:rFonts w:ascii="GHEA Mariam" w:hAnsi="GHEA Mariam"/>
          <w:sz w:val="24"/>
          <w:szCs w:val="24"/>
          <w:lang w:val="hy-AM"/>
        </w:rPr>
        <w:t>Հայաստանի</w:t>
      </w:r>
      <w:r w:rsidRPr="00A16AA6">
        <w:rPr>
          <w:rFonts w:ascii="GHEA Mariam" w:hAnsi="GHEA Mariam" w:cs="Times Armenian"/>
          <w:sz w:val="24"/>
          <w:szCs w:val="24"/>
          <w:lang w:val="fr-FR"/>
        </w:rPr>
        <w:t xml:space="preserve"> </w:t>
      </w:r>
      <w:r w:rsidRPr="00A16AA6">
        <w:rPr>
          <w:rFonts w:ascii="GHEA Mariam" w:hAnsi="GHEA Mariam"/>
          <w:sz w:val="24"/>
          <w:szCs w:val="24"/>
          <w:lang w:val="hy-AM"/>
        </w:rPr>
        <w:t>Հանրապետության</w:t>
      </w:r>
      <w:r w:rsidRPr="00A16AA6">
        <w:rPr>
          <w:rFonts w:ascii="GHEA Mariam" w:hAnsi="GHEA Mariam"/>
          <w:sz w:val="24"/>
          <w:szCs w:val="24"/>
          <w:lang w:val="fr-FR"/>
        </w:rPr>
        <w:t xml:space="preserve"> </w:t>
      </w:r>
      <w:r w:rsidRPr="00A16AA6">
        <w:rPr>
          <w:rFonts w:ascii="GHEA Mariam" w:hAnsi="GHEA Mariam"/>
          <w:sz w:val="24"/>
          <w:szCs w:val="24"/>
          <w:lang w:val="hy-AM"/>
        </w:rPr>
        <w:t>բյուջետային</w:t>
      </w:r>
      <w:r w:rsidRPr="00A16AA6">
        <w:rPr>
          <w:rFonts w:ascii="GHEA Mariam" w:hAnsi="GHEA Mariam"/>
          <w:sz w:val="24"/>
          <w:szCs w:val="24"/>
          <w:lang w:val="fr-FR"/>
        </w:rPr>
        <w:t xml:space="preserve"> </w:t>
      </w:r>
      <w:r w:rsidRPr="00A16AA6">
        <w:rPr>
          <w:rFonts w:ascii="GHEA Mariam" w:hAnsi="GHEA Mariam"/>
          <w:sz w:val="24"/>
          <w:szCs w:val="24"/>
          <w:lang w:val="hy-AM"/>
        </w:rPr>
        <w:t>համակարգի</w:t>
      </w:r>
      <w:r w:rsidRPr="00A16AA6">
        <w:rPr>
          <w:rFonts w:ascii="GHEA Mariam" w:hAnsi="GHEA Mariam"/>
          <w:sz w:val="24"/>
          <w:szCs w:val="24"/>
          <w:lang w:val="fr-FR"/>
        </w:rPr>
        <w:t xml:space="preserve">  </w:t>
      </w:r>
      <w:r w:rsidRPr="00A16AA6">
        <w:rPr>
          <w:rFonts w:ascii="GHEA Mariam" w:hAnsi="GHEA Mariam"/>
          <w:sz w:val="24"/>
          <w:szCs w:val="24"/>
          <w:lang w:val="hy-AM"/>
        </w:rPr>
        <w:t>մասին</w:t>
      </w:r>
      <w:r w:rsidRPr="00A16AA6">
        <w:rPr>
          <w:rFonts w:ascii="GHEA Mariam" w:hAnsi="GHEA Mariam" w:cs="Arial"/>
          <w:sz w:val="24"/>
          <w:szCs w:val="24"/>
          <w:lang w:val="fr-FR"/>
        </w:rPr>
        <w:t>»</w:t>
      </w:r>
      <w:r w:rsidRPr="00A16AA6">
        <w:rPr>
          <w:rFonts w:ascii="GHEA Mariam" w:hAnsi="GHEA Mariam"/>
          <w:sz w:val="24"/>
          <w:szCs w:val="24"/>
          <w:lang w:val="fr-FR"/>
        </w:rPr>
        <w:t xml:space="preserve"> </w:t>
      </w:r>
      <w:r w:rsidRPr="00A16AA6">
        <w:rPr>
          <w:rFonts w:ascii="GHEA Mariam" w:hAnsi="GHEA Mariam"/>
          <w:sz w:val="24"/>
          <w:szCs w:val="24"/>
          <w:lang w:val="hy-AM"/>
        </w:rPr>
        <w:t>Հայաստանի</w:t>
      </w:r>
      <w:r w:rsidRPr="00A16AA6">
        <w:rPr>
          <w:rFonts w:ascii="GHEA Mariam" w:hAnsi="GHEA Mariam" w:cs="Times Armenian"/>
          <w:sz w:val="24"/>
          <w:szCs w:val="24"/>
          <w:lang w:val="fr-FR"/>
        </w:rPr>
        <w:t xml:space="preserve"> </w:t>
      </w:r>
      <w:r w:rsidRPr="00A16AA6">
        <w:rPr>
          <w:rFonts w:ascii="GHEA Mariam" w:hAnsi="GHEA Mariam"/>
          <w:sz w:val="24"/>
          <w:szCs w:val="24"/>
          <w:lang w:val="hy-AM"/>
        </w:rPr>
        <w:t>Հանրապետության</w:t>
      </w:r>
      <w:r w:rsidRPr="00A16AA6">
        <w:rPr>
          <w:rFonts w:ascii="GHEA Mariam" w:hAnsi="GHEA Mariam" w:cs="Times Armenian"/>
          <w:sz w:val="24"/>
          <w:szCs w:val="24"/>
          <w:lang w:val="fr-FR"/>
        </w:rPr>
        <w:t xml:space="preserve"> օրենքի </w:t>
      </w:r>
      <w:r w:rsidRPr="00A16AA6">
        <w:rPr>
          <w:rFonts w:ascii="GHEA Mariam" w:hAnsi="GHEA Mariam" w:cs="Times Armenian"/>
          <w:sz w:val="24"/>
          <w:szCs w:val="24"/>
          <w:lang w:val="af-ZA"/>
        </w:rPr>
        <w:t>23</w:t>
      </w:r>
      <w:r w:rsidRPr="00A16AA6">
        <w:rPr>
          <w:rFonts w:ascii="GHEA Mariam" w:hAnsi="GHEA Mariam" w:cs="Times Armenian"/>
          <w:sz w:val="24"/>
          <w:szCs w:val="24"/>
          <w:lang w:val="fr-FR"/>
        </w:rPr>
        <w:t xml:space="preserve">-րդ </w:t>
      </w:r>
      <w:r w:rsidRPr="00A16AA6">
        <w:rPr>
          <w:rFonts w:ascii="GHEA Mariam" w:hAnsi="GHEA Mariam" w:cs="Times Armenian"/>
          <w:sz w:val="24"/>
          <w:szCs w:val="24"/>
          <w:lang w:val="hy-AM"/>
        </w:rPr>
        <w:t>հոդվածի 3-րդ մասը՝</w:t>
      </w:r>
      <w:r w:rsidRPr="00A16AA6">
        <w:rPr>
          <w:rFonts w:ascii="GHEA Mariam" w:hAnsi="GHEA Mariam" w:cs="Times Armenian"/>
          <w:sz w:val="24"/>
          <w:szCs w:val="24"/>
          <w:lang w:val="fr-FR"/>
        </w:rPr>
        <w:t xml:space="preserve"> </w:t>
      </w:r>
      <w:r w:rsidRPr="00CE30DC">
        <w:rPr>
          <w:rFonts w:ascii="GHEA Mariam" w:hAnsi="GHEA Mariam" w:cs="Sylfaen"/>
          <w:spacing w:val="-8"/>
          <w:sz w:val="24"/>
          <w:szCs w:val="24"/>
          <w:lang w:val="hy-AM" w:eastAsia="x-none"/>
        </w:rPr>
        <w:t>Հայաստանի</w:t>
      </w:r>
      <w:r w:rsidRPr="00CE30DC">
        <w:rPr>
          <w:rFonts w:ascii="GHEA Mariam" w:hAnsi="GHEA Mariam" w:cs="Arial Armenian"/>
          <w:spacing w:val="-8"/>
          <w:sz w:val="24"/>
          <w:szCs w:val="24"/>
          <w:lang w:val="hy-AM" w:eastAsia="x-none"/>
        </w:rPr>
        <w:t xml:space="preserve"> </w:t>
      </w:r>
      <w:r w:rsidRPr="00CE30DC">
        <w:rPr>
          <w:rFonts w:ascii="GHEA Mariam" w:hAnsi="GHEA Mariam" w:cs="Sylfaen"/>
          <w:spacing w:val="-8"/>
          <w:sz w:val="24"/>
          <w:szCs w:val="24"/>
          <w:lang w:val="hy-AM" w:eastAsia="x-none"/>
        </w:rPr>
        <w:t>Հանրապետության</w:t>
      </w:r>
      <w:r w:rsidRPr="00CE30DC">
        <w:rPr>
          <w:rFonts w:ascii="GHEA Mariam" w:hAnsi="GHEA Mariam" w:cs="Arial Armenian"/>
          <w:spacing w:val="-8"/>
          <w:sz w:val="24"/>
          <w:szCs w:val="24"/>
          <w:lang w:val="hy-AM" w:eastAsia="x-none"/>
        </w:rPr>
        <w:t xml:space="preserve"> </w:t>
      </w:r>
      <w:r w:rsidRPr="00CE30DC">
        <w:rPr>
          <w:rFonts w:ascii="GHEA Mariam" w:hAnsi="GHEA Mariam" w:cs="Sylfaen"/>
          <w:spacing w:val="-8"/>
          <w:sz w:val="24"/>
          <w:szCs w:val="24"/>
          <w:lang w:val="hy-AM" w:eastAsia="x-none"/>
        </w:rPr>
        <w:t>կառավարությունը</w:t>
      </w:r>
      <w:r w:rsidRPr="00CE30DC">
        <w:rPr>
          <w:rFonts w:ascii="GHEA Mariam" w:hAnsi="GHEA Mariam" w:cs="Arial Armenian"/>
          <w:spacing w:val="-8"/>
          <w:sz w:val="24"/>
          <w:szCs w:val="24"/>
          <w:lang w:val="hy-AM" w:eastAsia="x-none"/>
        </w:rPr>
        <w:t xml:space="preserve">    </w:t>
      </w:r>
      <w:r w:rsidRPr="00CE30DC">
        <w:rPr>
          <w:rFonts w:ascii="GHEA Mariam" w:hAnsi="GHEA Mariam" w:cs="Sylfaen"/>
          <w:spacing w:val="-8"/>
          <w:sz w:val="24"/>
          <w:szCs w:val="24"/>
          <w:lang w:val="hy-AM" w:eastAsia="x-none"/>
        </w:rPr>
        <w:t>ո</w:t>
      </w:r>
      <w:r w:rsidRPr="00CE30DC">
        <w:rPr>
          <w:rFonts w:ascii="GHEA Mariam" w:hAnsi="GHEA Mariam" w:cs="Arial Armenian"/>
          <w:spacing w:val="-8"/>
          <w:sz w:val="24"/>
          <w:szCs w:val="24"/>
          <w:lang w:val="hy-AM" w:eastAsia="x-none"/>
        </w:rPr>
        <w:t xml:space="preserve"> </w:t>
      </w:r>
      <w:r w:rsidRPr="00CE30DC">
        <w:rPr>
          <w:rFonts w:ascii="GHEA Mariam" w:hAnsi="GHEA Mariam" w:cs="Sylfaen"/>
          <w:spacing w:val="-8"/>
          <w:sz w:val="24"/>
          <w:szCs w:val="24"/>
          <w:lang w:val="hy-AM" w:eastAsia="x-none"/>
        </w:rPr>
        <w:t>ր</w:t>
      </w:r>
      <w:r w:rsidRPr="00CE30DC">
        <w:rPr>
          <w:rFonts w:ascii="GHEA Mariam" w:hAnsi="GHEA Mariam" w:cs="Arial Armenian"/>
          <w:spacing w:val="-8"/>
          <w:sz w:val="24"/>
          <w:szCs w:val="24"/>
          <w:lang w:val="hy-AM" w:eastAsia="x-none"/>
        </w:rPr>
        <w:t xml:space="preserve"> </w:t>
      </w:r>
      <w:r w:rsidRPr="00CE30DC">
        <w:rPr>
          <w:rFonts w:ascii="GHEA Mariam" w:hAnsi="GHEA Mariam" w:cs="Sylfaen"/>
          <w:spacing w:val="-8"/>
          <w:sz w:val="24"/>
          <w:szCs w:val="24"/>
          <w:lang w:val="hy-AM" w:eastAsia="x-none"/>
        </w:rPr>
        <w:t>ո</w:t>
      </w:r>
      <w:r w:rsidRPr="00CE30DC">
        <w:rPr>
          <w:rFonts w:ascii="GHEA Mariam" w:hAnsi="GHEA Mariam" w:cs="Arial Armenian"/>
          <w:spacing w:val="-8"/>
          <w:sz w:val="24"/>
          <w:szCs w:val="24"/>
          <w:lang w:val="hy-AM" w:eastAsia="x-none"/>
        </w:rPr>
        <w:t xml:space="preserve"> </w:t>
      </w:r>
      <w:r w:rsidRPr="00CE30DC">
        <w:rPr>
          <w:rFonts w:ascii="GHEA Mariam" w:hAnsi="GHEA Mariam" w:cs="Sylfaen"/>
          <w:spacing w:val="-8"/>
          <w:sz w:val="24"/>
          <w:szCs w:val="24"/>
          <w:lang w:val="hy-AM" w:eastAsia="x-none"/>
        </w:rPr>
        <w:t>շ</w:t>
      </w:r>
      <w:r w:rsidRPr="00CE30DC">
        <w:rPr>
          <w:rFonts w:ascii="GHEA Mariam" w:hAnsi="GHEA Mariam" w:cs="Arial Armenian"/>
          <w:spacing w:val="-8"/>
          <w:sz w:val="24"/>
          <w:szCs w:val="24"/>
          <w:lang w:val="hy-AM" w:eastAsia="x-none"/>
        </w:rPr>
        <w:t xml:space="preserve"> </w:t>
      </w:r>
      <w:r w:rsidRPr="00CE30DC">
        <w:rPr>
          <w:rFonts w:ascii="GHEA Mariam" w:hAnsi="GHEA Mariam" w:cs="Sylfaen"/>
          <w:spacing w:val="-8"/>
          <w:sz w:val="24"/>
          <w:szCs w:val="24"/>
          <w:lang w:val="hy-AM" w:eastAsia="x-none"/>
        </w:rPr>
        <w:t>ու</w:t>
      </w:r>
      <w:r w:rsidRPr="00CE30DC">
        <w:rPr>
          <w:rFonts w:ascii="GHEA Mariam" w:hAnsi="GHEA Mariam" w:cs="Arial Armenian"/>
          <w:spacing w:val="-8"/>
          <w:sz w:val="24"/>
          <w:szCs w:val="24"/>
          <w:lang w:val="hy-AM" w:eastAsia="x-none"/>
        </w:rPr>
        <w:t xml:space="preserve"> </w:t>
      </w:r>
      <w:r w:rsidRPr="00CE30DC">
        <w:rPr>
          <w:rFonts w:ascii="GHEA Mariam" w:hAnsi="GHEA Mariam" w:cs="Sylfaen"/>
          <w:spacing w:val="-8"/>
          <w:sz w:val="24"/>
          <w:szCs w:val="24"/>
          <w:lang w:val="hy-AM" w:eastAsia="x-none"/>
        </w:rPr>
        <w:t>մ</w:t>
      </w:r>
      <w:r w:rsidRPr="00CE30DC">
        <w:rPr>
          <w:rFonts w:ascii="GHEA Mariam" w:hAnsi="GHEA Mariam" w:cs="Arial Armenian"/>
          <w:spacing w:val="-8"/>
          <w:sz w:val="24"/>
          <w:szCs w:val="24"/>
          <w:lang w:val="hy-AM" w:eastAsia="x-none"/>
        </w:rPr>
        <w:t xml:space="preserve">     </w:t>
      </w:r>
      <w:r w:rsidRPr="00CE30DC">
        <w:rPr>
          <w:rFonts w:ascii="GHEA Mariam" w:hAnsi="GHEA Mariam" w:cs="Sylfaen"/>
          <w:spacing w:val="-8"/>
          <w:sz w:val="24"/>
          <w:szCs w:val="24"/>
          <w:lang w:val="hy-AM" w:eastAsia="x-none"/>
        </w:rPr>
        <w:t>է</w:t>
      </w:r>
      <w:r w:rsidRPr="00CE30DC">
        <w:rPr>
          <w:rFonts w:ascii="GHEA Mariam" w:hAnsi="GHEA Mariam" w:cs="Arial Armenian"/>
          <w:spacing w:val="-8"/>
          <w:sz w:val="24"/>
          <w:szCs w:val="24"/>
          <w:lang w:val="hy-AM" w:eastAsia="x-none"/>
        </w:rPr>
        <w:t>.</w:t>
      </w:r>
    </w:p>
    <w:p w:rsidR="00CE30DC" w:rsidRPr="00A16AA6" w:rsidRDefault="00CE30DC" w:rsidP="00CE30DC">
      <w:pPr>
        <w:tabs>
          <w:tab w:val="left" w:pos="90"/>
        </w:tabs>
        <w:spacing w:line="408" w:lineRule="auto"/>
        <w:jc w:val="both"/>
        <w:rPr>
          <w:rFonts w:ascii="GHEA Mariam" w:hAnsi="GHEA Mariam" w:cs="Sylfaen"/>
          <w:sz w:val="24"/>
          <w:szCs w:val="24"/>
          <w:lang w:val="hy-AM"/>
        </w:rPr>
      </w:pPr>
      <w:r w:rsidRPr="00A16AA6">
        <w:rPr>
          <w:rFonts w:ascii="GHEA Mariam" w:hAnsi="GHEA Mariam" w:cs="Sylfaen"/>
          <w:sz w:val="24"/>
          <w:szCs w:val="24"/>
          <w:lang w:val="hy-AM"/>
        </w:rPr>
        <w:tab/>
      </w:r>
      <w:r w:rsidRPr="00A16AA6">
        <w:rPr>
          <w:rFonts w:ascii="GHEA Mariam" w:hAnsi="GHEA Mariam" w:cs="Sylfaen"/>
          <w:sz w:val="24"/>
          <w:szCs w:val="24"/>
          <w:lang w:val="hy-AM"/>
        </w:rPr>
        <w:tab/>
      </w:r>
      <w:r w:rsidRPr="003A3B38">
        <w:rPr>
          <w:rFonts w:ascii="GHEA Mariam" w:hAnsi="GHEA Mariam" w:cs="Sylfaen"/>
          <w:spacing w:val="-6"/>
          <w:sz w:val="24"/>
          <w:szCs w:val="24"/>
          <w:lang w:val="hy-AM"/>
        </w:rPr>
        <w:t>1. «Հայաստանի Հանրապետության 2021 թվականի պետական բյուջեի մասի</w:t>
      </w:r>
      <w:r w:rsidRPr="00A16AA6">
        <w:rPr>
          <w:rFonts w:ascii="GHEA Mariam" w:hAnsi="GHEA Mariam" w:cs="Sylfaen"/>
          <w:sz w:val="24"/>
          <w:szCs w:val="24"/>
          <w:lang w:val="hy-AM"/>
        </w:rPr>
        <w:t>ն» Հայաստանի Հանրապետության օրենքի N 1 հավելվածի N 2 աղյուսակում կատա</w:t>
      </w:r>
      <w:r w:rsidR="003A3B38">
        <w:rPr>
          <w:rFonts w:ascii="GHEA Mariam" w:hAnsi="GHEA Mariam" w:cs="Sylfaen"/>
          <w:sz w:val="24"/>
          <w:szCs w:val="24"/>
          <w:lang w:val="hy-AM"/>
        </w:rPr>
        <w:softHyphen/>
      </w:r>
      <w:r w:rsidRPr="00A16AA6">
        <w:rPr>
          <w:rFonts w:ascii="GHEA Mariam" w:hAnsi="GHEA Mariam" w:cs="Sylfaen"/>
          <w:sz w:val="24"/>
          <w:szCs w:val="24"/>
          <w:lang w:val="hy-AM"/>
        </w:rPr>
        <w:t xml:space="preserve">րել վերաբաշխում և Հայաստանի Հանրապետության կառավարության 2020 </w:t>
      </w:r>
      <w:r w:rsidRPr="003A3B38">
        <w:rPr>
          <w:rFonts w:ascii="GHEA Mariam" w:hAnsi="GHEA Mariam" w:cs="Sylfaen"/>
          <w:spacing w:val="-2"/>
          <w:sz w:val="24"/>
          <w:szCs w:val="24"/>
          <w:lang w:val="hy-AM"/>
        </w:rPr>
        <w:t>թվա</w:t>
      </w:r>
      <w:r w:rsidR="003A3B38">
        <w:rPr>
          <w:rFonts w:ascii="GHEA Mariam" w:hAnsi="GHEA Mariam" w:cs="Sylfaen"/>
          <w:spacing w:val="-2"/>
          <w:sz w:val="24"/>
          <w:szCs w:val="24"/>
          <w:lang w:val="hy-AM"/>
        </w:rPr>
        <w:softHyphen/>
      </w:r>
      <w:r w:rsidRPr="003A3B38">
        <w:rPr>
          <w:rFonts w:ascii="GHEA Mariam" w:hAnsi="GHEA Mariam" w:cs="Sylfaen"/>
          <w:spacing w:val="-2"/>
          <w:sz w:val="24"/>
          <w:szCs w:val="24"/>
          <w:lang w:val="hy-AM"/>
        </w:rPr>
        <w:t>կանի դեկտեմբերի 30-ի «Հայաստանի Հանրապետության 2021 թվա</w:t>
      </w:r>
      <w:r w:rsidR="003A3B38" w:rsidRPr="003A3B38">
        <w:rPr>
          <w:rFonts w:ascii="GHEA Mariam" w:hAnsi="GHEA Mariam" w:cs="Sylfaen"/>
          <w:spacing w:val="-2"/>
          <w:sz w:val="24"/>
          <w:szCs w:val="24"/>
          <w:lang w:val="hy-AM"/>
        </w:rPr>
        <w:softHyphen/>
      </w:r>
      <w:r w:rsidRPr="003A3B38">
        <w:rPr>
          <w:rFonts w:ascii="GHEA Mariam" w:hAnsi="GHEA Mariam" w:cs="Sylfaen"/>
          <w:spacing w:val="-2"/>
          <w:sz w:val="24"/>
          <w:szCs w:val="24"/>
          <w:lang w:val="hy-AM"/>
        </w:rPr>
        <w:t>կան</w:t>
      </w:r>
      <w:r w:rsidRPr="00A16AA6">
        <w:rPr>
          <w:rFonts w:ascii="GHEA Mariam" w:hAnsi="GHEA Mariam" w:cs="Sylfaen"/>
          <w:sz w:val="24"/>
          <w:szCs w:val="24"/>
          <w:lang w:val="hy-AM"/>
        </w:rPr>
        <w:t>ի պետա</w:t>
      </w:r>
      <w:r w:rsidR="003A3B38">
        <w:rPr>
          <w:rFonts w:ascii="GHEA Mariam" w:hAnsi="GHEA Mariam" w:cs="Sylfaen"/>
          <w:sz w:val="24"/>
          <w:szCs w:val="24"/>
          <w:lang w:val="hy-AM"/>
        </w:rPr>
        <w:softHyphen/>
      </w:r>
      <w:r w:rsidRPr="00A16AA6">
        <w:rPr>
          <w:rFonts w:ascii="GHEA Mariam" w:hAnsi="GHEA Mariam" w:cs="Sylfaen"/>
          <w:sz w:val="24"/>
          <w:szCs w:val="24"/>
          <w:lang w:val="hy-AM"/>
        </w:rPr>
        <w:t>կան բյուջեի կատարումն ապահովող միջոցառումների մասին»</w:t>
      </w:r>
      <w:r w:rsidR="003A3B38">
        <w:rPr>
          <w:rFonts w:ascii="GHEA Mariam" w:hAnsi="GHEA Mariam" w:cs="Sylfaen"/>
          <w:sz w:val="24"/>
          <w:szCs w:val="24"/>
          <w:lang w:val="hy-AM"/>
        </w:rPr>
        <w:t xml:space="preserve"> </w:t>
      </w:r>
      <w:r w:rsidRPr="00A16AA6">
        <w:rPr>
          <w:rFonts w:ascii="GHEA Mariam" w:hAnsi="GHEA Mariam" w:cs="Sylfaen"/>
          <w:sz w:val="24"/>
          <w:szCs w:val="24"/>
          <w:lang w:val="hy-AM"/>
        </w:rPr>
        <w:t xml:space="preserve">N 2215-Ն որոշման </w:t>
      </w:r>
      <w:r w:rsidRPr="00A16AA6">
        <w:rPr>
          <w:rFonts w:ascii="GHEA Mariam" w:hAnsi="GHEA Mariam"/>
          <w:bCs/>
          <w:color w:val="000000"/>
          <w:sz w:val="24"/>
          <w:szCs w:val="24"/>
          <w:shd w:val="clear" w:color="auto" w:fill="FFFFFF"/>
          <w:lang w:val="hy-AM"/>
        </w:rPr>
        <w:lastRenderedPageBreak/>
        <w:t>NN</w:t>
      </w:r>
      <w:r w:rsidRPr="00A16AA6">
        <w:rPr>
          <w:rFonts w:ascii="GHEA Mariam" w:hAnsi="GHEA Mariam" w:cs="Sylfaen"/>
          <w:sz w:val="24"/>
          <w:szCs w:val="24"/>
          <w:lang w:val="hy-AM"/>
        </w:rPr>
        <w:t xml:space="preserve"> 3, 4, 5, 9</w:t>
      </w:r>
      <w:bookmarkStart w:id="0" w:name="_GoBack"/>
      <w:bookmarkEnd w:id="0"/>
      <w:r w:rsidRPr="00A16AA6">
        <w:rPr>
          <w:rFonts w:ascii="GHEA Mariam" w:hAnsi="GHEA Mariam" w:cs="Sylfaen"/>
          <w:sz w:val="24"/>
          <w:szCs w:val="24"/>
          <w:lang w:val="hy-AM"/>
        </w:rPr>
        <w:t xml:space="preserve"> և 9.1 հավելվածներում կատարել փոփոխություններ` համաձայն </w:t>
      </w:r>
      <w:r w:rsidRPr="00A16AA6">
        <w:rPr>
          <w:rFonts w:ascii="GHEA Mariam" w:hAnsi="GHEA Mariam"/>
          <w:bCs/>
          <w:color w:val="000000"/>
          <w:sz w:val="24"/>
          <w:szCs w:val="24"/>
          <w:shd w:val="clear" w:color="auto" w:fill="FFFFFF"/>
          <w:lang w:val="hy-AM"/>
        </w:rPr>
        <w:t>NN</w:t>
      </w:r>
      <w:r>
        <w:rPr>
          <w:rFonts w:ascii="GHEA Mariam" w:hAnsi="GHEA Mariam" w:cs="Sylfaen"/>
          <w:sz w:val="24"/>
          <w:szCs w:val="24"/>
          <w:lang w:val="hy-AM"/>
        </w:rPr>
        <w:t xml:space="preserve"> 1, 2, 3 և</w:t>
      </w:r>
      <w:r w:rsidRPr="00A16AA6">
        <w:rPr>
          <w:rFonts w:ascii="GHEA Mariam" w:hAnsi="GHEA Mariam" w:cs="Sylfaen"/>
          <w:sz w:val="24"/>
          <w:szCs w:val="24"/>
          <w:lang w:val="hy-AM"/>
        </w:rPr>
        <w:t xml:space="preserve"> 4 հավելվածների:</w:t>
      </w:r>
    </w:p>
    <w:p w:rsidR="001F225D" w:rsidRDefault="00CE30DC" w:rsidP="00CE30DC">
      <w:pPr>
        <w:pStyle w:val="mechtex"/>
        <w:spacing w:line="408" w:lineRule="auto"/>
        <w:jc w:val="both"/>
        <w:rPr>
          <w:rFonts w:ascii="GHEA Mariam" w:hAnsi="GHEA Mariam" w:cs="Sylfaen"/>
          <w:sz w:val="24"/>
          <w:szCs w:val="24"/>
          <w:lang w:val="hy-AM"/>
        </w:rPr>
      </w:pPr>
      <w:r w:rsidRPr="00A16AA6">
        <w:rPr>
          <w:rFonts w:ascii="GHEA Mariam" w:hAnsi="GHEA Mariam"/>
          <w:sz w:val="24"/>
          <w:szCs w:val="24"/>
          <w:lang w:val="af-ZA"/>
        </w:rPr>
        <w:t xml:space="preserve">        </w:t>
      </w:r>
      <w:r w:rsidRPr="00A16AA6">
        <w:rPr>
          <w:rFonts w:ascii="GHEA Mariam" w:hAnsi="GHEA Mariam" w:cs="Sylfaen"/>
          <w:sz w:val="24"/>
          <w:szCs w:val="24"/>
          <w:lang w:val="af-ZA"/>
        </w:rPr>
        <w:t xml:space="preserve">  </w:t>
      </w:r>
      <w:r w:rsidR="001228CE">
        <w:rPr>
          <w:rFonts w:ascii="GHEA Mariam" w:hAnsi="GHEA Mariam" w:cs="Sylfaen"/>
          <w:sz w:val="24"/>
          <w:szCs w:val="24"/>
          <w:lang w:val="hy-AM"/>
        </w:rPr>
        <w:t>2</w:t>
      </w:r>
      <w:r w:rsidRPr="00782475">
        <w:rPr>
          <w:rFonts w:ascii="GHEA Mariam" w:hAnsi="GHEA Mariam" w:cs="Sylfaen"/>
          <w:spacing w:val="-6"/>
          <w:sz w:val="24"/>
          <w:szCs w:val="24"/>
          <w:lang w:val="hy-AM"/>
        </w:rPr>
        <w:t>. Սույն որոշումն ուժի մեջ է մտնում պաշտոնական հրապարակմանը հաջորդո</w:t>
      </w:r>
      <w:r w:rsidRPr="00A16AA6">
        <w:rPr>
          <w:rFonts w:ascii="GHEA Mariam" w:hAnsi="GHEA Mariam" w:cs="Sylfaen"/>
          <w:sz w:val="24"/>
          <w:szCs w:val="24"/>
          <w:lang w:val="hy-AM"/>
        </w:rPr>
        <w:t>ղ օրվանից:</w:t>
      </w:r>
    </w:p>
    <w:p w:rsidR="00CE30DC" w:rsidRDefault="00CE30DC" w:rsidP="00CE30DC">
      <w:pPr>
        <w:pStyle w:val="mechtex"/>
        <w:spacing w:line="360" w:lineRule="auto"/>
        <w:jc w:val="both"/>
        <w:rPr>
          <w:rFonts w:ascii="GHEA Mariam" w:hAnsi="GHEA Mariam" w:cs="Sylfaen"/>
          <w:sz w:val="24"/>
          <w:szCs w:val="24"/>
          <w:lang w:val="hy-AM"/>
        </w:rPr>
      </w:pPr>
    </w:p>
    <w:p w:rsidR="00CE30DC" w:rsidRPr="00B3715F" w:rsidRDefault="00782475" w:rsidP="00782475">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CE30DC" w:rsidRPr="00B3715F">
        <w:rPr>
          <w:rFonts w:ascii="GHEA Mariam" w:hAnsi="GHEA Mariam" w:cs="Sylfaen"/>
          <w:sz w:val="24"/>
          <w:szCs w:val="24"/>
          <w:lang w:val="hy-AM"/>
        </w:rPr>
        <w:t>ՀԱՅԱՍՏԱՆԻ</w:t>
      </w:r>
      <w:r w:rsidR="00CE30DC" w:rsidRPr="00B3715F">
        <w:rPr>
          <w:rFonts w:ascii="GHEA Mariam" w:hAnsi="GHEA Mariam" w:cs="Arial Armenian"/>
          <w:sz w:val="24"/>
          <w:szCs w:val="24"/>
          <w:lang w:val="hy-AM"/>
        </w:rPr>
        <w:t xml:space="preserve">  </w:t>
      </w:r>
      <w:r w:rsidR="00CE30DC" w:rsidRPr="00B3715F">
        <w:rPr>
          <w:rFonts w:ascii="GHEA Mariam" w:hAnsi="GHEA Mariam" w:cs="Sylfaen"/>
          <w:sz w:val="24"/>
          <w:szCs w:val="24"/>
          <w:lang w:val="hy-AM"/>
        </w:rPr>
        <w:t>ՀԱՆՐԱՊԵՏՈՒԹՅԱՆ</w:t>
      </w:r>
    </w:p>
    <w:p w:rsidR="00CE30DC" w:rsidRPr="00B3715F" w:rsidRDefault="00CE30DC" w:rsidP="00D5653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CE30DC" w:rsidRPr="00B3715F" w:rsidRDefault="00CE30DC" w:rsidP="00D56539">
      <w:pPr>
        <w:pStyle w:val="mechtex"/>
        <w:jc w:val="left"/>
        <w:rPr>
          <w:rFonts w:ascii="GHEA Mariam" w:hAnsi="GHEA Mariam" w:cs="Sylfaen"/>
          <w:sz w:val="24"/>
          <w:szCs w:val="24"/>
          <w:lang w:val="hy-AM"/>
        </w:rPr>
      </w:pPr>
    </w:p>
    <w:p w:rsidR="00CE30DC" w:rsidRDefault="00CE30DC" w:rsidP="00CE30DC">
      <w:pPr>
        <w:pStyle w:val="mechtex"/>
        <w:spacing w:line="360" w:lineRule="auto"/>
        <w:jc w:val="both"/>
        <w:rPr>
          <w:rFonts w:ascii="GHEA Mariam" w:hAnsi="GHEA Mariam" w:cs="Sylfaen"/>
          <w:sz w:val="24"/>
          <w:szCs w:val="24"/>
          <w:lang w:val="hy-AM"/>
        </w:rPr>
      </w:pPr>
      <w:r w:rsidRPr="00B3715F">
        <w:rPr>
          <w:rFonts w:ascii="GHEA Mariam" w:hAnsi="GHEA Mariam" w:cs="Sylfaen"/>
          <w:sz w:val="24"/>
          <w:szCs w:val="24"/>
          <w:lang w:val="hy-AM"/>
        </w:rPr>
        <w:t>Երևան</w:t>
      </w:r>
    </w:p>
    <w:p w:rsidR="00CE30DC" w:rsidRDefault="00CE30DC" w:rsidP="00CE30DC">
      <w:pPr>
        <w:pStyle w:val="mechtex"/>
        <w:spacing w:line="360" w:lineRule="auto"/>
        <w:jc w:val="both"/>
        <w:rPr>
          <w:rFonts w:ascii="Arial" w:hAnsi="Arial" w:cs="Arial"/>
          <w:lang w:val="hy-AM"/>
        </w:rPr>
        <w:sectPr w:rsidR="00CE30DC" w:rsidSect="00CE30DC">
          <w:headerReference w:type="even" r:id="rId7"/>
          <w:headerReference w:type="default" r:id="rId8"/>
          <w:footerReference w:type="even" r:id="rId9"/>
          <w:footerReference w:type="default" r:id="rId10"/>
          <w:footerReference w:type="first" r:id="rId11"/>
          <w:pgSz w:w="11909" w:h="16834" w:code="9"/>
          <w:pgMar w:top="1440" w:right="1440" w:bottom="1560" w:left="1440" w:header="720" w:footer="576" w:gutter="0"/>
          <w:pgNumType w:start="1"/>
          <w:cols w:space="720"/>
          <w:titlePg/>
          <w:docGrid w:linePitch="272"/>
        </w:sectPr>
      </w:pPr>
    </w:p>
    <w:p w:rsidR="00CE30DC" w:rsidRPr="00780544" w:rsidRDefault="00CE30DC" w:rsidP="00D56539">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1</w:t>
      </w:r>
    </w:p>
    <w:p w:rsidR="00CE30DC" w:rsidRPr="00780544" w:rsidRDefault="00CE30DC" w:rsidP="00D56539">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CE30DC" w:rsidRDefault="00CE30DC" w:rsidP="00CE30DC">
      <w:pPr>
        <w:pStyle w:val="mechtex"/>
        <w:spacing w:line="360"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4E67B8" w:rsidRDefault="004E67B8" w:rsidP="00CE30DC">
      <w:pPr>
        <w:pStyle w:val="mechtex"/>
        <w:spacing w:line="360" w:lineRule="auto"/>
        <w:jc w:val="both"/>
        <w:rPr>
          <w:rFonts w:ascii="GHEA Mariam" w:hAnsi="GHEA Mariam"/>
          <w:spacing w:val="-2"/>
          <w:sz w:val="24"/>
          <w:szCs w:val="24"/>
          <w:lang w:val="hy-AM"/>
        </w:rPr>
      </w:pPr>
    </w:p>
    <w:tbl>
      <w:tblPr>
        <w:tblW w:w="14200" w:type="dxa"/>
        <w:tblLook w:val="04A0" w:firstRow="1" w:lastRow="0" w:firstColumn="1" w:lastColumn="0" w:noHBand="0" w:noVBand="1"/>
      </w:tblPr>
      <w:tblGrid>
        <w:gridCol w:w="1140"/>
        <w:gridCol w:w="1560"/>
        <w:gridCol w:w="7790"/>
        <w:gridCol w:w="3710"/>
      </w:tblGrid>
      <w:tr w:rsidR="004E67B8" w:rsidRPr="001228CE" w:rsidTr="004C6B17">
        <w:trPr>
          <w:trHeight w:val="902"/>
        </w:trPr>
        <w:tc>
          <w:tcPr>
            <w:tcW w:w="14200" w:type="dxa"/>
            <w:gridSpan w:val="4"/>
            <w:tcBorders>
              <w:top w:val="nil"/>
              <w:left w:val="nil"/>
              <w:bottom w:val="nil"/>
              <w:right w:val="nil"/>
            </w:tcBorders>
            <w:shd w:val="clear" w:color="auto" w:fill="auto"/>
            <w:hideMark/>
          </w:tcPr>
          <w:p w:rsidR="004E67B8" w:rsidRPr="004E67B8" w:rsidRDefault="004E67B8" w:rsidP="004E67B8">
            <w:pPr>
              <w:jc w:val="center"/>
              <w:rPr>
                <w:rFonts w:ascii="GHEA Mariam" w:hAnsi="GHEA Mariam"/>
                <w:bCs/>
                <w:sz w:val="22"/>
                <w:szCs w:val="22"/>
                <w:lang w:val="hy-AM" w:eastAsia="en-US"/>
              </w:rPr>
            </w:pPr>
            <w:r w:rsidRPr="004E67B8">
              <w:rPr>
                <w:rFonts w:ascii="GHEA Mariam" w:hAnsi="GHEA Mariam"/>
                <w:bCs/>
                <w:sz w:val="22"/>
                <w:szCs w:val="22"/>
                <w:lang w:val="hy-AM" w:eastAsia="en-US"/>
              </w:rPr>
              <w:t xml:space="preserve">                                   </w:t>
            </w:r>
            <w:r w:rsidRPr="004E67B8">
              <w:rPr>
                <w:rFonts w:ascii="GHEA Mariam" w:hAnsi="GHEA Mariam"/>
                <w:bCs/>
                <w:sz w:val="22"/>
                <w:szCs w:val="22"/>
                <w:lang w:val="hy-AM" w:eastAsia="en-US"/>
              </w:rPr>
              <w:br/>
              <w:t xml:space="preserve">«ՀԱՅԱՍՏԱՆԻ ՀԱՆՐԱՊԵՏՈՒԹՅԱՆ 2021 ԹՎԱԿԱՆԻ ՊԵՏԱԿԱՆ ԲՅՈՒՋԵԻ ՄԱՍԻՆ» ՕՐԵՆՔԻ N 1 ՀԱՎԵԼՎԱԾԻ N 2 </w:t>
            </w:r>
            <w:r w:rsidRPr="004C6B17">
              <w:rPr>
                <w:rFonts w:ascii="GHEA Mariam" w:hAnsi="GHEA Mariam"/>
                <w:bCs/>
                <w:spacing w:val="-4"/>
                <w:sz w:val="22"/>
                <w:szCs w:val="22"/>
                <w:lang w:val="hy-AM" w:eastAsia="en-US"/>
              </w:rPr>
              <w:t>ԱՂՅՈՒՍԱԿՈՒՄ ԿԱՏԱՐՎՈՂ ՎԵՐԱԲԱՇԽՈՒՄԸ  ԵՎ ՀԱՅԱՍՏԱՆԻ ՀԱՆՐԱՊԵՏՈՒԹՅԱՆ ԿԱՌԱՎԱՐՈՒԹՅԱՆ 2020 ԹՎԱԿԱՆԻ</w:t>
            </w:r>
            <w:r w:rsidRPr="004E67B8">
              <w:rPr>
                <w:rFonts w:ascii="GHEA Mariam" w:hAnsi="GHEA Mariam"/>
                <w:bCs/>
                <w:sz w:val="22"/>
                <w:szCs w:val="22"/>
                <w:lang w:val="hy-AM" w:eastAsia="en-US"/>
              </w:rPr>
              <w:t xml:space="preserve"> ԴԵԿՏԵՄԲԵՐԻ 30-Ի  N  2215-Ն ՈՐՈՇՄԱՆ  N 5 ՀԱՎԵԼՎԱԾԻ N 1 ԱՂՅՈՒՍԱԿՈՒՄ ԿԱՏԱՐՎՈՂ  ՓՈՓՈԽՈՒԹՅՈՒՆՆԵՐԸ</w:t>
            </w:r>
          </w:p>
        </w:tc>
      </w:tr>
      <w:tr w:rsidR="004E67B8" w:rsidRPr="001228CE" w:rsidTr="004E67B8">
        <w:trPr>
          <w:trHeight w:val="345"/>
        </w:trPr>
        <w:tc>
          <w:tcPr>
            <w:tcW w:w="1120"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bCs/>
                <w:sz w:val="22"/>
                <w:szCs w:val="22"/>
                <w:lang w:val="hy-AM" w:eastAsia="en-US"/>
              </w:rPr>
            </w:pPr>
          </w:p>
        </w:tc>
        <w:tc>
          <w:tcPr>
            <w:tcW w:w="1540"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7830"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3710"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r>
      <w:tr w:rsidR="004E67B8" w:rsidRPr="004E67B8" w:rsidTr="004C6B17">
        <w:trPr>
          <w:trHeight w:val="82"/>
        </w:trPr>
        <w:tc>
          <w:tcPr>
            <w:tcW w:w="1120"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1540"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7830"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3710" w:type="dxa"/>
            <w:tcBorders>
              <w:top w:val="nil"/>
              <w:left w:val="nil"/>
              <w:bottom w:val="single" w:sz="4" w:space="0" w:color="auto"/>
              <w:right w:val="nil"/>
            </w:tcBorders>
            <w:shd w:val="clear" w:color="auto" w:fill="auto"/>
            <w:hideMark/>
          </w:tcPr>
          <w:p w:rsidR="004E67B8" w:rsidRPr="004E67B8" w:rsidRDefault="004E67B8" w:rsidP="004E67B8">
            <w:pPr>
              <w:jc w:val="right"/>
              <w:rPr>
                <w:rFonts w:ascii="GHEA Mariam" w:hAnsi="GHEA Mariam"/>
                <w:bCs/>
                <w:sz w:val="22"/>
                <w:szCs w:val="22"/>
                <w:lang w:eastAsia="en-US"/>
              </w:rPr>
            </w:pPr>
            <w:r w:rsidRPr="004E67B8">
              <w:rPr>
                <w:rFonts w:ascii="GHEA Mariam" w:hAnsi="GHEA Mariam"/>
                <w:bCs/>
                <w:sz w:val="22"/>
                <w:szCs w:val="22"/>
                <w:lang w:eastAsia="en-US"/>
              </w:rPr>
              <w:t>(հազ.</w:t>
            </w:r>
            <w:r w:rsidR="001228CE">
              <w:rPr>
                <w:rFonts w:ascii="GHEA Mariam" w:hAnsi="GHEA Mariam"/>
                <w:bCs/>
                <w:sz w:val="22"/>
                <w:szCs w:val="22"/>
                <w:lang w:val="hy-AM" w:eastAsia="en-US"/>
              </w:rPr>
              <w:t xml:space="preserve"> </w:t>
            </w:r>
            <w:r w:rsidRPr="004E67B8">
              <w:rPr>
                <w:rFonts w:ascii="GHEA Mariam" w:hAnsi="GHEA Mariam"/>
                <w:bCs/>
                <w:sz w:val="22"/>
                <w:szCs w:val="22"/>
                <w:lang w:eastAsia="en-US"/>
              </w:rPr>
              <w:t>դրամ)</w:t>
            </w:r>
          </w:p>
        </w:tc>
      </w:tr>
      <w:tr w:rsidR="004E67B8" w:rsidRPr="004E67B8" w:rsidTr="004E67B8">
        <w:trPr>
          <w:trHeight w:val="1381"/>
        </w:trPr>
        <w:tc>
          <w:tcPr>
            <w:tcW w:w="26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GHEA Mariam" w:hAnsi="GHEA Mariam"/>
                <w:sz w:val="22"/>
                <w:szCs w:val="22"/>
                <w:lang w:eastAsia="en-US"/>
              </w:rPr>
              <w:t>Ծրագրային դասիչը</w:t>
            </w:r>
          </w:p>
        </w:tc>
        <w:tc>
          <w:tcPr>
            <w:tcW w:w="78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GHEA Mariam" w:hAnsi="GHEA Mariam"/>
                <w:sz w:val="22"/>
                <w:szCs w:val="22"/>
                <w:lang w:eastAsia="en-US"/>
              </w:rPr>
              <w:t>Բյուջետային հատկացումների գլխավոր կարգադրիչների,  ծրագրերի և միջոցառումների անվանումները</w:t>
            </w:r>
          </w:p>
        </w:tc>
        <w:tc>
          <w:tcPr>
            <w:tcW w:w="3710" w:type="dxa"/>
            <w:tcBorders>
              <w:top w:val="nil"/>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color w:val="000000"/>
                <w:sz w:val="22"/>
                <w:szCs w:val="22"/>
                <w:lang w:eastAsia="en-US"/>
              </w:rPr>
            </w:pPr>
            <w:r w:rsidRPr="004E67B8">
              <w:rPr>
                <w:rFonts w:ascii="GHEA Mariam" w:hAnsi="GHEA Mariam"/>
                <w:color w:val="000000"/>
                <w:sz w:val="22"/>
                <w:szCs w:val="22"/>
                <w:lang w:eastAsia="en-US"/>
              </w:rPr>
              <w:t>Ցուցանիշների փոփոխություն</w:t>
            </w:r>
            <w:r w:rsidR="00D56539">
              <w:rPr>
                <w:rFonts w:ascii="GHEA Mariam" w:hAnsi="GHEA Mariam"/>
                <w:color w:val="000000"/>
                <w:sz w:val="22"/>
                <w:szCs w:val="22"/>
                <w:lang w:val="hy-AM" w:eastAsia="en-US"/>
              </w:rPr>
              <w:t>ը</w:t>
            </w:r>
            <w:r w:rsidRPr="004E67B8">
              <w:rPr>
                <w:rFonts w:ascii="GHEA Mariam" w:hAnsi="GHEA Mariam"/>
                <w:color w:val="000000"/>
                <w:sz w:val="22"/>
                <w:szCs w:val="22"/>
                <w:lang w:eastAsia="en-US"/>
              </w:rPr>
              <w:t xml:space="preserve"> (ավելացումները նշված են դրական նշանով, իսկ  նվազեցումները՝ փակագծերում)</w:t>
            </w:r>
          </w:p>
        </w:tc>
      </w:tr>
      <w:tr w:rsidR="004E67B8" w:rsidRPr="004E67B8" w:rsidTr="004E67B8">
        <w:trPr>
          <w:trHeight w:val="480"/>
        </w:trPr>
        <w:tc>
          <w:tcPr>
            <w:tcW w:w="1120" w:type="dxa"/>
            <w:tcBorders>
              <w:top w:val="nil"/>
              <w:left w:val="single" w:sz="4" w:space="0" w:color="auto"/>
              <w:bottom w:val="single" w:sz="4" w:space="0" w:color="auto"/>
              <w:right w:val="single" w:sz="4" w:space="0" w:color="auto"/>
            </w:tcBorders>
            <w:shd w:val="clear" w:color="auto" w:fill="auto"/>
            <w:hideMark/>
          </w:tcPr>
          <w:p w:rsidR="004E67B8" w:rsidRPr="004C6B17" w:rsidRDefault="004C6B17" w:rsidP="004E67B8">
            <w:pPr>
              <w:jc w:val="center"/>
              <w:rPr>
                <w:rFonts w:ascii="GHEA Mariam" w:hAnsi="GHEA Mariam"/>
                <w:sz w:val="22"/>
                <w:szCs w:val="22"/>
                <w:lang w:val="hy-AM" w:eastAsia="en-US"/>
              </w:rPr>
            </w:pPr>
            <w:r>
              <w:rPr>
                <w:rFonts w:ascii="GHEA Mariam" w:hAnsi="GHEA Mariam"/>
                <w:sz w:val="22"/>
                <w:szCs w:val="22"/>
                <w:lang w:val="hy-AM" w:eastAsia="en-US"/>
              </w:rPr>
              <w:t>ծ</w:t>
            </w:r>
            <w:r w:rsidR="004E67B8" w:rsidRPr="004E67B8">
              <w:rPr>
                <w:rFonts w:ascii="GHEA Mariam" w:hAnsi="GHEA Mariam"/>
                <w:sz w:val="22"/>
                <w:szCs w:val="22"/>
                <w:lang w:eastAsia="en-US"/>
              </w:rPr>
              <w:t>րագիր</w:t>
            </w:r>
            <w:r>
              <w:rPr>
                <w:rFonts w:ascii="GHEA Mariam" w:hAnsi="GHEA Mariam"/>
                <w:sz w:val="22"/>
                <w:szCs w:val="22"/>
                <w:lang w:val="hy-AM" w:eastAsia="en-US"/>
              </w:rPr>
              <w:t>ը</w:t>
            </w:r>
          </w:p>
        </w:tc>
        <w:tc>
          <w:tcPr>
            <w:tcW w:w="1540" w:type="dxa"/>
            <w:tcBorders>
              <w:top w:val="nil"/>
              <w:left w:val="nil"/>
              <w:bottom w:val="single" w:sz="4" w:space="0" w:color="auto"/>
              <w:right w:val="single" w:sz="4" w:space="0" w:color="auto"/>
            </w:tcBorders>
            <w:shd w:val="clear" w:color="auto" w:fill="auto"/>
            <w:hideMark/>
          </w:tcPr>
          <w:p w:rsidR="004E67B8" w:rsidRPr="004C6B17" w:rsidRDefault="004C6B17" w:rsidP="004E67B8">
            <w:pPr>
              <w:jc w:val="center"/>
              <w:rPr>
                <w:rFonts w:ascii="GHEA Mariam" w:hAnsi="GHEA Mariam"/>
                <w:sz w:val="22"/>
                <w:szCs w:val="22"/>
                <w:lang w:val="hy-AM" w:eastAsia="en-US"/>
              </w:rPr>
            </w:pPr>
            <w:r>
              <w:rPr>
                <w:rFonts w:ascii="GHEA Mariam" w:hAnsi="GHEA Mariam"/>
                <w:sz w:val="22"/>
                <w:szCs w:val="22"/>
                <w:lang w:val="hy-AM" w:eastAsia="en-US"/>
              </w:rPr>
              <w:t>մ</w:t>
            </w:r>
            <w:r w:rsidR="004E67B8" w:rsidRPr="004E67B8">
              <w:rPr>
                <w:rFonts w:ascii="GHEA Mariam" w:hAnsi="GHEA Mariam"/>
                <w:sz w:val="22"/>
                <w:szCs w:val="22"/>
                <w:lang w:eastAsia="en-US"/>
              </w:rPr>
              <w:t>իջոցառում</w:t>
            </w:r>
            <w:r>
              <w:rPr>
                <w:rFonts w:ascii="GHEA Mariam" w:hAnsi="GHEA Mariam"/>
                <w:sz w:val="22"/>
                <w:szCs w:val="22"/>
                <w:lang w:val="hy-AM" w:eastAsia="en-US"/>
              </w:rPr>
              <w:t>ը</w:t>
            </w:r>
          </w:p>
        </w:tc>
        <w:tc>
          <w:tcPr>
            <w:tcW w:w="783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sz w:val="22"/>
                <w:szCs w:val="22"/>
                <w:lang w:eastAsia="en-US"/>
              </w:rPr>
            </w:pPr>
          </w:p>
        </w:tc>
        <w:tc>
          <w:tcPr>
            <w:tcW w:w="3710" w:type="dxa"/>
            <w:tcBorders>
              <w:top w:val="nil"/>
              <w:left w:val="nil"/>
              <w:bottom w:val="single" w:sz="4" w:space="0" w:color="auto"/>
              <w:right w:val="single" w:sz="4" w:space="0" w:color="auto"/>
            </w:tcBorders>
            <w:shd w:val="clear" w:color="auto" w:fill="auto"/>
            <w:vAlign w:val="center"/>
            <w:hideMark/>
          </w:tcPr>
          <w:p w:rsidR="004E67B8" w:rsidRPr="004E67B8" w:rsidRDefault="004C6B17" w:rsidP="004E67B8">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004E67B8" w:rsidRPr="004E67B8">
              <w:rPr>
                <w:rFonts w:ascii="GHEA Mariam" w:hAnsi="GHEA Mariam"/>
                <w:color w:val="000000"/>
                <w:sz w:val="22"/>
                <w:szCs w:val="22"/>
                <w:lang w:eastAsia="en-US"/>
              </w:rPr>
              <w:t>արի</w:t>
            </w:r>
          </w:p>
        </w:tc>
      </w:tr>
      <w:tr w:rsidR="004E67B8" w:rsidRPr="004E67B8" w:rsidTr="004C6B17">
        <w:trPr>
          <w:trHeight w:val="123"/>
        </w:trPr>
        <w:tc>
          <w:tcPr>
            <w:tcW w:w="1120" w:type="dxa"/>
            <w:tcBorders>
              <w:top w:val="nil"/>
              <w:left w:val="single" w:sz="4" w:space="0" w:color="auto"/>
              <w:bottom w:val="single" w:sz="4" w:space="0" w:color="auto"/>
              <w:right w:val="nil"/>
            </w:tcBorders>
            <w:shd w:val="clear" w:color="auto" w:fill="auto"/>
            <w:vAlign w:val="center"/>
            <w:hideMark/>
          </w:tcPr>
          <w:p w:rsidR="004E67B8" w:rsidRPr="004E67B8" w:rsidRDefault="004E67B8" w:rsidP="004E67B8">
            <w:pPr>
              <w:rPr>
                <w:rFonts w:ascii="GHEA Mariam" w:hAnsi="GHEA Mariam"/>
                <w:bCs/>
                <w:sz w:val="22"/>
                <w:szCs w:val="22"/>
                <w:lang w:eastAsia="en-US"/>
              </w:rPr>
            </w:pPr>
            <w:r w:rsidRPr="004E67B8">
              <w:rPr>
                <w:rFonts w:ascii="Calibri" w:hAnsi="Calibri" w:cs="Calibri"/>
                <w:bCs/>
                <w:sz w:val="22"/>
                <w:szCs w:val="22"/>
                <w:lang w:eastAsia="en-US"/>
              </w:rPr>
              <w:t> </w:t>
            </w:r>
          </w:p>
        </w:tc>
        <w:tc>
          <w:tcPr>
            <w:tcW w:w="1540" w:type="dxa"/>
            <w:tcBorders>
              <w:top w:val="nil"/>
              <w:left w:val="nil"/>
              <w:bottom w:val="single" w:sz="4" w:space="0" w:color="auto"/>
              <w:right w:val="nil"/>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nil"/>
              <w:left w:val="single" w:sz="4" w:space="0" w:color="auto"/>
              <w:bottom w:val="single" w:sz="4" w:space="0" w:color="auto"/>
              <w:right w:val="single" w:sz="4" w:space="0" w:color="auto"/>
            </w:tcBorders>
            <w:shd w:val="clear" w:color="auto" w:fill="auto"/>
            <w:vAlign w:val="center"/>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ԸՆԴԱՄԵՆԸ</w:t>
            </w:r>
          </w:p>
        </w:tc>
        <w:tc>
          <w:tcPr>
            <w:tcW w:w="3710" w:type="dxa"/>
            <w:tcBorders>
              <w:top w:val="nil"/>
              <w:left w:val="nil"/>
              <w:bottom w:val="single" w:sz="4" w:space="0" w:color="auto"/>
              <w:right w:val="single" w:sz="4" w:space="0" w:color="auto"/>
            </w:tcBorders>
            <w:shd w:val="clear" w:color="auto" w:fill="auto"/>
            <w:noWrap/>
            <w:vAlign w:val="center"/>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0.0</w:t>
            </w:r>
          </w:p>
        </w:tc>
      </w:tr>
      <w:tr w:rsidR="004E67B8" w:rsidRPr="004E67B8" w:rsidTr="004C6B17">
        <w:trPr>
          <w:trHeight w:val="215"/>
        </w:trPr>
        <w:tc>
          <w:tcPr>
            <w:tcW w:w="1120" w:type="dxa"/>
            <w:tcBorders>
              <w:top w:val="nil"/>
              <w:left w:val="single" w:sz="4" w:space="0" w:color="auto"/>
              <w:bottom w:val="single" w:sz="4" w:space="0" w:color="auto"/>
              <w:right w:val="nil"/>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Calibri" w:hAnsi="Calibri" w:cs="Calibri"/>
                <w:bCs/>
                <w:sz w:val="22"/>
                <w:szCs w:val="22"/>
                <w:lang w:eastAsia="en-US"/>
              </w:rPr>
              <w:t> </w:t>
            </w:r>
          </w:p>
        </w:tc>
        <w:tc>
          <w:tcPr>
            <w:tcW w:w="1540" w:type="dxa"/>
            <w:tcBorders>
              <w:top w:val="nil"/>
              <w:left w:val="nil"/>
              <w:bottom w:val="single" w:sz="4" w:space="0" w:color="auto"/>
              <w:right w:val="nil"/>
            </w:tcBorders>
            <w:shd w:val="clear" w:color="auto" w:fill="auto"/>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nil"/>
              <w:left w:val="single" w:sz="4" w:space="0" w:color="auto"/>
              <w:bottom w:val="single" w:sz="4" w:space="0" w:color="auto"/>
              <w:right w:val="single" w:sz="4" w:space="0" w:color="auto"/>
            </w:tcBorders>
            <w:shd w:val="clear" w:color="auto" w:fill="auto"/>
            <w:hideMark/>
          </w:tcPr>
          <w:p w:rsidR="004E67B8" w:rsidRPr="004C6B17" w:rsidRDefault="004E67B8" w:rsidP="004E67B8">
            <w:pPr>
              <w:rPr>
                <w:rFonts w:ascii="GHEA Mariam" w:hAnsi="GHEA Mariam"/>
                <w:sz w:val="22"/>
                <w:szCs w:val="22"/>
                <w:lang w:val="hy-AM" w:eastAsia="en-US"/>
              </w:rPr>
            </w:pPr>
            <w:r w:rsidRPr="004E67B8">
              <w:rPr>
                <w:rFonts w:ascii="GHEA Mariam" w:hAnsi="GHEA Mariam"/>
                <w:sz w:val="22"/>
                <w:szCs w:val="22"/>
                <w:lang w:eastAsia="en-US"/>
              </w:rPr>
              <w:t>այդ թվում</w:t>
            </w:r>
            <w:r w:rsidR="004C6B17">
              <w:rPr>
                <w:rFonts w:ascii="GHEA Mariam" w:hAnsi="GHEA Mariam"/>
                <w:sz w:val="22"/>
                <w:szCs w:val="22"/>
                <w:lang w:val="hy-AM" w:eastAsia="en-US"/>
              </w:rPr>
              <w:t>՝</w:t>
            </w:r>
          </w:p>
        </w:tc>
        <w:tc>
          <w:tcPr>
            <w:tcW w:w="3710" w:type="dxa"/>
            <w:tcBorders>
              <w:top w:val="nil"/>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p>
        </w:tc>
      </w:tr>
      <w:tr w:rsidR="004E67B8" w:rsidRPr="004E67B8" w:rsidTr="004E67B8">
        <w:trPr>
          <w:trHeight w:val="360"/>
        </w:trPr>
        <w:tc>
          <w:tcPr>
            <w:tcW w:w="10490" w:type="dxa"/>
            <w:gridSpan w:val="3"/>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ՀՀ  կրթության, գիտության, մշակույթի և սպորտի նախարարություն</w:t>
            </w:r>
          </w:p>
        </w:tc>
        <w:tc>
          <w:tcPr>
            <w:tcW w:w="3710" w:type="dxa"/>
            <w:tcBorders>
              <w:top w:val="nil"/>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0.0</w:t>
            </w:r>
          </w:p>
        </w:tc>
      </w:tr>
      <w:tr w:rsidR="004E67B8" w:rsidRPr="004E67B8" w:rsidTr="004E67B8">
        <w:trPr>
          <w:trHeight w:val="345"/>
        </w:trPr>
        <w:tc>
          <w:tcPr>
            <w:tcW w:w="1120" w:type="dxa"/>
            <w:tcBorders>
              <w:top w:val="nil"/>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1115</w:t>
            </w:r>
          </w:p>
        </w:tc>
        <w:tc>
          <w:tcPr>
            <w:tcW w:w="1540" w:type="dxa"/>
            <w:tcBorders>
              <w:top w:val="nil"/>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nil"/>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Ծրագրի անվանումը</w:t>
            </w:r>
          </w:p>
        </w:tc>
        <w:tc>
          <w:tcPr>
            <w:tcW w:w="3710" w:type="dxa"/>
            <w:tcBorders>
              <w:top w:val="nil"/>
              <w:left w:val="nil"/>
              <w:bottom w:val="single" w:sz="4" w:space="0" w:color="auto"/>
              <w:right w:val="single" w:sz="4" w:space="0" w:color="auto"/>
            </w:tcBorders>
            <w:shd w:val="clear" w:color="auto" w:fill="auto"/>
            <w:noWrap/>
            <w:vAlign w:val="center"/>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80,000.0</w:t>
            </w:r>
          </w:p>
        </w:tc>
      </w:tr>
      <w:tr w:rsidR="004E67B8" w:rsidRPr="004E67B8" w:rsidTr="004E67B8">
        <w:trPr>
          <w:trHeight w:val="345"/>
        </w:trPr>
        <w:tc>
          <w:tcPr>
            <w:tcW w:w="1120" w:type="dxa"/>
            <w:tcBorders>
              <w:top w:val="nil"/>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nil"/>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nil"/>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Երիտասարդության ծրագիր</w:t>
            </w:r>
          </w:p>
        </w:tc>
        <w:tc>
          <w:tcPr>
            <w:tcW w:w="3710" w:type="dxa"/>
            <w:tcBorders>
              <w:top w:val="nil"/>
              <w:left w:val="nil"/>
              <w:bottom w:val="single" w:sz="4" w:space="0" w:color="auto"/>
              <w:right w:val="single" w:sz="4" w:space="0" w:color="auto"/>
            </w:tcBorders>
            <w:shd w:val="clear" w:color="auto" w:fill="auto"/>
            <w:noWrap/>
            <w:vAlign w:val="center"/>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119"/>
        </w:trPr>
        <w:tc>
          <w:tcPr>
            <w:tcW w:w="1120" w:type="dxa"/>
            <w:tcBorders>
              <w:top w:val="nil"/>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nil"/>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nil"/>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Ծրագրի նպատակը</w:t>
            </w:r>
          </w:p>
        </w:tc>
        <w:tc>
          <w:tcPr>
            <w:tcW w:w="3710" w:type="dxa"/>
            <w:tcBorders>
              <w:top w:val="nil"/>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662"/>
        </w:trPr>
        <w:tc>
          <w:tcPr>
            <w:tcW w:w="1120" w:type="dxa"/>
            <w:tcBorders>
              <w:top w:val="nil"/>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nil"/>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nil"/>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Նպաստել սոցիալ-տնտեսական, քաղաքական և մշակութային կյանքին երիտասարդների լիարժեք ներգրավմանը և նրանց ստեղծագործական ներուժի ամբողջական դրսևորմանը</w:t>
            </w:r>
          </w:p>
        </w:tc>
        <w:tc>
          <w:tcPr>
            <w:tcW w:w="3710" w:type="dxa"/>
            <w:tcBorders>
              <w:top w:val="nil"/>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Վերջնական արդյունքի նկարագրությունը</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690"/>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lastRenderedPageBreak/>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Հասարակական կյանքում երիտասարդների արդյունավետ ներգրավվածության և դրսևորման ընդլայնում</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E67B8">
        <w:trPr>
          <w:trHeight w:val="345"/>
        </w:trPr>
        <w:tc>
          <w:tcPr>
            <w:tcW w:w="14200" w:type="dxa"/>
            <w:gridSpan w:val="4"/>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r w:rsidRPr="004E67B8">
              <w:rPr>
                <w:rFonts w:ascii="GHEA Mariam" w:hAnsi="GHEA Mariam"/>
                <w:sz w:val="22"/>
                <w:szCs w:val="22"/>
                <w:lang w:eastAsia="en-US"/>
              </w:rPr>
              <w:t>Ծրագրի միջոցառումներ</w:t>
            </w: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12001</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Միջոցառման անվանումը</w:t>
            </w:r>
          </w:p>
        </w:tc>
        <w:tc>
          <w:tcPr>
            <w:tcW w:w="3710" w:type="dxa"/>
            <w:tcBorders>
              <w:top w:val="single" w:sz="4" w:space="0" w:color="auto"/>
              <w:left w:val="nil"/>
              <w:bottom w:val="single" w:sz="4" w:space="0" w:color="auto"/>
              <w:right w:val="single" w:sz="4" w:space="0" w:color="auto"/>
            </w:tcBorders>
            <w:shd w:val="clear" w:color="auto" w:fill="auto"/>
            <w:noWrap/>
            <w:vAlign w:val="center"/>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80,000.0</w:t>
            </w: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Աջակցություն երիտասարդ ընտանիքներին</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Միջոցառման նկարագրությունը</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690"/>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«Երիտասարդ ընտանիքներին մատչելի բնակարաններ» պետական նպատակային ծրագրի համաֆինանսավորում</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Միջոցառման տեսակը</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Տրանսֆերտների տրամադրում</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1111</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Ծրագրի անվանումը</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(80,000.0)</w:t>
            </w:r>
          </w:p>
        </w:tc>
      </w:tr>
      <w:tr w:rsidR="004E67B8" w:rsidRPr="004E67B8" w:rsidTr="004C6B17">
        <w:trPr>
          <w:trHeight w:val="21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Բարձրագույն և հետբուհական մասնագիտական կրթության ծրագիր</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Ծրագրի նպատակը</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690"/>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Ապահովել մատչելի, որակյալ և մրցունակ բարձրագույն և հետբուհական մասնագիտական կրթություն</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420"/>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Վերջնական արդյունքի նկարագրությունը</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103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Գիտելիքների տնտեսության և գիտության զարգացման արդի պահանջներին համապատասխան բարձրագույն և հետբուհական մասնագիտական որակավորում ունեցող մասնագետների պատրաստում</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4200" w:type="dxa"/>
            <w:gridSpan w:val="4"/>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r w:rsidRPr="004E67B8">
              <w:rPr>
                <w:rFonts w:ascii="GHEA Mariam" w:hAnsi="GHEA Mariam"/>
                <w:sz w:val="22"/>
                <w:szCs w:val="22"/>
                <w:lang w:eastAsia="en-US"/>
              </w:rPr>
              <w:t>Ծրագրի միջոցառումներ</w:t>
            </w:r>
          </w:p>
        </w:tc>
      </w:tr>
      <w:tr w:rsidR="004E67B8" w:rsidRPr="004E67B8" w:rsidTr="004C6B17">
        <w:trPr>
          <w:trHeight w:val="420"/>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12002</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Միջոցառման անվանումը</w:t>
            </w:r>
          </w:p>
        </w:tc>
        <w:tc>
          <w:tcPr>
            <w:tcW w:w="3710"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(50,000.0)</w:t>
            </w:r>
          </w:p>
        </w:tc>
      </w:tr>
      <w:tr w:rsidR="004E67B8" w:rsidRPr="004E67B8" w:rsidTr="004C6B17">
        <w:trPr>
          <w:trHeight w:val="690"/>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Հետբուհական մասնագիտական կրթություն ստացող ուսանողների կրթաթոշակ բուհական հաստատություններում</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Միջոցառման նկարագրությունը</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690"/>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lastRenderedPageBreak/>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Հետբուհական մասնագիտական կրթության գծով կրթաթոշակի տրամադրում</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Միջոցառման տեսակը</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Տրանսֆերտների տրամադրում</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12008</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Միջոցառման անվանումը</w:t>
            </w:r>
          </w:p>
        </w:tc>
        <w:tc>
          <w:tcPr>
            <w:tcW w:w="3710"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(30,000.0)</w:t>
            </w: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Ուսումնական վարկերի տոկոսավճարների մասնակի փոխհատուցում</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Միջոցառման նկարագրությունը</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103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Ուսումնական վարկերի տոկոսավճարների մասնակի փոխհատուցում` 2 տոկոսային կետի չափով, բարձր առաջադիմության դեպքում 3 տոկոսային կետի չափով</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72"/>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iCs/>
                <w:sz w:val="22"/>
                <w:szCs w:val="22"/>
                <w:lang w:eastAsia="en-US"/>
              </w:rPr>
            </w:pPr>
            <w:r w:rsidRPr="004E67B8">
              <w:rPr>
                <w:rFonts w:ascii="GHEA Mariam" w:hAnsi="GHEA Mariam"/>
                <w:iCs/>
                <w:sz w:val="22"/>
                <w:szCs w:val="22"/>
                <w:lang w:eastAsia="en-US"/>
              </w:rPr>
              <w:t xml:space="preserve"> Միջոցառման տեսակը</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r w:rsidR="004E67B8" w:rsidRPr="004E67B8" w:rsidTr="004C6B17">
        <w:trPr>
          <w:trHeight w:val="345"/>
        </w:trPr>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83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Տրանսֆերտների տրամադրում</w:t>
            </w:r>
          </w:p>
        </w:tc>
        <w:tc>
          <w:tcPr>
            <w:tcW w:w="371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p>
        </w:tc>
      </w:tr>
    </w:tbl>
    <w:p w:rsidR="004E67B8" w:rsidRDefault="004E67B8" w:rsidP="00CE30DC">
      <w:pPr>
        <w:pStyle w:val="mechtex"/>
        <w:spacing w:line="360" w:lineRule="auto"/>
        <w:jc w:val="both"/>
        <w:rPr>
          <w:rFonts w:ascii="GHEA Mariam" w:hAnsi="GHEA Mariam"/>
          <w:spacing w:val="-2"/>
          <w:sz w:val="24"/>
          <w:szCs w:val="24"/>
          <w:lang w:val="hy-AM"/>
        </w:rPr>
      </w:pPr>
    </w:p>
    <w:p w:rsidR="004E67B8" w:rsidRDefault="004E67B8" w:rsidP="00CE30DC">
      <w:pPr>
        <w:pStyle w:val="mechtex"/>
        <w:spacing w:line="360" w:lineRule="auto"/>
        <w:jc w:val="both"/>
        <w:rPr>
          <w:rFonts w:ascii="GHEA Mariam" w:hAnsi="GHEA Mariam"/>
          <w:spacing w:val="-2"/>
          <w:sz w:val="24"/>
          <w:szCs w:val="24"/>
          <w:lang w:val="hy-AM"/>
        </w:rPr>
      </w:pPr>
    </w:p>
    <w:p w:rsidR="004E67B8" w:rsidRPr="00574F02" w:rsidRDefault="004E67B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67B8" w:rsidRPr="00574F02" w:rsidRDefault="004E67B8" w:rsidP="00D5653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E67B8" w:rsidRDefault="004E67B8" w:rsidP="00CE30DC">
      <w:pPr>
        <w:pStyle w:val="mechtex"/>
        <w:spacing w:line="360" w:lineRule="auto"/>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E30DC" w:rsidRDefault="00CE30DC" w:rsidP="00CE30DC">
      <w:pPr>
        <w:pStyle w:val="mechtex"/>
        <w:spacing w:line="360" w:lineRule="auto"/>
        <w:jc w:val="both"/>
        <w:rPr>
          <w:rFonts w:ascii="Arial" w:hAnsi="Arial" w:cs="Arial"/>
          <w:lang w:val="hy-AM"/>
        </w:rPr>
      </w:pPr>
    </w:p>
    <w:p w:rsidR="00CE30DC" w:rsidRDefault="00CE30DC" w:rsidP="00CE30DC">
      <w:pPr>
        <w:pStyle w:val="mechtex"/>
        <w:spacing w:line="360" w:lineRule="auto"/>
        <w:jc w:val="both"/>
        <w:rPr>
          <w:rFonts w:ascii="Arial" w:hAnsi="Arial" w:cs="Arial"/>
          <w:lang w:val="hy-AM"/>
        </w:rPr>
      </w:pPr>
    </w:p>
    <w:p w:rsidR="00CE30DC" w:rsidRDefault="00CE30DC" w:rsidP="00CE30DC">
      <w:pPr>
        <w:pStyle w:val="mechtex"/>
        <w:spacing w:line="360" w:lineRule="auto"/>
        <w:jc w:val="both"/>
        <w:rPr>
          <w:rFonts w:ascii="Arial" w:hAnsi="Arial" w:cs="Arial"/>
          <w:lang w:val="hy-AM"/>
        </w:rPr>
        <w:sectPr w:rsidR="00CE30DC" w:rsidSect="00CE30DC">
          <w:pgSz w:w="16834" w:h="11909" w:orient="landscape" w:code="9"/>
          <w:pgMar w:top="1440" w:right="1440" w:bottom="1440" w:left="1560" w:header="720" w:footer="576" w:gutter="0"/>
          <w:pgNumType w:start="1"/>
          <w:cols w:space="720"/>
          <w:titlePg/>
          <w:docGrid w:linePitch="272"/>
        </w:sectPr>
      </w:pPr>
    </w:p>
    <w:p w:rsidR="00CE30DC" w:rsidRPr="00780544" w:rsidRDefault="00CE30DC" w:rsidP="00D56539">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2</w:t>
      </w:r>
    </w:p>
    <w:p w:rsidR="00CE30DC" w:rsidRPr="00780544" w:rsidRDefault="00CE30DC" w:rsidP="00D56539">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CE30DC" w:rsidRDefault="00CE30DC" w:rsidP="00CE30DC">
      <w:pPr>
        <w:pStyle w:val="mechtex"/>
        <w:spacing w:line="360"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4E67B8" w:rsidRDefault="004E67B8" w:rsidP="00CE30DC">
      <w:pPr>
        <w:pStyle w:val="mechtex"/>
        <w:spacing w:line="360" w:lineRule="auto"/>
        <w:jc w:val="both"/>
        <w:rPr>
          <w:rFonts w:ascii="GHEA Mariam" w:hAnsi="GHEA Mariam"/>
          <w:spacing w:val="-2"/>
          <w:sz w:val="24"/>
          <w:szCs w:val="24"/>
          <w:lang w:val="hy-AM"/>
        </w:rPr>
      </w:pPr>
    </w:p>
    <w:tbl>
      <w:tblPr>
        <w:tblW w:w="14742" w:type="dxa"/>
        <w:tblLayout w:type="fixed"/>
        <w:tblLook w:val="04A0" w:firstRow="1" w:lastRow="0" w:firstColumn="1" w:lastColumn="0" w:noHBand="0" w:noVBand="1"/>
      </w:tblPr>
      <w:tblGrid>
        <w:gridCol w:w="567"/>
        <w:gridCol w:w="709"/>
        <w:gridCol w:w="567"/>
        <w:gridCol w:w="851"/>
        <w:gridCol w:w="850"/>
        <w:gridCol w:w="7796"/>
        <w:gridCol w:w="3402"/>
      </w:tblGrid>
      <w:tr w:rsidR="004E67B8" w:rsidRPr="001228CE" w:rsidTr="004C6B17">
        <w:trPr>
          <w:trHeight w:val="335"/>
        </w:trPr>
        <w:tc>
          <w:tcPr>
            <w:tcW w:w="14742" w:type="dxa"/>
            <w:gridSpan w:val="7"/>
            <w:tcBorders>
              <w:top w:val="nil"/>
              <w:left w:val="nil"/>
              <w:bottom w:val="nil"/>
              <w:right w:val="nil"/>
            </w:tcBorders>
            <w:shd w:val="clear" w:color="auto" w:fill="auto"/>
            <w:vAlign w:val="bottom"/>
            <w:hideMark/>
          </w:tcPr>
          <w:p w:rsidR="004C6B17" w:rsidRDefault="004E67B8" w:rsidP="004E67B8">
            <w:pPr>
              <w:jc w:val="center"/>
              <w:rPr>
                <w:rFonts w:ascii="GHEA Mariam" w:hAnsi="GHEA Mariam"/>
                <w:bCs/>
                <w:sz w:val="22"/>
                <w:szCs w:val="22"/>
                <w:lang w:val="hy-AM" w:eastAsia="en-US"/>
              </w:rPr>
            </w:pPr>
            <w:r w:rsidRPr="004E67B8">
              <w:rPr>
                <w:rFonts w:ascii="GHEA Mariam" w:hAnsi="GHEA Mariam"/>
                <w:bCs/>
                <w:sz w:val="22"/>
                <w:szCs w:val="22"/>
                <w:lang w:val="hy-AM" w:eastAsia="en-US"/>
              </w:rPr>
              <w:t xml:space="preserve">ՀԱՅԱՍՏԱՆԻ ՀԱՆՐԱՊԵՏՈՒԹՅԱՆ ԿԱՌԱՎԱՐՈՒԹՅԱՆ 2020 ԹՎԱԿԱՆԻ ԴԵԿՏԵՄԲԵՐԻ 30-Ի N 2215-Ն ՈՐՈՇՄԱՆ </w:t>
            </w:r>
          </w:p>
          <w:p w:rsidR="004E67B8" w:rsidRPr="004E67B8" w:rsidRDefault="004C6B17" w:rsidP="004C6B17">
            <w:pPr>
              <w:jc w:val="center"/>
              <w:rPr>
                <w:rFonts w:ascii="GHEA Mariam" w:hAnsi="GHEA Mariam"/>
                <w:bCs/>
                <w:sz w:val="22"/>
                <w:szCs w:val="22"/>
                <w:lang w:val="hy-AM" w:eastAsia="en-US"/>
              </w:rPr>
            </w:pPr>
            <w:r w:rsidRPr="004C6B17">
              <w:rPr>
                <w:rFonts w:ascii="GHEA Mariam" w:hAnsi="GHEA Mariam"/>
                <w:bCs/>
                <w:sz w:val="22"/>
                <w:szCs w:val="22"/>
                <w:lang w:val="hy-AM" w:eastAsia="en-US"/>
              </w:rPr>
              <w:t>N</w:t>
            </w:r>
            <w:r w:rsidR="004E67B8" w:rsidRPr="004E67B8">
              <w:rPr>
                <w:rFonts w:ascii="GHEA Mariam" w:hAnsi="GHEA Mariam"/>
                <w:bCs/>
                <w:sz w:val="22"/>
                <w:szCs w:val="22"/>
                <w:lang w:val="hy-AM" w:eastAsia="en-US"/>
              </w:rPr>
              <w:t xml:space="preserve">N 3 </w:t>
            </w:r>
            <w:r>
              <w:rPr>
                <w:rFonts w:ascii="GHEA Mariam" w:hAnsi="GHEA Mariam"/>
                <w:bCs/>
                <w:sz w:val="22"/>
                <w:szCs w:val="22"/>
                <w:lang w:val="hy-AM" w:eastAsia="en-US"/>
              </w:rPr>
              <w:t>ԵՎ</w:t>
            </w:r>
            <w:r w:rsidR="004E67B8" w:rsidRPr="004E67B8">
              <w:rPr>
                <w:rFonts w:ascii="GHEA Mariam" w:hAnsi="GHEA Mariam"/>
                <w:bCs/>
                <w:sz w:val="22"/>
                <w:szCs w:val="22"/>
                <w:lang w:val="hy-AM" w:eastAsia="en-US"/>
              </w:rPr>
              <w:t xml:space="preserve"> 4  ՀԱՎԵԼՎԱԾՆԵՐՈՒՄ  ԿԱՏԱՐՎՈՂ ՓՈՓՈԽՈՒԹՅՈՒՆՆԵՐԸ</w:t>
            </w:r>
          </w:p>
        </w:tc>
      </w:tr>
      <w:tr w:rsidR="004E67B8" w:rsidRPr="001228CE" w:rsidTr="004C6B17">
        <w:trPr>
          <w:trHeight w:val="345"/>
        </w:trPr>
        <w:tc>
          <w:tcPr>
            <w:tcW w:w="567" w:type="dxa"/>
            <w:tcBorders>
              <w:top w:val="nil"/>
              <w:left w:val="nil"/>
              <w:bottom w:val="nil"/>
              <w:right w:val="nil"/>
            </w:tcBorders>
            <w:shd w:val="clear" w:color="auto" w:fill="auto"/>
            <w:vAlign w:val="bottom"/>
            <w:hideMark/>
          </w:tcPr>
          <w:p w:rsidR="004E67B8" w:rsidRPr="004E67B8" w:rsidRDefault="004E67B8" w:rsidP="004E67B8">
            <w:pPr>
              <w:jc w:val="center"/>
              <w:rPr>
                <w:rFonts w:ascii="GHEA Mariam" w:hAnsi="GHEA Mariam"/>
                <w:bCs/>
                <w:sz w:val="22"/>
                <w:szCs w:val="22"/>
                <w:lang w:val="hy-AM" w:eastAsia="en-US"/>
              </w:rPr>
            </w:pPr>
          </w:p>
        </w:tc>
        <w:tc>
          <w:tcPr>
            <w:tcW w:w="709" w:type="dxa"/>
            <w:tcBorders>
              <w:top w:val="nil"/>
              <w:left w:val="nil"/>
              <w:bottom w:val="nil"/>
              <w:right w:val="nil"/>
            </w:tcBorders>
            <w:shd w:val="clear" w:color="auto" w:fill="auto"/>
            <w:vAlign w:val="bottom"/>
            <w:hideMark/>
          </w:tcPr>
          <w:p w:rsidR="004E67B8" w:rsidRPr="004E67B8" w:rsidRDefault="004E67B8" w:rsidP="004E67B8">
            <w:pPr>
              <w:jc w:val="center"/>
              <w:rPr>
                <w:rFonts w:ascii="GHEA Mariam" w:hAnsi="GHEA Mariam"/>
                <w:sz w:val="22"/>
                <w:szCs w:val="22"/>
                <w:lang w:val="hy-AM" w:eastAsia="en-US"/>
              </w:rPr>
            </w:pPr>
          </w:p>
        </w:tc>
        <w:tc>
          <w:tcPr>
            <w:tcW w:w="567" w:type="dxa"/>
            <w:tcBorders>
              <w:top w:val="nil"/>
              <w:left w:val="nil"/>
              <w:bottom w:val="nil"/>
              <w:right w:val="nil"/>
            </w:tcBorders>
            <w:shd w:val="clear" w:color="auto" w:fill="auto"/>
            <w:vAlign w:val="bottom"/>
            <w:hideMark/>
          </w:tcPr>
          <w:p w:rsidR="004E67B8" w:rsidRPr="004E67B8" w:rsidRDefault="004E67B8" w:rsidP="004E67B8">
            <w:pPr>
              <w:jc w:val="center"/>
              <w:rPr>
                <w:rFonts w:ascii="GHEA Mariam" w:hAnsi="GHEA Mariam"/>
                <w:sz w:val="22"/>
                <w:szCs w:val="22"/>
                <w:lang w:val="hy-AM" w:eastAsia="en-US"/>
              </w:rPr>
            </w:pPr>
          </w:p>
        </w:tc>
        <w:tc>
          <w:tcPr>
            <w:tcW w:w="851"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850"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7796"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3402" w:type="dxa"/>
            <w:tcBorders>
              <w:top w:val="nil"/>
              <w:left w:val="nil"/>
              <w:bottom w:val="nil"/>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r>
      <w:tr w:rsidR="004E67B8" w:rsidRPr="004E67B8" w:rsidTr="004C6B17">
        <w:trPr>
          <w:trHeight w:val="94"/>
        </w:trPr>
        <w:tc>
          <w:tcPr>
            <w:tcW w:w="567" w:type="dxa"/>
            <w:tcBorders>
              <w:top w:val="nil"/>
              <w:left w:val="nil"/>
              <w:bottom w:val="single" w:sz="4" w:space="0" w:color="auto"/>
              <w:right w:val="nil"/>
            </w:tcBorders>
            <w:shd w:val="clear" w:color="auto" w:fill="auto"/>
            <w:vAlign w:val="bottom"/>
            <w:hideMark/>
          </w:tcPr>
          <w:p w:rsidR="004E67B8" w:rsidRPr="004E67B8" w:rsidRDefault="004E67B8" w:rsidP="004E67B8">
            <w:pPr>
              <w:jc w:val="cente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vAlign w:val="bottom"/>
            <w:hideMark/>
          </w:tcPr>
          <w:p w:rsidR="004E67B8" w:rsidRPr="004E67B8" w:rsidRDefault="004E67B8" w:rsidP="004E67B8">
            <w:pPr>
              <w:jc w:val="center"/>
              <w:rPr>
                <w:rFonts w:ascii="GHEA Mariam" w:hAnsi="GHEA Mariam"/>
                <w:sz w:val="22"/>
                <w:szCs w:val="22"/>
                <w:lang w:val="hy-AM" w:eastAsia="en-US"/>
              </w:rPr>
            </w:pPr>
          </w:p>
        </w:tc>
        <w:tc>
          <w:tcPr>
            <w:tcW w:w="567" w:type="dxa"/>
            <w:tcBorders>
              <w:top w:val="nil"/>
              <w:left w:val="nil"/>
              <w:bottom w:val="single" w:sz="4" w:space="0" w:color="auto"/>
              <w:right w:val="nil"/>
            </w:tcBorders>
            <w:shd w:val="clear" w:color="auto" w:fill="auto"/>
            <w:vAlign w:val="bottom"/>
            <w:hideMark/>
          </w:tcPr>
          <w:p w:rsidR="004E67B8" w:rsidRPr="004E67B8" w:rsidRDefault="004E67B8" w:rsidP="004E67B8">
            <w:pPr>
              <w:jc w:val="center"/>
              <w:rPr>
                <w:rFonts w:ascii="GHEA Mariam" w:hAnsi="GHEA Mariam"/>
                <w:sz w:val="22"/>
                <w:szCs w:val="22"/>
                <w:lang w:val="hy-AM" w:eastAsia="en-US"/>
              </w:rPr>
            </w:pPr>
          </w:p>
        </w:tc>
        <w:tc>
          <w:tcPr>
            <w:tcW w:w="851" w:type="dxa"/>
            <w:tcBorders>
              <w:top w:val="nil"/>
              <w:left w:val="nil"/>
              <w:bottom w:val="single" w:sz="4" w:space="0" w:color="auto"/>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850" w:type="dxa"/>
            <w:tcBorders>
              <w:top w:val="nil"/>
              <w:left w:val="nil"/>
              <w:bottom w:val="single" w:sz="4" w:space="0" w:color="auto"/>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7796" w:type="dxa"/>
            <w:tcBorders>
              <w:top w:val="nil"/>
              <w:left w:val="nil"/>
              <w:bottom w:val="single" w:sz="4" w:space="0" w:color="auto"/>
              <w:right w:val="nil"/>
            </w:tcBorders>
            <w:shd w:val="clear" w:color="auto" w:fill="auto"/>
            <w:hideMark/>
          </w:tcPr>
          <w:p w:rsidR="004E67B8" w:rsidRPr="004E67B8" w:rsidRDefault="004E67B8" w:rsidP="004E67B8">
            <w:pPr>
              <w:jc w:val="center"/>
              <w:rPr>
                <w:rFonts w:ascii="GHEA Mariam" w:hAnsi="GHEA Mariam"/>
                <w:sz w:val="22"/>
                <w:szCs w:val="22"/>
                <w:lang w:val="hy-AM" w:eastAsia="en-US"/>
              </w:rPr>
            </w:pPr>
          </w:p>
        </w:tc>
        <w:tc>
          <w:tcPr>
            <w:tcW w:w="3402" w:type="dxa"/>
            <w:tcBorders>
              <w:top w:val="nil"/>
              <w:left w:val="nil"/>
              <w:bottom w:val="single" w:sz="4" w:space="0" w:color="auto"/>
              <w:right w:val="nil"/>
            </w:tcBorders>
            <w:shd w:val="clear" w:color="auto" w:fill="auto"/>
            <w:hideMark/>
          </w:tcPr>
          <w:p w:rsidR="004E67B8" w:rsidRPr="004E67B8" w:rsidRDefault="004E67B8" w:rsidP="004E67B8">
            <w:pPr>
              <w:jc w:val="right"/>
              <w:rPr>
                <w:rFonts w:ascii="GHEA Mariam" w:hAnsi="GHEA Mariam"/>
                <w:bCs/>
                <w:sz w:val="22"/>
                <w:szCs w:val="22"/>
                <w:lang w:eastAsia="en-US"/>
              </w:rPr>
            </w:pPr>
            <w:r w:rsidRPr="004E67B8">
              <w:rPr>
                <w:rFonts w:ascii="GHEA Mariam" w:hAnsi="GHEA Mariam"/>
                <w:bCs/>
                <w:sz w:val="22"/>
                <w:szCs w:val="22"/>
                <w:lang w:eastAsia="en-US"/>
              </w:rPr>
              <w:t>(հազ.</w:t>
            </w:r>
            <w:r w:rsidR="001228CE">
              <w:rPr>
                <w:rFonts w:ascii="GHEA Mariam" w:hAnsi="GHEA Mariam"/>
                <w:bCs/>
                <w:sz w:val="22"/>
                <w:szCs w:val="22"/>
                <w:lang w:val="hy-AM" w:eastAsia="en-US"/>
              </w:rPr>
              <w:t xml:space="preserve"> </w:t>
            </w:r>
            <w:r w:rsidRPr="004E67B8">
              <w:rPr>
                <w:rFonts w:ascii="GHEA Mariam" w:hAnsi="GHEA Mariam"/>
                <w:bCs/>
                <w:sz w:val="22"/>
                <w:szCs w:val="22"/>
                <w:lang w:eastAsia="en-US"/>
              </w:rPr>
              <w:t>դրամ)</w:t>
            </w:r>
          </w:p>
        </w:tc>
      </w:tr>
      <w:tr w:rsidR="004E67B8" w:rsidRPr="004E67B8" w:rsidTr="004C6B17">
        <w:trPr>
          <w:trHeight w:val="694"/>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GHEA Mariam" w:hAnsi="GHEA Mariam"/>
                <w:sz w:val="22"/>
                <w:szCs w:val="22"/>
                <w:lang w:eastAsia="en-US"/>
              </w:rPr>
              <w:t xml:space="preserve"> 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GHEA Mariam" w:hAnsi="GHEA Mariam"/>
                <w:sz w:val="22"/>
                <w:szCs w:val="22"/>
                <w:lang w:eastAsia="en-US"/>
              </w:rPr>
              <w:t xml:space="preserve"> Ծրագրային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GHEA Mariam" w:hAnsi="GHEA Mariam"/>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color w:val="000000"/>
                <w:sz w:val="22"/>
                <w:szCs w:val="22"/>
                <w:lang w:eastAsia="en-US"/>
              </w:rPr>
            </w:pPr>
            <w:r w:rsidRPr="004E67B8">
              <w:rPr>
                <w:rFonts w:ascii="GHEA Mariam" w:hAnsi="GHEA Mariam"/>
                <w:color w:val="000000"/>
                <w:sz w:val="22"/>
                <w:szCs w:val="22"/>
                <w:lang w:eastAsia="en-US"/>
              </w:rPr>
              <w:t>Ցուցանիշների փոփոխություն</w:t>
            </w:r>
            <w:r w:rsidR="00D56539">
              <w:rPr>
                <w:rFonts w:ascii="GHEA Mariam" w:hAnsi="GHEA Mariam"/>
                <w:color w:val="000000"/>
                <w:sz w:val="22"/>
                <w:szCs w:val="22"/>
                <w:lang w:val="hy-AM" w:eastAsia="en-US"/>
              </w:rPr>
              <w:t>ը</w:t>
            </w:r>
            <w:r w:rsidRPr="004E67B8">
              <w:rPr>
                <w:rFonts w:ascii="GHEA Mariam" w:hAnsi="GHEA Mariam"/>
                <w:color w:val="000000"/>
                <w:sz w:val="22"/>
                <w:szCs w:val="22"/>
                <w:lang w:eastAsia="en-US"/>
              </w:rPr>
              <w:t xml:space="preserve"> (ավելացումները նշված են դրական նշանով, իսկ  նվազեցումները՝ փակագծերում)</w:t>
            </w:r>
          </w:p>
        </w:tc>
      </w:tr>
      <w:tr w:rsidR="00172BB9" w:rsidRPr="004E67B8" w:rsidTr="004C6B17">
        <w:trPr>
          <w:cantSplit/>
          <w:trHeight w:val="1678"/>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72BB9" w:rsidRPr="00AE10D0" w:rsidRDefault="00172BB9" w:rsidP="00172BB9">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D70825">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172BB9" w:rsidRPr="00AE10D0" w:rsidRDefault="00172BB9" w:rsidP="00172BB9">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D70825">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172BB9" w:rsidRPr="00AE10D0" w:rsidRDefault="00172BB9" w:rsidP="00172BB9">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D70825">
              <w:rPr>
                <w:rFonts w:ascii="GHEA Mariam" w:hAnsi="GHEA Mariam" w:cs="Calibri"/>
                <w:sz w:val="22"/>
                <w:szCs w:val="22"/>
                <w:lang w:eastAsia="en-US"/>
              </w:rPr>
              <w:t>աս</w:t>
            </w:r>
            <w:r>
              <w:rPr>
                <w:rFonts w:ascii="GHEA Mariam" w:hAnsi="GHEA Mariam" w:cs="Calibri"/>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172BB9" w:rsidRPr="00AE10D0" w:rsidRDefault="00172BB9" w:rsidP="00172BB9">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D70825">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172BB9" w:rsidRPr="00AE10D0" w:rsidRDefault="00172BB9" w:rsidP="00172BB9">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D70825">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172BB9" w:rsidRPr="004E67B8" w:rsidRDefault="00172BB9" w:rsidP="00172BB9">
            <w:pPr>
              <w:rPr>
                <w:rFonts w:ascii="GHEA Mariam" w:hAnsi="GHEA Mariam"/>
                <w:sz w:val="22"/>
                <w:szCs w:val="22"/>
                <w:lang w:eastAsia="en-US"/>
              </w:rPr>
            </w:pP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172BB9" w:rsidRPr="004E67B8" w:rsidRDefault="00172BB9" w:rsidP="00172BB9">
            <w:pPr>
              <w:jc w:val="center"/>
              <w:rPr>
                <w:rFonts w:ascii="GHEA Mariam" w:hAnsi="GHEA Mariam"/>
                <w:color w:val="000000"/>
                <w:sz w:val="22"/>
                <w:szCs w:val="22"/>
                <w:lang w:eastAsia="en-US"/>
              </w:rPr>
            </w:pPr>
            <w:r w:rsidRPr="004E67B8">
              <w:rPr>
                <w:rFonts w:ascii="GHEA Mariam" w:hAnsi="GHEA Mariam"/>
                <w:color w:val="000000"/>
                <w:sz w:val="22"/>
                <w:szCs w:val="22"/>
                <w:lang w:eastAsia="en-US"/>
              </w:rPr>
              <w:t xml:space="preserve"> </w:t>
            </w:r>
            <w:r w:rsidR="004C6B17">
              <w:rPr>
                <w:rFonts w:ascii="GHEA Mariam" w:hAnsi="GHEA Mariam"/>
                <w:color w:val="000000"/>
                <w:sz w:val="22"/>
                <w:szCs w:val="22"/>
                <w:lang w:val="hy-AM" w:eastAsia="en-US"/>
              </w:rPr>
              <w:t>տ</w:t>
            </w:r>
            <w:r w:rsidR="004C6B17" w:rsidRPr="004E67B8">
              <w:rPr>
                <w:rFonts w:ascii="GHEA Mariam" w:hAnsi="GHEA Mariam"/>
                <w:color w:val="000000"/>
                <w:sz w:val="22"/>
                <w:szCs w:val="22"/>
                <w:lang w:eastAsia="en-US"/>
              </w:rPr>
              <w:t>արի</w:t>
            </w:r>
          </w:p>
        </w:tc>
      </w:tr>
      <w:tr w:rsidR="004E67B8" w:rsidRPr="004E67B8" w:rsidTr="004C6B17">
        <w:trPr>
          <w:trHeight w:val="1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ԸՆԴԱՄԵՆԸ</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0.0</w:t>
            </w:r>
          </w:p>
        </w:tc>
      </w:tr>
      <w:tr w:rsidR="004E67B8" w:rsidRPr="004E67B8" w:rsidTr="004C6B17">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C6B17" w:rsidRDefault="004E67B8" w:rsidP="004E67B8">
            <w:pPr>
              <w:rPr>
                <w:rFonts w:ascii="GHEA Mariam" w:hAnsi="GHEA Mariam"/>
                <w:sz w:val="22"/>
                <w:szCs w:val="22"/>
                <w:lang w:val="hy-AM" w:eastAsia="en-US"/>
              </w:rPr>
            </w:pPr>
            <w:r w:rsidRPr="004E67B8">
              <w:rPr>
                <w:rFonts w:ascii="GHEA Mariam" w:hAnsi="GHEA Mariam"/>
                <w:sz w:val="22"/>
                <w:szCs w:val="22"/>
                <w:lang w:eastAsia="en-US"/>
              </w:rPr>
              <w:t>այդ թվում</w:t>
            </w:r>
            <w:r w:rsidR="004C6B17">
              <w:rPr>
                <w:rFonts w:ascii="GHEA Mariam" w:hAnsi="GHEA Mariam"/>
                <w:sz w:val="22"/>
                <w:szCs w:val="22"/>
                <w:lang w:val="hy-AM" w:eastAsia="en-US"/>
              </w:rPr>
              <w:t>՝</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39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ՀՀ ԿՐԹՈՒԹՅԱՆ, ԳԻՏՈՒԹՅԱՆ, ՄՇԱԿՈՒՅԹԻ ԵՎ ՍՊՈՐՏԻ ՆԱԽԱՐԱՐՈՒԹՅՈՒՆ</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0.0</w:t>
            </w:r>
          </w:p>
        </w:tc>
      </w:tr>
      <w:tr w:rsidR="004E67B8" w:rsidRPr="004E67B8" w:rsidTr="004C6B17">
        <w:trPr>
          <w:trHeight w:val="12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08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ՀԱՆԳԻՍՏ, ՄՇԱԿՈՒՅԹ ԵՎ ԿՐՈՆ</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80,000.0</w:t>
            </w:r>
          </w:p>
        </w:tc>
      </w:tr>
      <w:tr w:rsidR="004E67B8" w:rsidRPr="004E67B8" w:rsidTr="00AD7D03">
        <w:trPr>
          <w:trHeight w:val="8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p>
        </w:tc>
      </w:tr>
      <w:tr w:rsidR="004E67B8" w:rsidRPr="004E67B8" w:rsidTr="00AD7D03">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Կրոնական և հասարակական  այլ ծառայություններ</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80,000.0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sz w:val="22"/>
                <w:szCs w:val="22"/>
                <w:lang w:eastAsia="en-US"/>
              </w:rPr>
            </w:pPr>
            <w:r w:rsidRPr="004E67B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p>
        </w:tc>
      </w:tr>
      <w:tr w:rsidR="004E67B8" w:rsidRPr="004E67B8" w:rsidTr="004C6B17">
        <w:trPr>
          <w:trHeight w:val="1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01</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Երիտասարդական ծրագրեր</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80,000.0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 </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p>
        </w:tc>
      </w:tr>
      <w:tr w:rsidR="004E67B8" w:rsidRPr="004E67B8" w:rsidTr="004C6B17">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1115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Երիտասարդության ծրագիր</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80,000.0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850" w:type="dxa"/>
            <w:tcBorders>
              <w:top w:val="single" w:sz="4" w:space="0" w:color="auto"/>
              <w:left w:val="nil"/>
              <w:bottom w:val="single" w:sz="4" w:space="0" w:color="auto"/>
              <w:right w:val="nil"/>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p>
        </w:tc>
      </w:tr>
      <w:tr w:rsidR="004E67B8" w:rsidRPr="004E67B8" w:rsidTr="004C6B17">
        <w:trPr>
          <w:trHeight w:val="21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12001</w:t>
            </w: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Աջակցություն երիտասարդ ընտանիքներին</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80,000.0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 ըստ կատարողների</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1228CE">
            <w:pPr>
              <w:rPr>
                <w:rFonts w:ascii="GHEA Mariam" w:hAnsi="GHEA Mariam"/>
                <w:bCs/>
                <w:sz w:val="22"/>
                <w:szCs w:val="22"/>
                <w:lang w:eastAsia="en-US"/>
              </w:rPr>
            </w:pPr>
            <w:r w:rsidRPr="004E67B8">
              <w:rPr>
                <w:rFonts w:ascii="GHEA Mariam" w:hAnsi="GHEA Mariam"/>
                <w:bCs/>
                <w:sz w:val="22"/>
                <w:szCs w:val="22"/>
                <w:lang w:eastAsia="en-US"/>
              </w:rPr>
              <w:t xml:space="preserve"> ՀՀ  կրթության, գիտության, մշակույթի և սպորտի նախարարություն</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80,000.0</w:t>
            </w:r>
          </w:p>
        </w:tc>
      </w:tr>
      <w:tr w:rsidR="004E67B8" w:rsidRPr="004E67B8" w:rsidTr="00AD7D03">
        <w:trPr>
          <w:trHeight w:val="1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AD7D03" w:rsidP="004E67B8">
            <w:pPr>
              <w:rPr>
                <w:rFonts w:ascii="GHEA Mariam" w:hAnsi="GHEA Mariam"/>
                <w:sz w:val="22"/>
                <w:szCs w:val="22"/>
                <w:lang w:eastAsia="en-US"/>
              </w:rPr>
            </w:pPr>
            <w:r w:rsidRPr="00AD7D03">
              <w:rPr>
                <w:rFonts w:ascii="GHEA Mariam" w:hAnsi="GHEA Mariam"/>
                <w:spacing w:val="-16"/>
                <w:sz w:val="22"/>
                <w:szCs w:val="22"/>
                <w:lang w:eastAsia="en-US"/>
              </w:rPr>
              <w:t>այդ թվում` բյուջետային ծախսերի տնտեսագիտական դասակարգման հոդվածներ</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p>
        </w:tc>
      </w:tr>
      <w:tr w:rsidR="004E67B8" w:rsidRPr="004E67B8" w:rsidTr="004C6B17">
        <w:trPr>
          <w:trHeight w:val="6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ԸՆԴԱՄԵՆԸ</w:t>
            </w:r>
            <w:r w:rsidR="004C6B17">
              <w:rPr>
                <w:rFonts w:ascii="GHEA Mariam" w:hAnsi="GHEA Mariam"/>
                <w:bCs/>
                <w:sz w:val="22"/>
                <w:szCs w:val="22"/>
                <w:lang w:val="hy-AM" w:eastAsia="en-US"/>
              </w:rPr>
              <w:t>՝</w:t>
            </w:r>
            <w:r w:rsidRPr="004E67B8">
              <w:rPr>
                <w:rFonts w:ascii="GHEA Mariam" w:hAnsi="GHEA Mariam"/>
                <w:bCs/>
                <w:sz w:val="22"/>
                <w:szCs w:val="22"/>
                <w:lang w:eastAsia="en-US"/>
              </w:rPr>
              <w:t xml:space="preserve"> ԾԱԽՍԵՐ</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80,000.0</w:t>
            </w:r>
          </w:p>
        </w:tc>
      </w:tr>
      <w:tr w:rsidR="004E67B8" w:rsidRPr="004E67B8" w:rsidTr="004C6B17">
        <w:trPr>
          <w:trHeight w:val="1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ԸՆԹԱՑԻԿ ԾԱԽՍԵՐ</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80,000.0</w:t>
            </w:r>
          </w:p>
        </w:tc>
      </w:tr>
      <w:tr w:rsidR="004E67B8" w:rsidRPr="004E67B8" w:rsidTr="004C6B17">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ԴՐԱՄԱՇՆՈՐՀՆԵՐ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80,000.0</w:t>
            </w:r>
          </w:p>
        </w:tc>
      </w:tr>
      <w:tr w:rsidR="004E67B8" w:rsidRPr="004E67B8" w:rsidTr="004C6B17">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Ընթացիկ դրամաշնորհներ պետական հատվածի այլ մակարդակներին</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80,000.0</w:t>
            </w:r>
          </w:p>
        </w:tc>
      </w:tr>
      <w:tr w:rsidR="004E67B8" w:rsidRPr="004E67B8" w:rsidTr="004C6B17">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 Այլ ընթացիկ դրամաշնորհներ</w:t>
            </w:r>
          </w:p>
        </w:tc>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80,000.0</w:t>
            </w:r>
          </w:p>
        </w:tc>
      </w:tr>
      <w:tr w:rsidR="004E67B8" w:rsidRPr="004E67B8" w:rsidTr="004C6B17">
        <w:trPr>
          <w:trHeight w:val="34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09</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ԿՐԹՈՒԹՅՈՒՆ</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(80,000.0)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04</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Բարձրագույն կրթություն</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(50,000.0)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02</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Հետբուհական մասնագիտական կրթություն</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(50,000.0)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C6B17" w:rsidRPr="004E67B8" w:rsidRDefault="004E67B8" w:rsidP="004C6B17">
            <w:pPr>
              <w:rPr>
                <w:rFonts w:ascii="GHEA Mariam" w:hAnsi="GHEA Mariam"/>
                <w:sz w:val="22"/>
                <w:szCs w:val="22"/>
                <w:lang w:eastAsia="en-US"/>
              </w:rPr>
            </w:pPr>
            <w:r w:rsidRPr="004E67B8">
              <w:rPr>
                <w:rFonts w:ascii="GHEA Mariam" w:hAnsi="GHEA Mariam"/>
                <w:sz w:val="22"/>
                <w:szCs w:val="22"/>
                <w:lang w:eastAsia="en-US"/>
              </w:rPr>
              <w:t xml:space="preserve"> այդ թվում`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1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1111</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Բարձրագույն և հետբուհական մասնագիտական կրթության ծրագիր</w:t>
            </w:r>
          </w:p>
        </w:tc>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(50,000.0)</w:t>
            </w:r>
          </w:p>
        </w:tc>
      </w:tr>
      <w:tr w:rsidR="004E67B8" w:rsidRPr="004E67B8" w:rsidTr="004C6B17">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p>
        </w:tc>
      </w:tr>
      <w:tr w:rsidR="004E67B8" w:rsidRPr="004E67B8" w:rsidTr="004C6B17">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12002</w:t>
            </w: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Հետբուհական մասնագիտական կրթություն ստացող ուսանողների կրթաթոշակ բուհական հաստատություններում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(50,000.0)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 ըստ կատարողների</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C6B17" w:rsidP="004E67B8">
            <w:pPr>
              <w:rPr>
                <w:rFonts w:ascii="GHEA Mariam" w:hAnsi="GHEA Mariam"/>
                <w:bCs/>
                <w:sz w:val="22"/>
                <w:szCs w:val="22"/>
                <w:lang w:eastAsia="en-US"/>
              </w:rPr>
            </w:pPr>
            <w:r>
              <w:rPr>
                <w:rFonts w:ascii="GHEA Mariam" w:hAnsi="GHEA Mariam"/>
                <w:bCs/>
                <w:sz w:val="22"/>
                <w:szCs w:val="22"/>
                <w:lang w:eastAsia="en-US"/>
              </w:rPr>
              <w:t xml:space="preserve"> ՀՀ  կրթության</w:t>
            </w:r>
            <w:r w:rsidR="004E67B8" w:rsidRPr="004E67B8">
              <w:rPr>
                <w:rFonts w:ascii="GHEA Mariam" w:hAnsi="GHEA Mariam"/>
                <w:bCs/>
                <w:sz w:val="22"/>
                <w:szCs w:val="22"/>
                <w:lang w:eastAsia="en-US"/>
              </w:rPr>
              <w:t>, գիտության, մշակույթի և սպորտի նախարարություն</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(50,000.0)</w:t>
            </w:r>
          </w:p>
        </w:tc>
      </w:tr>
      <w:tr w:rsidR="004E67B8" w:rsidRPr="004E67B8" w:rsidTr="004C6B17">
        <w:trPr>
          <w:trHeight w:val="27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AD7D03" w:rsidRDefault="004E67B8" w:rsidP="004E67B8">
            <w:pPr>
              <w:rPr>
                <w:rFonts w:ascii="GHEA Mariam" w:hAnsi="GHEA Mariam"/>
                <w:spacing w:val="-16"/>
                <w:sz w:val="22"/>
                <w:szCs w:val="22"/>
                <w:lang w:eastAsia="en-US"/>
              </w:rPr>
            </w:pPr>
            <w:r w:rsidRPr="00AD7D03">
              <w:rPr>
                <w:rFonts w:ascii="GHEA Mariam" w:hAnsi="GHEA Mariam"/>
                <w:spacing w:val="-16"/>
                <w:sz w:val="22"/>
                <w:szCs w:val="22"/>
                <w:lang w:eastAsia="en-US"/>
              </w:rPr>
              <w:t>այդ թվում` բյուջետային ծախսերի տնտեսագիտական դասակարգման հոդվածներ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31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ԸՆԴԱՄԵՆԸ</w:t>
            </w:r>
            <w:r w:rsidR="004C6B17">
              <w:rPr>
                <w:rFonts w:ascii="GHEA Mariam" w:hAnsi="GHEA Mariam"/>
                <w:sz w:val="22"/>
                <w:szCs w:val="22"/>
                <w:lang w:val="hy-AM" w:eastAsia="en-US"/>
              </w:rPr>
              <w:t>՝</w:t>
            </w:r>
            <w:r w:rsidRPr="004E67B8">
              <w:rPr>
                <w:rFonts w:ascii="GHEA Mariam" w:hAnsi="GHEA Mariam"/>
                <w:sz w:val="22"/>
                <w:szCs w:val="22"/>
                <w:lang w:eastAsia="en-US"/>
              </w:rPr>
              <w:t xml:space="preserve"> ԾԱԽՍԵՐ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(50,000.0)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ԸՆԹԱՑԻԿ ԾԱԽՍԵՐ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(50,000.0)</w:t>
            </w:r>
          </w:p>
        </w:tc>
      </w:tr>
      <w:tr w:rsidR="004E67B8" w:rsidRPr="004E67B8" w:rsidTr="004C6B17">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ՍՈՑԻԱԼԱԿԱՆ  ՆՊԱՍՏՆԵՐ ԵՎ ԿԵՆՍԱԹՈՇԱԿՆԵՐ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(50,000.0)</w:t>
            </w:r>
          </w:p>
        </w:tc>
      </w:tr>
      <w:tr w:rsidR="004E67B8" w:rsidRPr="004E67B8" w:rsidTr="004C6B17">
        <w:trPr>
          <w:trHeight w:val="28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Սոցիալական օգնության դրամական արտահայտությամբ նպաստներ (բյուջեից)</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(50,000.0)</w:t>
            </w:r>
          </w:p>
        </w:tc>
      </w:tr>
      <w:tr w:rsidR="004E67B8" w:rsidRPr="004E67B8" w:rsidTr="004C6B17">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 Կրթական, մշակութային և սպորտային նպաստներ բյուջեից</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(50,000.0)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06</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Կրթությանը տրամադրվող օժանդակ ծառայություններ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(30,000.0)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01</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Կրթությանը տրամադրվող օժանդակ ծառայություններ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(30,000.0)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1111</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Բարձրագույն և հետբուհական մասնագիտական կրթության ծրագիր</w:t>
            </w:r>
          </w:p>
        </w:tc>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(30,000.0)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850" w:type="dxa"/>
            <w:tcBorders>
              <w:top w:val="single" w:sz="4" w:space="0" w:color="auto"/>
              <w:left w:val="nil"/>
              <w:bottom w:val="single" w:sz="4" w:space="0" w:color="auto"/>
              <w:right w:val="nil"/>
            </w:tcBorders>
            <w:shd w:val="clear" w:color="auto" w:fill="auto"/>
            <w:hideMark/>
          </w:tcPr>
          <w:p w:rsidR="004E67B8" w:rsidRPr="004E67B8" w:rsidRDefault="004E67B8" w:rsidP="004E67B8">
            <w:pPr>
              <w:jc w:val="center"/>
              <w:rPr>
                <w:rFonts w:ascii="GHEA Mariam" w:hAnsi="GHEA Mariam"/>
                <w:bCs/>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10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 xml:space="preserve"> 12008</w:t>
            </w: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Ուսումնական վարկերի տոկոսավճարների մասնակի փոխհատուցում</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(30,000.0)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Calibri" w:hAnsi="Calibri" w:cs="Calibri"/>
                <w:bCs/>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 ըստ կատարողների</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29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20062F">
            <w:pPr>
              <w:rPr>
                <w:rFonts w:ascii="GHEA Mariam" w:hAnsi="GHEA Mariam"/>
                <w:bCs/>
                <w:sz w:val="22"/>
                <w:szCs w:val="22"/>
                <w:lang w:eastAsia="en-US"/>
              </w:rPr>
            </w:pPr>
            <w:r w:rsidRPr="004E67B8">
              <w:rPr>
                <w:rFonts w:ascii="GHEA Mariam" w:hAnsi="GHEA Mariam"/>
                <w:bCs/>
                <w:sz w:val="22"/>
                <w:szCs w:val="22"/>
                <w:lang w:eastAsia="en-US"/>
              </w:rPr>
              <w:t xml:space="preserve"> ՀՀ  կրթության, գիտության, մշակույթի և սպորտի նախարարություն</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(30,000.0)</w:t>
            </w:r>
          </w:p>
        </w:tc>
      </w:tr>
      <w:tr w:rsidR="004E67B8" w:rsidRPr="004E67B8" w:rsidTr="004C6B17">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այդ թվում` բյուջետային ծախսերի տնտեսագիտական դասակարգման հոդվածներ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p>
        </w:tc>
      </w:tr>
      <w:tr w:rsidR="004E67B8" w:rsidRPr="004E67B8" w:rsidTr="004C6B17">
        <w:trPr>
          <w:trHeight w:val="13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bCs/>
                <w:sz w:val="22"/>
                <w:szCs w:val="22"/>
                <w:lang w:eastAsia="en-US"/>
              </w:rPr>
            </w:pPr>
            <w:r w:rsidRPr="004E67B8">
              <w:rPr>
                <w:rFonts w:ascii="GHEA Mariam" w:hAnsi="GHEA Mariam"/>
                <w:bCs/>
                <w:sz w:val="22"/>
                <w:szCs w:val="22"/>
                <w:lang w:eastAsia="en-US"/>
              </w:rPr>
              <w:t xml:space="preserve"> ԸՆԴԱՄԵՆԸ</w:t>
            </w:r>
            <w:r w:rsidR="004C6B17">
              <w:rPr>
                <w:rFonts w:ascii="GHEA Mariam" w:hAnsi="GHEA Mariam"/>
                <w:bCs/>
                <w:sz w:val="22"/>
                <w:szCs w:val="22"/>
                <w:lang w:val="hy-AM" w:eastAsia="en-US"/>
              </w:rPr>
              <w:t>՝</w:t>
            </w:r>
            <w:r w:rsidRPr="004E67B8">
              <w:rPr>
                <w:rFonts w:ascii="GHEA Mariam" w:hAnsi="GHEA Mariam"/>
                <w:bCs/>
                <w:sz w:val="22"/>
                <w:szCs w:val="22"/>
                <w:lang w:eastAsia="en-US"/>
              </w:rPr>
              <w:t xml:space="preserve"> ԾԱԽՍԵՐ</w:t>
            </w:r>
          </w:p>
        </w:tc>
        <w:tc>
          <w:tcPr>
            <w:tcW w:w="3402"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(30,000.0)</w:t>
            </w:r>
          </w:p>
        </w:tc>
      </w:tr>
      <w:tr w:rsidR="004E67B8" w:rsidRPr="004E67B8" w:rsidTr="004C6B17">
        <w:trPr>
          <w:trHeight w:val="5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ԸՆԹԱՑԻԿ ԾԱԽՍԵՐ</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4E67B8" w:rsidRPr="004E67B8" w:rsidRDefault="004E67B8" w:rsidP="004E67B8">
            <w:pPr>
              <w:jc w:val="center"/>
              <w:rPr>
                <w:rFonts w:ascii="GHEA Mariam" w:hAnsi="GHEA Mariam"/>
                <w:bCs/>
                <w:color w:val="000000"/>
                <w:sz w:val="22"/>
                <w:szCs w:val="22"/>
                <w:lang w:eastAsia="en-US"/>
              </w:rPr>
            </w:pPr>
            <w:r w:rsidRPr="004E67B8">
              <w:rPr>
                <w:rFonts w:ascii="GHEA Mariam" w:hAnsi="GHEA Mariam"/>
                <w:bCs/>
                <w:color w:val="000000"/>
                <w:sz w:val="22"/>
                <w:szCs w:val="22"/>
                <w:lang w:eastAsia="en-US"/>
              </w:rPr>
              <w:t>(30,000.0)</w:t>
            </w:r>
          </w:p>
        </w:tc>
      </w:tr>
      <w:tr w:rsidR="004E67B8" w:rsidRPr="004E67B8" w:rsidTr="004C6B17">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ԴՐԱՄԱՇՆՈՐՀՆԵՐ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(30,000.0)</w:t>
            </w:r>
          </w:p>
        </w:tc>
      </w:tr>
      <w:tr w:rsidR="004E67B8" w:rsidRPr="004E67B8" w:rsidTr="004C6B17">
        <w:trPr>
          <w:trHeight w:val="6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Ընթացիկ դրամաշնորհներ պետական հատվածի այլ մակարդակներին</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(30,000.0)</w:t>
            </w:r>
          </w:p>
        </w:tc>
      </w:tr>
      <w:tr w:rsidR="004E67B8" w:rsidRPr="004E67B8" w:rsidTr="004C6B17">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E67B8" w:rsidRPr="004E67B8" w:rsidRDefault="004E67B8" w:rsidP="004E67B8">
            <w:pPr>
              <w:rPr>
                <w:rFonts w:ascii="GHEA Mariam" w:hAnsi="GHEA Mariam"/>
                <w:bCs/>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4E67B8" w:rsidRPr="004E67B8" w:rsidRDefault="004E67B8" w:rsidP="004E67B8">
            <w:pPr>
              <w:rPr>
                <w:rFonts w:ascii="GHEA Mariam" w:hAnsi="GHEA Mariam"/>
                <w:sz w:val="22"/>
                <w:szCs w:val="22"/>
                <w:lang w:eastAsia="en-US"/>
              </w:rPr>
            </w:pPr>
            <w:r w:rsidRPr="004E67B8">
              <w:rPr>
                <w:rFonts w:ascii="GHEA Mariam" w:hAnsi="GHEA Mariam"/>
                <w:sz w:val="22"/>
                <w:szCs w:val="22"/>
                <w:lang w:eastAsia="en-US"/>
              </w:rPr>
              <w:t xml:space="preserve"> - Այլ ընթացիկ դրամաշնորհներ</w:t>
            </w:r>
          </w:p>
        </w:tc>
        <w:tc>
          <w:tcPr>
            <w:tcW w:w="3402" w:type="dxa"/>
            <w:tcBorders>
              <w:top w:val="single" w:sz="4" w:space="0" w:color="auto"/>
              <w:left w:val="nil"/>
              <w:bottom w:val="single" w:sz="4" w:space="0" w:color="auto"/>
              <w:right w:val="single" w:sz="4" w:space="0" w:color="auto"/>
            </w:tcBorders>
            <w:shd w:val="clear" w:color="auto" w:fill="auto"/>
            <w:noWrap/>
            <w:hideMark/>
          </w:tcPr>
          <w:p w:rsidR="004E67B8" w:rsidRPr="004E67B8" w:rsidRDefault="004E67B8" w:rsidP="004E67B8">
            <w:pPr>
              <w:jc w:val="center"/>
              <w:rPr>
                <w:rFonts w:ascii="GHEA Mariam" w:hAnsi="GHEA Mariam"/>
                <w:bCs/>
                <w:sz w:val="22"/>
                <w:szCs w:val="22"/>
                <w:lang w:eastAsia="en-US"/>
              </w:rPr>
            </w:pPr>
            <w:r w:rsidRPr="004E67B8">
              <w:rPr>
                <w:rFonts w:ascii="GHEA Mariam" w:hAnsi="GHEA Mariam"/>
                <w:bCs/>
                <w:sz w:val="22"/>
                <w:szCs w:val="22"/>
                <w:lang w:eastAsia="en-US"/>
              </w:rPr>
              <w:t>(30,000.0)</w:t>
            </w:r>
          </w:p>
        </w:tc>
      </w:tr>
    </w:tbl>
    <w:p w:rsidR="004E67B8" w:rsidRDefault="004E67B8" w:rsidP="00CE30DC">
      <w:pPr>
        <w:pStyle w:val="mechtex"/>
        <w:spacing w:line="360" w:lineRule="auto"/>
        <w:jc w:val="both"/>
        <w:rPr>
          <w:rFonts w:ascii="Arial" w:hAnsi="Arial" w:cs="Arial"/>
          <w:lang w:val="hy-AM"/>
        </w:rPr>
      </w:pPr>
    </w:p>
    <w:p w:rsidR="004E67B8" w:rsidRDefault="004E67B8" w:rsidP="00CE30DC">
      <w:pPr>
        <w:pStyle w:val="mechtex"/>
        <w:spacing w:line="360" w:lineRule="auto"/>
        <w:jc w:val="both"/>
        <w:rPr>
          <w:rFonts w:ascii="Arial" w:hAnsi="Arial" w:cs="Arial"/>
          <w:lang w:val="hy-AM"/>
        </w:rPr>
      </w:pPr>
    </w:p>
    <w:p w:rsidR="004E67B8" w:rsidRPr="00574F02" w:rsidRDefault="004E67B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67B8" w:rsidRPr="00574F02" w:rsidRDefault="004E67B8" w:rsidP="00D5653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E67B8" w:rsidRDefault="004E67B8" w:rsidP="00CE30DC">
      <w:pPr>
        <w:pStyle w:val="mechtex"/>
        <w:spacing w:line="360" w:lineRule="auto"/>
        <w:jc w:val="both"/>
        <w:rPr>
          <w:rFonts w:ascii="Arial" w:hAnsi="Arial" w:cs="Arial"/>
          <w:lang w:val="hy-AM"/>
        </w:rPr>
        <w:sectPr w:rsidR="004E67B8" w:rsidSect="00CE30DC">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E30DC" w:rsidRPr="00780544" w:rsidRDefault="00CE30DC" w:rsidP="00D56539">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3</w:t>
      </w:r>
    </w:p>
    <w:p w:rsidR="00CE30DC" w:rsidRPr="00780544" w:rsidRDefault="00CE30DC" w:rsidP="00D56539">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CE30DC" w:rsidRDefault="00CE30DC" w:rsidP="00CE30DC">
      <w:pPr>
        <w:pStyle w:val="mechtex"/>
        <w:spacing w:line="360"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4E67B8" w:rsidRDefault="004E67B8" w:rsidP="00CE30DC">
      <w:pPr>
        <w:pStyle w:val="mechtex"/>
        <w:spacing w:line="360" w:lineRule="auto"/>
        <w:jc w:val="both"/>
        <w:rPr>
          <w:rFonts w:ascii="GHEA Mariam" w:hAnsi="GHEA Mariam"/>
          <w:spacing w:val="-2"/>
          <w:sz w:val="24"/>
          <w:szCs w:val="24"/>
          <w:lang w:val="hy-AM"/>
        </w:rPr>
      </w:pPr>
    </w:p>
    <w:tbl>
      <w:tblPr>
        <w:tblW w:w="14147" w:type="dxa"/>
        <w:tblCellMar>
          <w:left w:w="0" w:type="dxa"/>
          <w:right w:w="0" w:type="dxa"/>
        </w:tblCellMar>
        <w:tblLook w:val="04A0" w:firstRow="1" w:lastRow="0" w:firstColumn="1" w:lastColumn="0" w:noHBand="0" w:noVBand="1"/>
      </w:tblPr>
      <w:tblGrid>
        <w:gridCol w:w="4820"/>
        <w:gridCol w:w="6237"/>
        <w:gridCol w:w="3090"/>
      </w:tblGrid>
      <w:tr w:rsidR="00D56539" w:rsidRPr="001228CE" w:rsidTr="00D56539">
        <w:trPr>
          <w:trHeight w:val="784"/>
        </w:trPr>
        <w:tc>
          <w:tcPr>
            <w:tcW w:w="14147"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20062F" w:rsidRDefault="00D56539">
            <w:pPr>
              <w:jc w:val="center"/>
              <w:rPr>
                <w:rFonts w:ascii="GHEA Mariam" w:hAnsi="GHEA Mariam"/>
                <w:bCs/>
                <w:color w:val="000000"/>
                <w:sz w:val="22"/>
                <w:szCs w:val="22"/>
                <w:lang w:val="hy-AM"/>
              </w:rPr>
            </w:pPr>
            <w:r w:rsidRPr="00D56539">
              <w:rPr>
                <w:rFonts w:ascii="GHEA Mariam" w:hAnsi="GHEA Mariam"/>
                <w:bCs/>
                <w:color w:val="000000"/>
                <w:sz w:val="22"/>
                <w:szCs w:val="22"/>
                <w:lang w:val="hy-AM"/>
              </w:rPr>
              <w:t>ՀԱՅԱՍՏԱՆԻ ՀԱՆՐԱՊԵՏՈՒԹՅԱՆ ԿԱՌԱՎԱՐՈՒԹՅԱՆ 2020 ԹՎԱԿԱՆԻ ԴԵԿՏԵՄԲԵՐԻ 30-Ի N 2215-Ն ՈՐՈՇՄԱՆ</w:t>
            </w:r>
          </w:p>
          <w:p w:rsidR="00D56539" w:rsidRPr="00D56539" w:rsidRDefault="00D56539">
            <w:pPr>
              <w:jc w:val="center"/>
              <w:rPr>
                <w:rFonts w:ascii="GHEA Mariam" w:hAnsi="GHEA Mariam"/>
                <w:bCs/>
                <w:color w:val="000000"/>
                <w:sz w:val="22"/>
                <w:szCs w:val="22"/>
                <w:lang w:val="hy-AM" w:eastAsia="en-US"/>
              </w:rPr>
            </w:pPr>
            <w:r w:rsidRPr="00D56539">
              <w:rPr>
                <w:rFonts w:ascii="GHEA Mariam" w:hAnsi="GHEA Mariam"/>
                <w:bCs/>
                <w:color w:val="000000"/>
                <w:sz w:val="22"/>
                <w:szCs w:val="22"/>
                <w:lang w:val="hy-AM"/>
              </w:rPr>
              <w:t xml:space="preserve"> N 9 ՀԱՎԵԼՎԱԾԻ  N </w:t>
            </w:r>
            <w:r w:rsidRPr="00D56539">
              <w:rPr>
                <w:rFonts w:ascii="GHEA Mariam" w:hAnsi="GHEA Mariam"/>
                <w:bCs/>
                <w:sz w:val="22"/>
                <w:szCs w:val="22"/>
                <w:lang w:val="hy-AM"/>
              </w:rPr>
              <w:t xml:space="preserve">9.14 </w:t>
            </w:r>
            <w:r w:rsidRPr="00D56539">
              <w:rPr>
                <w:rFonts w:ascii="GHEA Mariam" w:hAnsi="GHEA Mariam"/>
                <w:bCs/>
                <w:color w:val="000000"/>
                <w:sz w:val="22"/>
                <w:szCs w:val="22"/>
                <w:lang w:val="hy-AM"/>
              </w:rPr>
              <w:t xml:space="preserve"> ԱՂՅՈՒՍԱԿՈՒՄ ԿԱՏԱՐՎՈՂ  ՓՈՓՈԽՈՒԹՅՈՒՆՆԵՐԸ</w:t>
            </w:r>
          </w:p>
        </w:tc>
      </w:tr>
      <w:tr w:rsidR="00D56539" w:rsidRPr="001228CE" w:rsidTr="00D56539">
        <w:trPr>
          <w:trHeight w:val="448"/>
        </w:trPr>
        <w:tc>
          <w:tcPr>
            <w:tcW w:w="4820" w:type="dxa"/>
            <w:tcBorders>
              <w:top w:val="nil"/>
              <w:left w:val="nil"/>
              <w:bottom w:val="nil"/>
              <w:right w:val="nil"/>
            </w:tcBorders>
            <w:shd w:val="clear" w:color="auto" w:fill="auto"/>
            <w:tcMar>
              <w:top w:w="15" w:type="dxa"/>
              <w:left w:w="15" w:type="dxa"/>
              <w:bottom w:w="0" w:type="dxa"/>
              <w:right w:w="15" w:type="dxa"/>
            </w:tcMar>
            <w:vAlign w:val="center"/>
            <w:hideMark/>
          </w:tcPr>
          <w:p w:rsidR="00D56539" w:rsidRPr="00D56539" w:rsidRDefault="00D56539">
            <w:pPr>
              <w:jc w:val="center"/>
              <w:rPr>
                <w:rFonts w:ascii="GHEA Mariam" w:hAnsi="GHEA Mariam"/>
                <w:bCs/>
                <w:color w:val="000000"/>
                <w:sz w:val="22"/>
                <w:szCs w:val="22"/>
                <w:lang w:val="hy-AM"/>
              </w:rPr>
            </w:pPr>
          </w:p>
        </w:tc>
        <w:tc>
          <w:tcPr>
            <w:tcW w:w="6237" w:type="dxa"/>
            <w:tcBorders>
              <w:top w:val="nil"/>
              <w:left w:val="nil"/>
              <w:bottom w:val="nil"/>
              <w:right w:val="nil"/>
            </w:tcBorders>
            <w:shd w:val="clear" w:color="auto" w:fill="auto"/>
            <w:tcMar>
              <w:top w:w="15" w:type="dxa"/>
              <w:left w:w="15" w:type="dxa"/>
              <w:bottom w:w="0" w:type="dxa"/>
              <w:right w:w="15" w:type="dxa"/>
            </w:tcMar>
            <w:vAlign w:val="center"/>
            <w:hideMark/>
          </w:tcPr>
          <w:p w:rsidR="00D56539" w:rsidRPr="00D56539" w:rsidRDefault="00D56539">
            <w:pPr>
              <w:jc w:val="center"/>
              <w:rPr>
                <w:rFonts w:ascii="GHEA Mariam" w:hAnsi="GHEA Mariam"/>
                <w:sz w:val="22"/>
                <w:szCs w:val="22"/>
                <w:lang w:val="hy-AM"/>
              </w:rPr>
            </w:pPr>
          </w:p>
        </w:tc>
        <w:tc>
          <w:tcPr>
            <w:tcW w:w="3090" w:type="dxa"/>
            <w:tcBorders>
              <w:top w:val="nil"/>
              <w:left w:val="nil"/>
              <w:bottom w:val="nil"/>
              <w:right w:val="nil"/>
            </w:tcBorders>
            <w:shd w:val="clear" w:color="auto" w:fill="auto"/>
            <w:tcMar>
              <w:top w:w="15" w:type="dxa"/>
              <w:left w:w="15" w:type="dxa"/>
              <w:bottom w:w="0" w:type="dxa"/>
              <w:right w:w="15" w:type="dxa"/>
            </w:tcMar>
            <w:vAlign w:val="center"/>
            <w:hideMark/>
          </w:tcPr>
          <w:p w:rsidR="00D56539" w:rsidRPr="00D56539" w:rsidRDefault="00D56539">
            <w:pPr>
              <w:jc w:val="center"/>
              <w:rPr>
                <w:rFonts w:ascii="GHEA Mariam" w:hAnsi="GHEA Mariam"/>
                <w:sz w:val="22"/>
                <w:szCs w:val="22"/>
                <w:lang w:val="hy-AM"/>
              </w:rPr>
            </w:pPr>
          </w:p>
        </w:tc>
      </w:tr>
      <w:tr w:rsidR="00D56539" w:rsidRPr="001228CE" w:rsidTr="00D56539">
        <w:trPr>
          <w:trHeight w:val="330"/>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6539" w:rsidRPr="00D56539" w:rsidRDefault="00D56539">
            <w:pPr>
              <w:jc w:val="center"/>
              <w:rPr>
                <w:rFonts w:ascii="GHEA Mariam" w:hAnsi="GHEA Mariam"/>
                <w:bCs/>
                <w:sz w:val="22"/>
                <w:szCs w:val="22"/>
                <w:lang w:val="hy-AM"/>
              </w:rPr>
            </w:pPr>
            <w:r w:rsidRPr="00D56539">
              <w:rPr>
                <w:rFonts w:ascii="GHEA Mariam" w:hAnsi="GHEA Mariam"/>
                <w:bCs/>
                <w:sz w:val="22"/>
                <w:szCs w:val="22"/>
                <w:lang w:val="hy-AM"/>
              </w:rPr>
              <w:t xml:space="preserve"> ՀՀ  կրթության, գիտության, մշակույթի և սպորտի նախարարություն </w:t>
            </w:r>
          </w:p>
        </w:tc>
      </w:tr>
      <w:tr w:rsidR="00D56539" w:rsidRPr="001228CE" w:rsidTr="00D56539">
        <w:trPr>
          <w:trHeight w:val="286"/>
        </w:trPr>
        <w:tc>
          <w:tcPr>
            <w:tcW w:w="1414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AD7D03" w:rsidRDefault="00D56539">
            <w:pPr>
              <w:rPr>
                <w:rFonts w:ascii="GHEA Mariam" w:hAnsi="GHEA Mariam"/>
                <w:b/>
                <w:bCs/>
                <w:sz w:val="22"/>
                <w:szCs w:val="22"/>
                <w:lang w:val="hy-AM"/>
              </w:rPr>
            </w:pPr>
            <w:r w:rsidRPr="00AD7D03">
              <w:rPr>
                <w:rFonts w:ascii="GHEA Mariam" w:hAnsi="GHEA Mariam"/>
                <w:b/>
                <w:bCs/>
                <w:sz w:val="22"/>
                <w:szCs w:val="22"/>
                <w:lang w:val="hy-AM"/>
              </w:rPr>
              <w:t xml:space="preserve"> ՄԱՍ 2. ՊԵՏԱԿԱՆ ՄԱՐՄՆԻ ԳԾՈՎ ԱՐԴՅՈՒՆՔԱՅԻՆ (ԿԱՏԱՐՈՂԱԿԱՆ) ՑՈՒՑԱՆԻՇՆԵՐԸ </w:t>
            </w:r>
          </w:p>
        </w:tc>
      </w:tr>
      <w:tr w:rsidR="00D56539" w:rsidRPr="001228CE" w:rsidTr="00D56539">
        <w:trPr>
          <w:trHeight w:val="168"/>
        </w:trPr>
        <w:tc>
          <w:tcPr>
            <w:tcW w:w="14147"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D56539" w:rsidRPr="00D56539" w:rsidRDefault="00D56539">
            <w:pPr>
              <w:jc w:val="center"/>
              <w:rPr>
                <w:rFonts w:ascii="GHEA Mariam" w:hAnsi="GHEA Mariam"/>
                <w:sz w:val="22"/>
                <w:szCs w:val="22"/>
                <w:lang w:val="hy-AM"/>
              </w:rPr>
            </w:pPr>
            <w:r w:rsidRPr="00D56539">
              <w:rPr>
                <w:rFonts w:ascii="Calibri" w:hAnsi="Calibri" w:cs="Calibri"/>
                <w:sz w:val="22"/>
                <w:szCs w:val="22"/>
                <w:lang w:val="hy-AM"/>
              </w:rPr>
              <w:t> </w:t>
            </w:r>
          </w:p>
        </w:tc>
      </w:tr>
      <w:tr w:rsidR="00D56539" w:rsidRPr="00D56539" w:rsidTr="00D56539">
        <w:trPr>
          <w:trHeight w:val="286"/>
        </w:trPr>
        <w:tc>
          <w:tcPr>
            <w:tcW w:w="4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bCs/>
                <w:sz w:val="22"/>
                <w:szCs w:val="22"/>
              </w:rPr>
            </w:pPr>
            <w:r w:rsidRPr="00D56539">
              <w:rPr>
                <w:rFonts w:ascii="GHEA Mariam" w:hAnsi="GHEA Mariam"/>
                <w:bCs/>
                <w:sz w:val="22"/>
                <w:szCs w:val="22"/>
                <w:lang w:val="hy-AM"/>
              </w:rPr>
              <w:t xml:space="preserve"> </w:t>
            </w:r>
            <w:r w:rsidRPr="00D56539">
              <w:rPr>
                <w:rFonts w:ascii="GHEA Mariam" w:hAnsi="GHEA Mariam"/>
                <w:bCs/>
                <w:sz w:val="22"/>
                <w:szCs w:val="22"/>
              </w:rPr>
              <w:t xml:space="preserve">Ծրագրի դասիչը </w:t>
            </w:r>
          </w:p>
        </w:tc>
        <w:tc>
          <w:tcPr>
            <w:tcW w:w="932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bCs/>
                <w:sz w:val="22"/>
                <w:szCs w:val="22"/>
              </w:rPr>
            </w:pPr>
            <w:r w:rsidRPr="00D56539">
              <w:rPr>
                <w:rFonts w:ascii="GHEA Mariam" w:hAnsi="GHEA Mariam"/>
                <w:bCs/>
                <w:sz w:val="22"/>
                <w:szCs w:val="22"/>
              </w:rPr>
              <w:t xml:space="preserve"> Ծրագրի անվանումը </w:t>
            </w:r>
          </w:p>
        </w:tc>
      </w:tr>
      <w:tr w:rsidR="00D56539" w:rsidRPr="00D56539" w:rsidTr="00D56539">
        <w:trPr>
          <w:trHeight w:val="286"/>
        </w:trPr>
        <w:tc>
          <w:tcPr>
            <w:tcW w:w="4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1115</w:t>
            </w:r>
          </w:p>
        </w:tc>
        <w:tc>
          <w:tcPr>
            <w:tcW w:w="932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Երիտասարդության ծրագիր</w:t>
            </w:r>
          </w:p>
        </w:tc>
      </w:tr>
      <w:tr w:rsidR="00D56539" w:rsidRPr="00D56539" w:rsidTr="00D56539">
        <w:trPr>
          <w:trHeight w:val="286"/>
        </w:trPr>
        <w:tc>
          <w:tcPr>
            <w:tcW w:w="14147"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D56539" w:rsidRPr="00D56539" w:rsidRDefault="00D56539">
            <w:pPr>
              <w:jc w:val="center"/>
              <w:rPr>
                <w:rFonts w:ascii="GHEA Mariam" w:hAnsi="GHEA Mariam"/>
                <w:sz w:val="22"/>
                <w:szCs w:val="22"/>
              </w:rPr>
            </w:pPr>
            <w:r w:rsidRPr="00D56539">
              <w:rPr>
                <w:rFonts w:ascii="Calibri" w:hAnsi="Calibri" w:cs="Calibri"/>
                <w:sz w:val="22"/>
                <w:szCs w:val="22"/>
              </w:rPr>
              <w:t> </w:t>
            </w:r>
          </w:p>
        </w:tc>
      </w:tr>
      <w:tr w:rsidR="00D56539" w:rsidRPr="00D56539" w:rsidTr="00D56539">
        <w:trPr>
          <w:trHeight w:val="286"/>
        </w:trPr>
        <w:tc>
          <w:tcPr>
            <w:tcW w:w="1414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bCs/>
                <w:sz w:val="22"/>
                <w:szCs w:val="22"/>
              </w:rPr>
            </w:pPr>
            <w:r w:rsidRPr="00D56539">
              <w:rPr>
                <w:rFonts w:ascii="GHEA Mariam" w:hAnsi="GHEA Mariam"/>
                <w:bCs/>
                <w:sz w:val="22"/>
                <w:szCs w:val="22"/>
              </w:rPr>
              <w:t xml:space="preserve"> Ծրագրի միջոցառումները </w:t>
            </w:r>
          </w:p>
        </w:tc>
      </w:tr>
      <w:tr w:rsidR="00D56539" w:rsidRPr="00D56539" w:rsidTr="00D56539">
        <w:trPr>
          <w:trHeight w:val="286"/>
        </w:trPr>
        <w:tc>
          <w:tcPr>
            <w:tcW w:w="1414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jc w:val="center"/>
              <w:rPr>
                <w:rFonts w:ascii="GHEA Mariam" w:hAnsi="GHEA Mariam"/>
                <w:sz w:val="22"/>
                <w:szCs w:val="22"/>
              </w:rPr>
            </w:pPr>
            <w:r w:rsidRPr="00D56539">
              <w:rPr>
                <w:rFonts w:ascii="Calibri" w:hAnsi="Calibri" w:cs="Calibri"/>
                <w:sz w:val="22"/>
                <w:szCs w:val="22"/>
              </w:rPr>
              <w:t> </w:t>
            </w:r>
          </w:p>
        </w:tc>
      </w:tr>
      <w:tr w:rsidR="00D56539" w:rsidRPr="00D56539" w:rsidTr="00D56539">
        <w:trPr>
          <w:trHeight w:val="560"/>
        </w:trPr>
        <w:tc>
          <w:tcPr>
            <w:tcW w:w="4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Ծրագրի դասիչը</w:t>
            </w:r>
          </w:p>
        </w:tc>
        <w:tc>
          <w:tcPr>
            <w:tcW w:w="62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1115 </w:t>
            </w:r>
          </w:p>
        </w:tc>
        <w:tc>
          <w:tcPr>
            <w:tcW w:w="3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539" w:rsidRPr="00D56539" w:rsidRDefault="00D56539">
            <w:pPr>
              <w:jc w:val="center"/>
              <w:rPr>
                <w:rFonts w:ascii="GHEA Mariam" w:hAnsi="GHEA Mariam"/>
                <w:color w:val="000000"/>
                <w:sz w:val="22"/>
                <w:szCs w:val="22"/>
              </w:rPr>
            </w:pPr>
            <w:r w:rsidRPr="004E67B8">
              <w:rPr>
                <w:rFonts w:ascii="GHEA Mariam" w:hAnsi="GHEA Mariam"/>
                <w:color w:val="000000"/>
                <w:spacing w:val="-8"/>
                <w:sz w:val="22"/>
                <w:szCs w:val="22"/>
                <w:lang w:eastAsia="en-US"/>
              </w:rPr>
              <w:t>Ցուցանիշների փոփոխություն</w:t>
            </w:r>
            <w:r w:rsidRPr="00D56539">
              <w:rPr>
                <w:rFonts w:ascii="GHEA Mariam" w:hAnsi="GHEA Mariam"/>
                <w:color w:val="000000"/>
                <w:spacing w:val="-8"/>
                <w:sz w:val="22"/>
                <w:szCs w:val="22"/>
                <w:lang w:val="hy-AM" w:eastAsia="en-US"/>
              </w:rPr>
              <w:t>ը</w:t>
            </w:r>
            <w:r w:rsidRPr="00D56539">
              <w:rPr>
                <w:rFonts w:ascii="GHEA Mariam" w:hAnsi="GHEA Mariam"/>
                <w:color w:val="000000"/>
                <w:sz w:val="22"/>
                <w:szCs w:val="22"/>
              </w:rPr>
              <w:t xml:space="preserve"> (ավելացումները նշված են դրական նշանով)</w:t>
            </w:r>
          </w:p>
        </w:tc>
      </w:tr>
      <w:tr w:rsidR="00D56539" w:rsidRPr="00D56539" w:rsidTr="00AD7D03">
        <w:trPr>
          <w:trHeight w:val="374"/>
        </w:trPr>
        <w:tc>
          <w:tcPr>
            <w:tcW w:w="4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Միջոցառման դասիչը</w:t>
            </w:r>
          </w:p>
        </w:tc>
        <w:tc>
          <w:tcPr>
            <w:tcW w:w="62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12001 </w:t>
            </w:r>
          </w:p>
        </w:tc>
        <w:tc>
          <w:tcPr>
            <w:tcW w:w="3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jc w:val="center"/>
              <w:rPr>
                <w:rFonts w:ascii="GHEA Mariam" w:hAnsi="GHEA Mariam"/>
                <w:sz w:val="22"/>
                <w:szCs w:val="22"/>
              </w:rPr>
            </w:pPr>
            <w:r w:rsidRPr="00D56539">
              <w:rPr>
                <w:rFonts w:ascii="GHEA Mariam" w:hAnsi="GHEA Mariam"/>
                <w:sz w:val="22"/>
                <w:szCs w:val="22"/>
              </w:rPr>
              <w:t xml:space="preserve"> </w:t>
            </w:r>
            <w:r w:rsidR="004C6B17">
              <w:rPr>
                <w:rFonts w:ascii="GHEA Mariam" w:hAnsi="GHEA Mariam"/>
                <w:color w:val="000000"/>
                <w:sz w:val="22"/>
                <w:szCs w:val="22"/>
                <w:lang w:val="hy-AM" w:eastAsia="en-US"/>
              </w:rPr>
              <w:t>տ</w:t>
            </w:r>
            <w:r w:rsidR="004C6B17" w:rsidRPr="004E67B8">
              <w:rPr>
                <w:rFonts w:ascii="GHEA Mariam" w:hAnsi="GHEA Mariam"/>
                <w:color w:val="000000"/>
                <w:sz w:val="22"/>
                <w:szCs w:val="22"/>
                <w:lang w:eastAsia="en-US"/>
              </w:rPr>
              <w:t>արի</w:t>
            </w:r>
            <w:r w:rsidRPr="00D56539">
              <w:rPr>
                <w:rFonts w:ascii="GHEA Mariam" w:hAnsi="GHEA Mariam"/>
                <w:sz w:val="22"/>
                <w:szCs w:val="22"/>
              </w:rPr>
              <w:t xml:space="preserve"> </w:t>
            </w:r>
          </w:p>
        </w:tc>
      </w:tr>
      <w:tr w:rsidR="00D56539" w:rsidRPr="00D56539" w:rsidTr="00AD7D03">
        <w:trPr>
          <w:trHeight w:val="51"/>
        </w:trPr>
        <w:tc>
          <w:tcPr>
            <w:tcW w:w="4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Միջոցառման անվանումը</w:t>
            </w:r>
          </w:p>
        </w:tc>
        <w:tc>
          <w:tcPr>
            <w:tcW w:w="62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Աջակցություն երիտասարդ ընտանիքներին </w:t>
            </w:r>
          </w:p>
        </w:tc>
        <w:tc>
          <w:tcPr>
            <w:tcW w:w="3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Calibri" w:hAnsi="Calibri" w:cs="Calibri"/>
                <w:sz w:val="22"/>
                <w:szCs w:val="22"/>
              </w:rPr>
              <w:t> </w:t>
            </w:r>
          </w:p>
        </w:tc>
      </w:tr>
      <w:tr w:rsidR="00D56539" w:rsidRPr="00D56539" w:rsidTr="00AD7D03">
        <w:trPr>
          <w:trHeight w:val="384"/>
        </w:trPr>
        <w:tc>
          <w:tcPr>
            <w:tcW w:w="4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Նկարագրությունը</w:t>
            </w:r>
          </w:p>
        </w:tc>
        <w:tc>
          <w:tcPr>
            <w:tcW w:w="62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«Երիտասարդ ընտանիքներին մատչելի բնակարաններ» պետական նպատակային ծրագրի համաֆինանսավորում </w:t>
            </w:r>
          </w:p>
        </w:tc>
        <w:tc>
          <w:tcPr>
            <w:tcW w:w="3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Calibri" w:hAnsi="Calibri" w:cs="Calibri"/>
                <w:sz w:val="22"/>
                <w:szCs w:val="22"/>
              </w:rPr>
              <w:t> </w:t>
            </w:r>
          </w:p>
        </w:tc>
      </w:tr>
      <w:tr w:rsidR="00D56539" w:rsidRPr="00D56539" w:rsidTr="00AD7D03">
        <w:trPr>
          <w:trHeight w:val="361"/>
        </w:trPr>
        <w:tc>
          <w:tcPr>
            <w:tcW w:w="48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Միջոցառման տեսակը</w:t>
            </w:r>
          </w:p>
        </w:tc>
        <w:tc>
          <w:tcPr>
            <w:tcW w:w="623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Տրանսֆերտների տրամադրում </w:t>
            </w:r>
          </w:p>
        </w:tc>
        <w:tc>
          <w:tcPr>
            <w:tcW w:w="3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Calibri" w:hAnsi="Calibri" w:cs="Calibri"/>
                <w:sz w:val="22"/>
                <w:szCs w:val="22"/>
              </w:rPr>
              <w:t> </w:t>
            </w:r>
          </w:p>
        </w:tc>
      </w:tr>
      <w:tr w:rsidR="00D56539" w:rsidRPr="00D56539" w:rsidTr="00AD7D03">
        <w:trPr>
          <w:trHeight w:val="1233"/>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GHEA Mariam" w:hAnsi="GHEA Mariam"/>
                <w:sz w:val="22"/>
                <w:szCs w:val="22"/>
              </w:rPr>
              <w:lastRenderedPageBreak/>
              <w:t xml:space="preserve"> Շահառուների ընտրության չափանիշները </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1228CE">
            <w:pPr>
              <w:rPr>
                <w:rFonts w:ascii="GHEA Mariam" w:hAnsi="GHEA Mariam"/>
                <w:iCs/>
                <w:sz w:val="22"/>
                <w:szCs w:val="22"/>
              </w:rPr>
            </w:pPr>
            <w:r w:rsidRPr="00D56539">
              <w:rPr>
                <w:rFonts w:ascii="GHEA Mariam" w:hAnsi="GHEA Mariam"/>
                <w:iCs/>
                <w:sz w:val="22"/>
                <w:szCs w:val="22"/>
              </w:rPr>
              <w:t xml:space="preserve"> ՀՀ կառավարության 2010 թվականի հունվարի 29-ի  «Երի</w:t>
            </w:r>
            <w:r w:rsidR="0020062F">
              <w:rPr>
                <w:rFonts w:ascii="GHEA Mariam" w:hAnsi="GHEA Mariam"/>
                <w:iCs/>
                <w:sz w:val="22"/>
                <w:szCs w:val="22"/>
              </w:rPr>
              <w:softHyphen/>
            </w:r>
            <w:r w:rsidRPr="00D56539">
              <w:rPr>
                <w:rFonts w:ascii="GHEA Mariam" w:hAnsi="GHEA Mariam"/>
                <w:iCs/>
                <w:sz w:val="22"/>
                <w:szCs w:val="22"/>
              </w:rPr>
              <w:t>տասարդ ընտանիքին մատչելի բնակարան»  պետական նպատակային ծրագիրը հ</w:t>
            </w:r>
            <w:r w:rsidR="001228CE" w:rsidRPr="00D56539">
              <w:rPr>
                <w:rFonts w:ascii="GHEA Mariam" w:hAnsi="GHEA Mariam"/>
                <w:iCs/>
                <w:sz w:val="22"/>
                <w:szCs w:val="22"/>
              </w:rPr>
              <w:t>ա</w:t>
            </w:r>
            <w:r w:rsidRPr="00D56539">
              <w:rPr>
                <w:rFonts w:ascii="GHEA Mariam" w:hAnsi="GHEA Mariam"/>
                <w:iCs/>
                <w:sz w:val="22"/>
                <w:szCs w:val="22"/>
              </w:rPr>
              <w:t>ստատելու մասին</w:t>
            </w:r>
            <w:r w:rsidR="001228CE" w:rsidRPr="00D56539">
              <w:rPr>
                <w:rFonts w:ascii="GHEA Mariam" w:hAnsi="GHEA Mariam"/>
                <w:iCs/>
                <w:sz w:val="22"/>
                <w:szCs w:val="22"/>
              </w:rPr>
              <w:t>»</w:t>
            </w:r>
            <w:r w:rsidRPr="00D56539">
              <w:rPr>
                <w:rFonts w:ascii="GHEA Mariam" w:hAnsi="GHEA Mariam"/>
                <w:iCs/>
                <w:sz w:val="22"/>
                <w:szCs w:val="22"/>
              </w:rPr>
              <w:t xml:space="preserve"> N 98-Ն որոշմամբ սահմանված երիտասարդ ընտանիքներ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Calibri" w:hAnsi="Calibri" w:cs="Calibri"/>
                <w:sz w:val="22"/>
                <w:szCs w:val="22"/>
              </w:rPr>
              <w:t> </w:t>
            </w:r>
          </w:p>
        </w:tc>
      </w:tr>
      <w:tr w:rsidR="00D56539" w:rsidRPr="00D56539" w:rsidTr="00AD7D03">
        <w:trPr>
          <w:trHeight w:val="33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jc w:val="center"/>
              <w:rPr>
                <w:rFonts w:ascii="GHEA Mariam" w:hAnsi="GHEA Mariam"/>
                <w:sz w:val="22"/>
                <w:szCs w:val="22"/>
              </w:rPr>
            </w:pPr>
            <w:r w:rsidRPr="00D56539">
              <w:rPr>
                <w:rFonts w:ascii="GHEA Mariam" w:hAnsi="GHEA Mariam"/>
                <w:sz w:val="22"/>
                <w:szCs w:val="22"/>
              </w:rPr>
              <w:t xml:space="preserve"> Արդյունքի չափորոշիչներ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D56539">
            <w:pPr>
              <w:jc w:val="center"/>
              <w:rPr>
                <w:rFonts w:ascii="GHEA Mariam" w:hAnsi="GHEA Mariam"/>
                <w:sz w:val="22"/>
                <w:szCs w:val="22"/>
              </w:rPr>
            </w:pPr>
          </w:p>
        </w:tc>
      </w:tr>
      <w:tr w:rsidR="00D56539" w:rsidRPr="00D56539" w:rsidTr="00AD7D03">
        <w:trPr>
          <w:trHeight w:val="33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Սուբսիդավորվող ընտանիքներ, վարկառուների թիվ </w:t>
            </w:r>
          </w:p>
        </w:tc>
        <w:tc>
          <w:tcPr>
            <w:tcW w:w="30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56539" w:rsidRPr="00D56539" w:rsidRDefault="00D56539" w:rsidP="00D56539">
            <w:pPr>
              <w:jc w:val="center"/>
              <w:rPr>
                <w:rFonts w:ascii="GHEA Mariam" w:hAnsi="GHEA Mariam"/>
                <w:bCs/>
                <w:sz w:val="22"/>
                <w:szCs w:val="22"/>
              </w:rPr>
            </w:pPr>
            <w:r w:rsidRPr="00D56539">
              <w:rPr>
                <w:rFonts w:ascii="GHEA Mariam" w:hAnsi="GHEA Mariam"/>
                <w:bCs/>
                <w:sz w:val="22"/>
                <w:szCs w:val="22"/>
              </w:rPr>
              <w:t>136</w:t>
            </w:r>
          </w:p>
        </w:tc>
      </w:tr>
      <w:tr w:rsidR="00D56539" w:rsidRPr="00D56539" w:rsidTr="00AD7D03">
        <w:trPr>
          <w:trHeight w:val="28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AD7D03">
            <w:pPr>
              <w:rPr>
                <w:rFonts w:ascii="GHEA Mariam" w:hAnsi="GHEA Mariam"/>
                <w:sz w:val="22"/>
                <w:szCs w:val="22"/>
              </w:rPr>
            </w:pPr>
            <w:r w:rsidRPr="00D56539">
              <w:rPr>
                <w:rFonts w:ascii="GHEA Mariam" w:hAnsi="GHEA Mariam"/>
                <w:sz w:val="22"/>
                <w:szCs w:val="22"/>
              </w:rPr>
              <w:t xml:space="preserve"> Միջոցառման վրա կատարվող ծախսը (հազ</w:t>
            </w:r>
            <w:r w:rsidR="00AD7D03">
              <w:rPr>
                <w:rFonts w:ascii="GHEA Mariam" w:hAnsi="GHEA Mariam"/>
                <w:sz w:val="22"/>
                <w:szCs w:val="22"/>
                <w:lang w:val="hy-AM"/>
              </w:rPr>
              <w:t>.</w:t>
            </w:r>
            <w:r w:rsidRPr="00D56539">
              <w:rPr>
                <w:rFonts w:ascii="GHEA Mariam" w:hAnsi="GHEA Mariam"/>
                <w:sz w:val="22"/>
                <w:szCs w:val="22"/>
              </w:rPr>
              <w:t xml:space="preserve"> դրամ) </w:t>
            </w:r>
          </w:p>
        </w:tc>
        <w:tc>
          <w:tcPr>
            <w:tcW w:w="30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D56539" w:rsidRDefault="00D56539" w:rsidP="00D56539">
            <w:pPr>
              <w:jc w:val="center"/>
              <w:rPr>
                <w:rFonts w:ascii="GHEA Mariam" w:hAnsi="GHEA Mariam"/>
                <w:bCs/>
                <w:sz w:val="22"/>
                <w:szCs w:val="22"/>
              </w:rPr>
            </w:pPr>
            <w:r w:rsidRPr="00D56539">
              <w:rPr>
                <w:rFonts w:ascii="GHEA Mariam" w:hAnsi="GHEA Mariam"/>
                <w:bCs/>
                <w:sz w:val="22"/>
                <w:szCs w:val="22"/>
              </w:rPr>
              <w:t>80,000.0</w:t>
            </w:r>
          </w:p>
        </w:tc>
      </w:tr>
      <w:tr w:rsidR="00D56539" w:rsidRPr="00D56539" w:rsidTr="00AD7D03">
        <w:trPr>
          <w:trHeight w:val="610"/>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bCs/>
                <w:sz w:val="22"/>
                <w:szCs w:val="22"/>
              </w:rPr>
            </w:pPr>
            <w:r w:rsidRPr="00D56539">
              <w:rPr>
                <w:rFonts w:ascii="GHEA Mariam" w:hAnsi="GHEA Mariam"/>
                <w:bCs/>
                <w:sz w:val="22"/>
                <w:szCs w:val="22"/>
              </w:rPr>
              <w:t xml:space="preserve"> Ծրագրի դասիչը </w:t>
            </w:r>
          </w:p>
        </w:tc>
        <w:tc>
          <w:tcPr>
            <w:tcW w:w="62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56539" w:rsidRPr="00D56539" w:rsidRDefault="00D56539">
            <w:pPr>
              <w:rPr>
                <w:rFonts w:ascii="GHEA Mariam" w:hAnsi="GHEA Mariam"/>
                <w:bCs/>
                <w:sz w:val="22"/>
                <w:szCs w:val="22"/>
              </w:rPr>
            </w:pPr>
            <w:r w:rsidRPr="00D56539">
              <w:rPr>
                <w:rFonts w:ascii="GHEA Mariam" w:hAnsi="GHEA Mariam"/>
                <w:bCs/>
                <w:sz w:val="22"/>
                <w:szCs w:val="22"/>
              </w:rPr>
              <w:t xml:space="preserve"> Ծրագրի անվանումը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D56539">
            <w:pPr>
              <w:jc w:val="center"/>
              <w:rPr>
                <w:rFonts w:ascii="GHEA Mariam" w:hAnsi="GHEA Mariam"/>
                <w:bCs/>
                <w:sz w:val="22"/>
                <w:szCs w:val="22"/>
              </w:rPr>
            </w:pPr>
          </w:p>
        </w:tc>
      </w:tr>
      <w:tr w:rsidR="00D56539" w:rsidRPr="00D56539" w:rsidTr="00AD7D03">
        <w:trPr>
          <w:trHeight w:val="286"/>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1111</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Բարձրագույն և հետբուհական մասնագիտական կրթության ծրագիր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Calibri" w:hAnsi="Calibri" w:cs="Calibri"/>
                <w:iCs/>
                <w:sz w:val="22"/>
                <w:szCs w:val="22"/>
              </w:rPr>
              <w:t> </w:t>
            </w:r>
          </w:p>
        </w:tc>
      </w:tr>
      <w:tr w:rsidR="00D56539" w:rsidRPr="00D56539" w:rsidTr="00D56539">
        <w:trPr>
          <w:trHeight w:val="286"/>
        </w:trPr>
        <w:tc>
          <w:tcPr>
            <w:tcW w:w="1414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jc w:val="center"/>
              <w:rPr>
                <w:rFonts w:ascii="GHEA Mariam" w:hAnsi="GHEA Mariam"/>
                <w:sz w:val="22"/>
                <w:szCs w:val="22"/>
              </w:rPr>
            </w:pPr>
            <w:r w:rsidRPr="00D56539">
              <w:rPr>
                <w:rFonts w:ascii="Calibri" w:hAnsi="Calibri" w:cs="Calibri"/>
                <w:sz w:val="22"/>
                <w:szCs w:val="22"/>
              </w:rPr>
              <w:t> </w:t>
            </w:r>
          </w:p>
        </w:tc>
      </w:tr>
      <w:tr w:rsidR="00D56539" w:rsidRPr="00D56539" w:rsidTr="00D56539">
        <w:trPr>
          <w:trHeight w:val="286"/>
        </w:trPr>
        <w:tc>
          <w:tcPr>
            <w:tcW w:w="1414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bCs/>
                <w:sz w:val="22"/>
                <w:szCs w:val="22"/>
              </w:rPr>
            </w:pPr>
            <w:r w:rsidRPr="00D56539">
              <w:rPr>
                <w:rFonts w:ascii="GHEA Mariam" w:hAnsi="GHEA Mariam"/>
                <w:bCs/>
                <w:sz w:val="22"/>
                <w:szCs w:val="22"/>
              </w:rPr>
              <w:t xml:space="preserve"> Ծրագրի միջոցառումները </w:t>
            </w:r>
          </w:p>
        </w:tc>
      </w:tr>
      <w:tr w:rsidR="00D56539" w:rsidRPr="00D56539" w:rsidTr="00AD7D03">
        <w:trPr>
          <w:trHeight w:val="983"/>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1111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jc w:val="center"/>
              <w:rPr>
                <w:rFonts w:ascii="GHEA Mariam" w:hAnsi="GHEA Mariam"/>
                <w:sz w:val="22"/>
                <w:szCs w:val="22"/>
              </w:rPr>
            </w:pPr>
            <w:r w:rsidRPr="00D56539">
              <w:rPr>
                <w:rFonts w:ascii="GHEA Mariam" w:hAnsi="GHEA Mariam"/>
                <w:sz w:val="22"/>
                <w:szCs w:val="22"/>
              </w:rPr>
              <w:t xml:space="preserve"> </w:t>
            </w:r>
            <w:r w:rsidRPr="004E67B8">
              <w:rPr>
                <w:rFonts w:ascii="GHEA Mariam" w:hAnsi="GHEA Mariam"/>
                <w:color w:val="000000"/>
                <w:spacing w:val="-8"/>
                <w:sz w:val="22"/>
                <w:szCs w:val="22"/>
                <w:lang w:eastAsia="en-US"/>
              </w:rPr>
              <w:t>Ցուցանիշների փոփոխություն</w:t>
            </w:r>
            <w:r w:rsidRPr="00D56539">
              <w:rPr>
                <w:rFonts w:ascii="GHEA Mariam" w:hAnsi="GHEA Mariam"/>
                <w:color w:val="000000"/>
                <w:spacing w:val="-8"/>
                <w:sz w:val="22"/>
                <w:szCs w:val="22"/>
                <w:lang w:val="hy-AM" w:eastAsia="en-US"/>
              </w:rPr>
              <w:t>ը</w:t>
            </w:r>
            <w:r w:rsidRPr="00D56539">
              <w:rPr>
                <w:rFonts w:ascii="GHEA Mariam" w:hAnsi="GHEA Mariam"/>
                <w:sz w:val="22"/>
                <w:szCs w:val="22"/>
              </w:rPr>
              <w:br/>
              <w:t xml:space="preserve">(նվազեցումները նշված են փակագծերում) </w:t>
            </w:r>
          </w:p>
        </w:tc>
      </w:tr>
      <w:tr w:rsidR="00D56539" w:rsidRPr="00D56539" w:rsidTr="00AD7D03">
        <w:trPr>
          <w:trHeight w:val="460"/>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Միջոցառման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12002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539" w:rsidRPr="00D56539" w:rsidRDefault="00D56539">
            <w:pPr>
              <w:jc w:val="center"/>
              <w:rPr>
                <w:rFonts w:ascii="GHEA Mariam" w:hAnsi="GHEA Mariam"/>
                <w:color w:val="000000"/>
                <w:sz w:val="22"/>
                <w:szCs w:val="22"/>
              </w:rPr>
            </w:pPr>
            <w:r w:rsidRPr="00D56539">
              <w:rPr>
                <w:rFonts w:ascii="GHEA Mariam" w:hAnsi="GHEA Mariam"/>
                <w:color w:val="000000"/>
                <w:sz w:val="22"/>
                <w:szCs w:val="22"/>
              </w:rPr>
              <w:t xml:space="preserve"> </w:t>
            </w:r>
            <w:r w:rsidR="004C6B17">
              <w:rPr>
                <w:rFonts w:ascii="GHEA Mariam" w:hAnsi="GHEA Mariam"/>
                <w:color w:val="000000"/>
                <w:sz w:val="22"/>
                <w:szCs w:val="22"/>
                <w:lang w:val="hy-AM" w:eastAsia="en-US"/>
              </w:rPr>
              <w:t>տ</w:t>
            </w:r>
            <w:r w:rsidR="004C6B17" w:rsidRPr="004E67B8">
              <w:rPr>
                <w:rFonts w:ascii="GHEA Mariam" w:hAnsi="GHEA Mariam"/>
                <w:color w:val="000000"/>
                <w:sz w:val="22"/>
                <w:szCs w:val="22"/>
                <w:lang w:eastAsia="en-US"/>
              </w:rPr>
              <w:t>արի</w:t>
            </w:r>
          </w:p>
        </w:tc>
      </w:tr>
      <w:tr w:rsidR="00D56539" w:rsidRPr="00D56539" w:rsidTr="00AD7D03">
        <w:trPr>
          <w:trHeight w:val="672"/>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Միջոցառման անվանումը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Հետբուհական մասնագիտական կրթություն ստացող ուսանողների կրթաթոշակ բուհական հաստատություններում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Calibri" w:hAnsi="Calibri" w:cs="Calibri"/>
                <w:sz w:val="22"/>
                <w:szCs w:val="22"/>
              </w:rPr>
              <w:t> </w:t>
            </w:r>
          </w:p>
        </w:tc>
      </w:tr>
      <w:tr w:rsidR="00D56539" w:rsidRPr="00D56539" w:rsidTr="00AD7D03">
        <w:trPr>
          <w:trHeight w:val="672"/>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Նկարագրությունը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Հետբուհական մասնագիտական կրթության գծով կրթաթոշակի տրամադրում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Calibri" w:hAnsi="Calibri" w:cs="Calibri"/>
                <w:sz w:val="22"/>
                <w:szCs w:val="22"/>
              </w:rPr>
              <w:t> </w:t>
            </w:r>
          </w:p>
        </w:tc>
      </w:tr>
      <w:tr w:rsidR="00D56539" w:rsidRPr="00D56539" w:rsidTr="00AD7D03">
        <w:trPr>
          <w:trHeight w:val="423"/>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Միջոցառման տեսակը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Տրանսֆերտների տրամադրում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Calibri" w:hAnsi="Calibri" w:cs="Calibri"/>
                <w:sz w:val="22"/>
                <w:szCs w:val="22"/>
              </w:rPr>
              <w:t> </w:t>
            </w:r>
          </w:p>
        </w:tc>
      </w:tr>
      <w:tr w:rsidR="00D56539" w:rsidRPr="00D56539" w:rsidTr="00AD7D03">
        <w:trPr>
          <w:trHeight w:val="286"/>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GHEA Mariam" w:hAnsi="GHEA Mariam"/>
                <w:sz w:val="22"/>
                <w:szCs w:val="22"/>
              </w:rPr>
              <w:t xml:space="preserve"> Շահառ</w:t>
            </w:r>
            <w:r w:rsidR="0020062F">
              <w:rPr>
                <w:rFonts w:ascii="GHEA Mariam" w:hAnsi="GHEA Mariam"/>
                <w:sz w:val="22"/>
                <w:szCs w:val="22"/>
              </w:rPr>
              <w:t>ուների ընտրության չափորոշիչները</w:t>
            </w:r>
            <w:r w:rsidRPr="00D56539">
              <w:rPr>
                <w:rFonts w:ascii="GHEA Mariam" w:hAnsi="GHEA Mariam"/>
                <w:sz w:val="22"/>
                <w:szCs w:val="22"/>
              </w:rPr>
              <w:t xml:space="preserve"> </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Հետաբուհական մասնագիտական կրթություն ստացող ուսանողներ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Calibri" w:hAnsi="Calibri" w:cs="Calibri"/>
                <w:sz w:val="22"/>
                <w:szCs w:val="22"/>
              </w:rPr>
              <w:t> </w:t>
            </w:r>
          </w:p>
        </w:tc>
      </w:tr>
      <w:tr w:rsidR="00D56539" w:rsidRPr="00D56539" w:rsidTr="00AD7D03">
        <w:trPr>
          <w:trHeight w:val="28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6539" w:rsidRPr="00D56539" w:rsidRDefault="00D56539">
            <w:pPr>
              <w:jc w:val="center"/>
              <w:rPr>
                <w:rFonts w:ascii="GHEA Mariam" w:hAnsi="GHEA Mariam"/>
                <w:iCs/>
                <w:sz w:val="22"/>
                <w:szCs w:val="22"/>
              </w:rPr>
            </w:pPr>
            <w:r w:rsidRPr="00D56539">
              <w:rPr>
                <w:rFonts w:ascii="GHEA Mariam" w:hAnsi="GHEA Mariam"/>
                <w:iCs/>
                <w:sz w:val="22"/>
                <w:szCs w:val="22"/>
              </w:rPr>
              <w:t xml:space="preserve"> Արդյունքի չափորոշիչներ </w:t>
            </w:r>
          </w:p>
        </w:tc>
        <w:tc>
          <w:tcPr>
            <w:tcW w:w="30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56539" w:rsidRPr="00D56539" w:rsidRDefault="00D56539">
            <w:pPr>
              <w:rPr>
                <w:rFonts w:ascii="GHEA Mariam" w:hAnsi="GHEA Mariam"/>
                <w:sz w:val="22"/>
                <w:szCs w:val="22"/>
              </w:rPr>
            </w:pPr>
            <w:r w:rsidRPr="00D56539">
              <w:rPr>
                <w:rFonts w:ascii="Calibri" w:hAnsi="Calibri" w:cs="Calibri"/>
                <w:sz w:val="22"/>
                <w:szCs w:val="22"/>
              </w:rPr>
              <w:t> </w:t>
            </w:r>
          </w:p>
        </w:tc>
      </w:tr>
      <w:tr w:rsidR="00AD7D03" w:rsidRPr="00D56539" w:rsidTr="002C06D0">
        <w:trPr>
          <w:trHeight w:val="28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D7D03" w:rsidRPr="00D56539" w:rsidRDefault="00AD7D03" w:rsidP="00AD7D03">
            <w:pPr>
              <w:rPr>
                <w:rFonts w:ascii="GHEA Mariam" w:hAnsi="GHEA Mariam"/>
                <w:iCs/>
                <w:sz w:val="22"/>
                <w:szCs w:val="22"/>
              </w:rPr>
            </w:pPr>
            <w:r w:rsidRPr="00D56539">
              <w:rPr>
                <w:rFonts w:ascii="GHEA Mariam" w:hAnsi="GHEA Mariam"/>
                <w:iCs/>
                <w:sz w:val="22"/>
                <w:szCs w:val="22"/>
              </w:rPr>
              <w:lastRenderedPageBreak/>
              <w:t xml:space="preserve"> Կրթաթոշակ ստացող ուսանողների միջին տարեկան թիվ, մարդ </w:t>
            </w:r>
            <w:r w:rsidRPr="00D56539">
              <w:rPr>
                <w:rFonts w:ascii="Calibri" w:hAnsi="Calibri" w:cs="Calibri"/>
                <w:iCs/>
                <w:sz w:val="22"/>
                <w:szCs w:val="22"/>
              </w:rPr>
              <w:t> </w:t>
            </w:r>
          </w:p>
        </w:tc>
        <w:tc>
          <w:tcPr>
            <w:tcW w:w="309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D7D03" w:rsidRPr="00D56539" w:rsidRDefault="00AD7D03" w:rsidP="00D56539">
            <w:pPr>
              <w:jc w:val="center"/>
              <w:rPr>
                <w:rFonts w:ascii="GHEA Mariam" w:hAnsi="GHEA Mariam"/>
                <w:bCs/>
                <w:sz w:val="22"/>
                <w:szCs w:val="22"/>
              </w:rPr>
            </w:pPr>
            <w:r w:rsidRPr="00D56539">
              <w:rPr>
                <w:rFonts w:ascii="GHEA Mariam" w:hAnsi="GHEA Mariam"/>
                <w:bCs/>
                <w:sz w:val="22"/>
                <w:szCs w:val="22"/>
              </w:rPr>
              <w:t>(52.0)</w:t>
            </w:r>
          </w:p>
        </w:tc>
      </w:tr>
      <w:tr w:rsidR="00AD7D03" w:rsidRPr="00D56539" w:rsidTr="00C2743F">
        <w:trPr>
          <w:trHeight w:val="28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D7D03" w:rsidRPr="00D56539" w:rsidRDefault="00AD7D03" w:rsidP="00AD7D03">
            <w:pPr>
              <w:rPr>
                <w:rFonts w:ascii="GHEA Mariam" w:hAnsi="GHEA Mariam"/>
                <w:iCs/>
                <w:sz w:val="22"/>
                <w:szCs w:val="22"/>
              </w:rPr>
            </w:pPr>
            <w:r w:rsidRPr="00D56539">
              <w:rPr>
                <w:rFonts w:ascii="GHEA Mariam" w:hAnsi="GHEA Mariam"/>
                <w:iCs/>
                <w:sz w:val="22"/>
                <w:szCs w:val="22"/>
              </w:rPr>
              <w:t xml:space="preserve"> Միջոցառման վրա կատարվող ծախսը (հազ</w:t>
            </w:r>
            <w:r>
              <w:rPr>
                <w:rFonts w:ascii="GHEA Mariam" w:hAnsi="GHEA Mariam"/>
                <w:iCs/>
                <w:sz w:val="22"/>
                <w:szCs w:val="22"/>
                <w:lang w:val="hy-AM"/>
              </w:rPr>
              <w:t>.</w:t>
            </w:r>
            <w:r w:rsidRPr="00D56539">
              <w:rPr>
                <w:rFonts w:ascii="GHEA Mariam" w:hAnsi="GHEA Mariam"/>
                <w:iCs/>
                <w:sz w:val="22"/>
                <w:szCs w:val="22"/>
              </w:rPr>
              <w:t xml:space="preserve"> դրամ) </w:t>
            </w:r>
            <w:r w:rsidRPr="00D56539">
              <w:rPr>
                <w:rFonts w:ascii="Calibri" w:hAnsi="Calibri" w:cs="Calibri"/>
                <w:iCs/>
                <w:sz w:val="22"/>
                <w:szCs w:val="22"/>
              </w:rPr>
              <w:t>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7D03" w:rsidRPr="00D56539" w:rsidRDefault="00AD7D03" w:rsidP="00D56539">
            <w:pPr>
              <w:jc w:val="center"/>
              <w:rPr>
                <w:rFonts w:ascii="GHEA Mariam" w:hAnsi="GHEA Mariam"/>
                <w:bCs/>
                <w:sz w:val="22"/>
                <w:szCs w:val="22"/>
              </w:rPr>
            </w:pPr>
            <w:r w:rsidRPr="00D56539">
              <w:rPr>
                <w:rFonts w:ascii="GHEA Mariam" w:hAnsi="GHEA Mariam"/>
                <w:bCs/>
                <w:sz w:val="22"/>
                <w:szCs w:val="22"/>
              </w:rPr>
              <w:t>(50,000.0)</w:t>
            </w:r>
          </w:p>
        </w:tc>
      </w:tr>
      <w:tr w:rsidR="00D56539" w:rsidRPr="00D56539" w:rsidTr="00AD7D03">
        <w:trPr>
          <w:trHeight w:val="286"/>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1111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D56539">
            <w:pPr>
              <w:jc w:val="center"/>
              <w:rPr>
                <w:rFonts w:ascii="GHEA Mariam" w:hAnsi="GHEA Mariam"/>
                <w:sz w:val="22"/>
                <w:szCs w:val="22"/>
              </w:rPr>
            </w:pPr>
          </w:p>
        </w:tc>
      </w:tr>
      <w:tr w:rsidR="00D56539" w:rsidRPr="00D56539" w:rsidTr="00AD7D03">
        <w:trPr>
          <w:trHeight w:val="286"/>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Միջոցառման դասիչը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12008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D56539">
            <w:pPr>
              <w:jc w:val="center"/>
              <w:rPr>
                <w:rFonts w:ascii="GHEA Mariam" w:hAnsi="GHEA Mariam"/>
                <w:sz w:val="22"/>
                <w:szCs w:val="22"/>
              </w:rPr>
            </w:pPr>
          </w:p>
        </w:tc>
      </w:tr>
      <w:tr w:rsidR="00D56539" w:rsidRPr="00D56539" w:rsidTr="00AD7D03">
        <w:trPr>
          <w:trHeight w:val="286"/>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Միջոցառման անվանումը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Ուսումնական վարկերի տոկոսավճարների մասնակի փոխհատուցում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D56539">
            <w:pPr>
              <w:jc w:val="center"/>
              <w:rPr>
                <w:rFonts w:ascii="GHEA Mariam" w:hAnsi="GHEA Mariam"/>
                <w:sz w:val="22"/>
                <w:szCs w:val="22"/>
              </w:rPr>
            </w:pPr>
          </w:p>
        </w:tc>
      </w:tr>
      <w:tr w:rsidR="00D56539" w:rsidRPr="00D56539" w:rsidTr="00AD7D03">
        <w:trPr>
          <w:trHeight w:val="286"/>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Նկարագրությունը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Ուսումնական վարկերի տոկոսավճարների մասնակի փոխհատուցում` 2 տոկոսային կետի չափով, բարձր առաջադիմության</w:t>
            </w:r>
            <w:r w:rsidR="001228CE">
              <w:rPr>
                <w:rFonts w:ascii="GHEA Mariam" w:hAnsi="GHEA Mariam"/>
                <w:iCs/>
                <w:sz w:val="22"/>
                <w:szCs w:val="22"/>
              </w:rPr>
              <w:t xml:space="preserve"> դեպքում 3 տոկոսային կետի չափով</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D56539">
            <w:pPr>
              <w:jc w:val="center"/>
              <w:rPr>
                <w:rFonts w:ascii="GHEA Mariam" w:hAnsi="GHEA Mariam"/>
                <w:sz w:val="22"/>
                <w:szCs w:val="22"/>
              </w:rPr>
            </w:pPr>
          </w:p>
        </w:tc>
      </w:tr>
      <w:tr w:rsidR="00D56539" w:rsidRPr="00D56539" w:rsidTr="00AD7D03">
        <w:trPr>
          <w:trHeight w:val="286"/>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20062F">
            <w:pPr>
              <w:rPr>
                <w:rFonts w:ascii="GHEA Mariam" w:hAnsi="GHEA Mariam"/>
                <w:sz w:val="22"/>
                <w:szCs w:val="22"/>
              </w:rPr>
            </w:pPr>
            <w:r>
              <w:rPr>
                <w:rFonts w:ascii="GHEA Mariam" w:hAnsi="GHEA Mariam"/>
                <w:sz w:val="22"/>
                <w:szCs w:val="22"/>
              </w:rPr>
              <w:t xml:space="preserve"> Միջոցառման տեսակը</w:t>
            </w:r>
          </w:p>
        </w:tc>
        <w:tc>
          <w:tcPr>
            <w:tcW w:w="62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Տրանսֆերտների տրամադրում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D56539">
            <w:pPr>
              <w:jc w:val="center"/>
              <w:rPr>
                <w:rFonts w:ascii="GHEA Mariam" w:hAnsi="GHEA Mariam"/>
                <w:sz w:val="22"/>
                <w:szCs w:val="22"/>
              </w:rPr>
            </w:pPr>
          </w:p>
        </w:tc>
      </w:tr>
      <w:tr w:rsidR="00D56539" w:rsidRPr="00D56539" w:rsidTr="00AD7D03">
        <w:trPr>
          <w:trHeight w:val="734"/>
        </w:trPr>
        <w:tc>
          <w:tcPr>
            <w:tcW w:w="48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20062F">
            <w:pPr>
              <w:rPr>
                <w:rFonts w:ascii="GHEA Mariam" w:hAnsi="GHEA Mariam"/>
                <w:sz w:val="22"/>
                <w:szCs w:val="22"/>
              </w:rPr>
            </w:pPr>
            <w:r w:rsidRPr="00D56539">
              <w:rPr>
                <w:rFonts w:ascii="GHEA Mariam" w:hAnsi="GHEA Mariam"/>
                <w:sz w:val="22"/>
                <w:szCs w:val="22"/>
              </w:rPr>
              <w:t xml:space="preserve"> Շահառուների ընտրության չափորոշիչները </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Ուսումնական վարկերի համար մշակված հատուկ վարկային ծրագրի շրջանակներում վարկեր ստացած ուսանողներ </w:t>
            </w:r>
          </w:p>
        </w:tc>
        <w:tc>
          <w:tcPr>
            <w:tcW w:w="30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D56539">
            <w:pPr>
              <w:jc w:val="center"/>
              <w:rPr>
                <w:rFonts w:ascii="GHEA Mariam" w:hAnsi="GHEA Mariam"/>
                <w:sz w:val="22"/>
                <w:szCs w:val="22"/>
              </w:rPr>
            </w:pPr>
          </w:p>
        </w:tc>
      </w:tr>
      <w:tr w:rsidR="00D56539" w:rsidRPr="00D56539" w:rsidTr="00AD7D03">
        <w:trPr>
          <w:trHeight w:val="28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jc w:val="center"/>
              <w:rPr>
                <w:rFonts w:ascii="GHEA Mariam" w:hAnsi="GHEA Mariam"/>
                <w:sz w:val="22"/>
                <w:szCs w:val="22"/>
              </w:rPr>
            </w:pPr>
            <w:r w:rsidRPr="00D56539">
              <w:rPr>
                <w:rFonts w:ascii="GHEA Mariam" w:hAnsi="GHEA Mariam"/>
                <w:sz w:val="22"/>
                <w:szCs w:val="22"/>
              </w:rPr>
              <w:t xml:space="preserve"> Արդյունքի չափորոշիչներ </w:t>
            </w:r>
          </w:p>
        </w:tc>
        <w:tc>
          <w:tcPr>
            <w:tcW w:w="30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56539" w:rsidRPr="00D56539" w:rsidRDefault="00D56539" w:rsidP="00D56539">
            <w:pPr>
              <w:jc w:val="center"/>
              <w:rPr>
                <w:rFonts w:ascii="GHEA Mariam" w:hAnsi="GHEA Mariam"/>
                <w:sz w:val="22"/>
                <w:szCs w:val="22"/>
              </w:rPr>
            </w:pPr>
          </w:p>
        </w:tc>
      </w:tr>
      <w:tr w:rsidR="00D56539" w:rsidRPr="00D56539" w:rsidTr="00AD7D03">
        <w:trPr>
          <w:trHeight w:val="286"/>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pPr>
              <w:rPr>
                <w:rFonts w:ascii="GHEA Mariam" w:hAnsi="GHEA Mariam"/>
                <w:iCs/>
                <w:sz w:val="22"/>
                <w:szCs w:val="22"/>
              </w:rPr>
            </w:pPr>
            <w:r w:rsidRPr="00D56539">
              <w:rPr>
                <w:rFonts w:ascii="GHEA Mariam" w:hAnsi="GHEA Mariam"/>
                <w:iCs/>
                <w:sz w:val="22"/>
                <w:szCs w:val="22"/>
              </w:rPr>
              <w:t xml:space="preserve"> Ուսանողների միջին տարեկան թիվ, մարդ </w:t>
            </w:r>
          </w:p>
        </w:tc>
        <w:tc>
          <w:tcPr>
            <w:tcW w:w="30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56539" w:rsidRPr="00D56539" w:rsidRDefault="00D56539" w:rsidP="00D56539">
            <w:pPr>
              <w:jc w:val="center"/>
              <w:rPr>
                <w:rFonts w:ascii="GHEA Mariam" w:hAnsi="GHEA Mariam"/>
                <w:bCs/>
                <w:sz w:val="22"/>
                <w:szCs w:val="22"/>
              </w:rPr>
            </w:pPr>
            <w:r w:rsidRPr="00D56539">
              <w:rPr>
                <w:rFonts w:ascii="GHEA Mariam" w:hAnsi="GHEA Mariam"/>
                <w:bCs/>
                <w:sz w:val="22"/>
                <w:szCs w:val="22"/>
              </w:rPr>
              <w:t>(800.0)</w:t>
            </w:r>
          </w:p>
        </w:tc>
      </w:tr>
      <w:tr w:rsidR="00D56539" w:rsidRPr="00D56539" w:rsidTr="00AD7D03">
        <w:trPr>
          <w:trHeight w:val="411"/>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C52484">
            <w:pPr>
              <w:rPr>
                <w:rFonts w:ascii="GHEA Mariam" w:hAnsi="GHEA Mariam"/>
                <w:sz w:val="22"/>
                <w:szCs w:val="22"/>
              </w:rPr>
            </w:pPr>
            <w:r w:rsidRPr="00D56539">
              <w:rPr>
                <w:rFonts w:ascii="GHEA Mariam" w:hAnsi="GHEA Mariam"/>
                <w:sz w:val="22"/>
                <w:szCs w:val="22"/>
              </w:rPr>
              <w:t xml:space="preserve"> Միջոցառման վրա կատարվող ծախսը (հազ</w:t>
            </w:r>
            <w:r w:rsidR="00C52484">
              <w:rPr>
                <w:rFonts w:ascii="GHEA Mariam" w:hAnsi="GHEA Mariam"/>
                <w:sz w:val="22"/>
                <w:szCs w:val="22"/>
                <w:lang w:val="hy-AM"/>
              </w:rPr>
              <w:t>.</w:t>
            </w:r>
            <w:r w:rsidRPr="00D56539">
              <w:rPr>
                <w:rFonts w:ascii="GHEA Mariam" w:hAnsi="GHEA Mariam"/>
                <w:sz w:val="22"/>
                <w:szCs w:val="22"/>
              </w:rPr>
              <w:t xml:space="preserve"> դրամ) </w:t>
            </w:r>
          </w:p>
        </w:tc>
        <w:tc>
          <w:tcPr>
            <w:tcW w:w="3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D56539" w:rsidRDefault="00D56539" w:rsidP="00D56539">
            <w:pPr>
              <w:jc w:val="center"/>
              <w:rPr>
                <w:rFonts w:ascii="GHEA Mariam" w:hAnsi="GHEA Mariam"/>
                <w:bCs/>
                <w:sz w:val="22"/>
                <w:szCs w:val="22"/>
              </w:rPr>
            </w:pPr>
            <w:r w:rsidRPr="00D56539">
              <w:rPr>
                <w:rFonts w:ascii="GHEA Mariam" w:hAnsi="GHEA Mariam"/>
                <w:bCs/>
                <w:sz w:val="22"/>
                <w:szCs w:val="22"/>
              </w:rPr>
              <w:t>(30,000.0)</w:t>
            </w:r>
          </w:p>
        </w:tc>
      </w:tr>
    </w:tbl>
    <w:p w:rsidR="004E67B8" w:rsidRDefault="004E67B8" w:rsidP="00D56539">
      <w:pPr>
        <w:pStyle w:val="mechtex"/>
        <w:spacing w:line="360" w:lineRule="auto"/>
        <w:jc w:val="both"/>
        <w:rPr>
          <w:rFonts w:ascii="Arial" w:hAnsi="Arial" w:cs="Arial"/>
          <w:lang w:val="hy-AM"/>
        </w:rPr>
      </w:pPr>
    </w:p>
    <w:p w:rsidR="00D56539" w:rsidRDefault="00D56539" w:rsidP="00D56539">
      <w:pPr>
        <w:pStyle w:val="mechtex"/>
        <w:spacing w:line="360" w:lineRule="auto"/>
        <w:jc w:val="both"/>
        <w:rPr>
          <w:rFonts w:ascii="Arial" w:hAnsi="Arial" w:cs="Arial"/>
          <w:lang w:val="hy-AM"/>
        </w:rPr>
      </w:pPr>
    </w:p>
    <w:p w:rsidR="00D56539" w:rsidRDefault="00D56539" w:rsidP="00D56539">
      <w:pPr>
        <w:pStyle w:val="mechtex"/>
        <w:spacing w:line="360" w:lineRule="auto"/>
        <w:jc w:val="both"/>
        <w:rPr>
          <w:rFonts w:ascii="Arial" w:hAnsi="Arial" w:cs="Arial"/>
          <w:lang w:val="hy-AM"/>
        </w:rPr>
      </w:pPr>
    </w:p>
    <w:p w:rsidR="00D56539" w:rsidRPr="00574F02" w:rsidRDefault="00D5653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56539" w:rsidRPr="00574F02" w:rsidRDefault="00D56539" w:rsidP="00D5653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56539" w:rsidRDefault="00D56539" w:rsidP="00D56539">
      <w:pPr>
        <w:pStyle w:val="mechtex"/>
        <w:spacing w:line="360" w:lineRule="auto"/>
        <w:jc w:val="both"/>
        <w:rPr>
          <w:rFonts w:ascii="Arial" w:hAnsi="Arial" w:cs="Arial"/>
          <w:lang w:val="hy-AM"/>
        </w:rPr>
        <w:sectPr w:rsidR="00D56539" w:rsidSect="00CE30DC">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E30DC" w:rsidRPr="00780544" w:rsidRDefault="00CE30DC" w:rsidP="00D56539">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4</w:t>
      </w:r>
    </w:p>
    <w:p w:rsidR="00CE30DC" w:rsidRPr="00780544" w:rsidRDefault="00CE30DC" w:rsidP="00D56539">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CE30DC" w:rsidRDefault="00CE30DC" w:rsidP="00CE30DC">
      <w:pPr>
        <w:pStyle w:val="mechtex"/>
        <w:spacing w:line="360" w:lineRule="auto"/>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D56539" w:rsidRDefault="00D56539" w:rsidP="00CE30DC">
      <w:pPr>
        <w:pStyle w:val="mechtex"/>
        <w:spacing w:line="360" w:lineRule="auto"/>
        <w:jc w:val="both"/>
        <w:rPr>
          <w:rFonts w:ascii="GHEA Mariam" w:hAnsi="GHEA Mariam"/>
          <w:spacing w:val="-2"/>
          <w:sz w:val="24"/>
          <w:szCs w:val="24"/>
          <w:lang w:val="hy-AM"/>
        </w:rPr>
      </w:pPr>
    </w:p>
    <w:tbl>
      <w:tblPr>
        <w:tblW w:w="14459" w:type="dxa"/>
        <w:tblLayout w:type="fixed"/>
        <w:tblCellMar>
          <w:left w:w="0" w:type="dxa"/>
          <w:right w:w="0" w:type="dxa"/>
        </w:tblCellMar>
        <w:tblLook w:val="04A0" w:firstRow="1" w:lastRow="0" w:firstColumn="1" w:lastColumn="0" w:noHBand="0" w:noVBand="1"/>
      </w:tblPr>
      <w:tblGrid>
        <w:gridCol w:w="4253"/>
        <w:gridCol w:w="6804"/>
        <w:gridCol w:w="3402"/>
      </w:tblGrid>
      <w:tr w:rsidR="00D56539" w:rsidRPr="00F005CD" w:rsidTr="004C6B17">
        <w:trPr>
          <w:trHeight w:val="915"/>
        </w:trPr>
        <w:tc>
          <w:tcPr>
            <w:tcW w:w="14459"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F005CD" w:rsidRDefault="00D56539" w:rsidP="00F005CD">
            <w:pPr>
              <w:jc w:val="center"/>
              <w:rPr>
                <w:rFonts w:ascii="GHEA Mariam" w:hAnsi="GHEA Mariam"/>
                <w:bCs/>
                <w:color w:val="000000"/>
                <w:sz w:val="22"/>
                <w:szCs w:val="22"/>
                <w:lang w:val="hy-AM"/>
              </w:rPr>
            </w:pPr>
            <w:r w:rsidRPr="00F005CD">
              <w:rPr>
                <w:rFonts w:ascii="GHEA Mariam" w:hAnsi="GHEA Mariam"/>
                <w:bCs/>
                <w:color w:val="000000"/>
                <w:sz w:val="22"/>
                <w:szCs w:val="22"/>
                <w:lang w:val="hy-AM"/>
              </w:rPr>
              <w:t xml:space="preserve">ՀԱՅԱՍՏԱՆԻ ՀԱՆՐԱՊԵՏՈՒԹՅԱՆ ԿԱՌԱՎԱՐՈՒԹՅԱՆ 2020 ԹՎԱԿԱՆԻ ԴԵԿՏԵՄԲԵՐԻ 30-Ի N 2215-Ն ՈՐՈՇՄԱՆ  N 9.1 ՀԱՎԵԼՎԱԾԻ  </w:t>
            </w:r>
          </w:p>
          <w:p w:rsidR="00D56539" w:rsidRPr="00F005CD" w:rsidRDefault="00D56539" w:rsidP="00F005CD">
            <w:pPr>
              <w:jc w:val="center"/>
              <w:rPr>
                <w:rFonts w:ascii="GHEA Mariam" w:hAnsi="GHEA Mariam"/>
                <w:bCs/>
                <w:color w:val="000000"/>
                <w:sz w:val="22"/>
                <w:szCs w:val="22"/>
                <w:lang w:val="hy-AM" w:eastAsia="en-US"/>
              </w:rPr>
            </w:pPr>
            <w:r w:rsidRPr="00F005CD">
              <w:rPr>
                <w:rFonts w:ascii="GHEA Mariam" w:hAnsi="GHEA Mariam"/>
                <w:bCs/>
                <w:color w:val="000000"/>
                <w:sz w:val="22"/>
                <w:szCs w:val="22"/>
                <w:lang w:val="hy-AM"/>
              </w:rPr>
              <w:t xml:space="preserve">N </w:t>
            </w:r>
            <w:r w:rsidRPr="00F005CD">
              <w:rPr>
                <w:rFonts w:ascii="GHEA Mariam" w:hAnsi="GHEA Mariam"/>
                <w:bCs/>
                <w:sz w:val="22"/>
                <w:szCs w:val="22"/>
                <w:lang w:val="hy-AM"/>
              </w:rPr>
              <w:t xml:space="preserve">9.1.14  </w:t>
            </w:r>
            <w:r w:rsidRPr="00F005CD">
              <w:rPr>
                <w:rFonts w:ascii="GHEA Mariam" w:hAnsi="GHEA Mariam"/>
                <w:bCs/>
                <w:color w:val="000000"/>
                <w:sz w:val="22"/>
                <w:szCs w:val="22"/>
                <w:lang w:val="hy-AM"/>
              </w:rPr>
              <w:t>ԱՂՅՈՒՍԱԿՈՒՄ ԿԱՏԱՐՎՈՂ ՓՈՓՈԽՈՒԹՅՈՒՆՆԵՐԸ</w:t>
            </w:r>
          </w:p>
        </w:tc>
      </w:tr>
      <w:tr w:rsidR="00D56539" w:rsidRPr="00F005CD" w:rsidTr="004C6B17">
        <w:trPr>
          <w:trHeight w:val="398"/>
        </w:trPr>
        <w:tc>
          <w:tcPr>
            <w:tcW w:w="14459" w:type="dxa"/>
            <w:gridSpan w:val="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6539" w:rsidRPr="00F005CD" w:rsidRDefault="00D56539">
            <w:pPr>
              <w:jc w:val="center"/>
              <w:rPr>
                <w:rFonts w:ascii="GHEA Mariam" w:hAnsi="GHEA Mariam"/>
                <w:bCs/>
                <w:sz w:val="22"/>
                <w:szCs w:val="22"/>
                <w:lang w:val="hy-AM"/>
              </w:rPr>
            </w:pPr>
            <w:r w:rsidRPr="00F005CD">
              <w:rPr>
                <w:rFonts w:ascii="GHEA Mariam" w:hAnsi="GHEA Mariam"/>
                <w:bCs/>
                <w:sz w:val="22"/>
                <w:szCs w:val="22"/>
                <w:lang w:val="hy-AM"/>
              </w:rPr>
              <w:t xml:space="preserve"> ՀՀ  կրթության, գիտության, մշակույթի և սպորտի նախարարություն </w:t>
            </w:r>
          </w:p>
        </w:tc>
      </w:tr>
      <w:tr w:rsidR="00D56539" w:rsidRPr="001228CE" w:rsidTr="004C6B17">
        <w:trPr>
          <w:trHeight w:val="345"/>
        </w:trPr>
        <w:tc>
          <w:tcPr>
            <w:tcW w:w="1445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C52484" w:rsidRDefault="00D56539">
            <w:pPr>
              <w:rPr>
                <w:rFonts w:ascii="GHEA Mariam" w:hAnsi="GHEA Mariam"/>
                <w:b/>
                <w:bCs/>
                <w:sz w:val="22"/>
                <w:szCs w:val="22"/>
                <w:lang w:val="hy-AM"/>
              </w:rPr>
            </w:pPr>
            <w:r w:rsidRPr="00C52484">
              <w:rPr>
                <w:rFonts w:ascii="GHEA Mariam" w:hAnsi="GHEA Mariam"/>
                <w:b/>
                <w:bCs/>
                <w:sz w:val="22"/>
                <w:szCs w:val="22"/>
                <w:lang w:val="hy-AM"/>
              </w:rPr>
              <w:t xml:space="preserve"> ՄԱՍ 2. ՊԵՏԱԿԱՆ ՄԱՐՄՆԻ ԳԾՈՎ ԱՐԴՅՈՒՆՔԱՅԻՆ (ԿԱՏԱՐՈՂԱԿԱՆ) ՑՈՒՑԱՆԻՇՆԵՐԸ </w:t>
            </w:r>
          </w:p>
        </w:tc>
      </w:tr>
      <w:tr w:rsidR="00D56539" w:rsidRPr="001228CE" w:rsidTr="004C6B17">
        <w:trPr>
          <w:trHeight w:val="203"/>
        </w:trPr>
        <w:tc>
          <w:tcPr>
            <w:tcW w:w="14459"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D56539" w:rsidRPr="00F005CD" w:rsidRDefault="00D56539">
            <w:pPr>
              <w:jc w:val="center"/>
              <w:rPr>
                <w:rFonts w:ascii="GHEA Mariam" w:hAnsi="GHEA Mariam"/>
                <w:sz w:val="22"/>
                <w:szCs w:val="22"/>
                <w:lang w:val="hy-AM"/>
              </w:rPr>
            </w:pPr>
            <w:r w:rsidRPr="00F005CD">
              <w:rPr>
                <w:rFonts w:ascii="Calibri" w:hAnsi="Calibri" w:cs="Calibri"/>
                <w:sz w:val="22"/>
                <w:szCs w:val="22"/>
                <w:lang w:val="hy-AM"/>
              </w:rPr>
              <w:t> </w:t>
            </w:r>
          </w:p>
        </w:tc>
      </w:tr>
      <w:tr w:rsidR="00D56539" w:rsidRPr="00F005CD" w:rsidTr="004C6B17">
        <w:trPr>
          <w:trHeight w:val="345"/>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bCs/>
                <w:sz w:val="22"/>
                <w:szCs w:val="22"/>
              </w:rPr>
            </w:pPr>
            <w:r w:rsidRPr="00F005CD">
              <w:rPr>
                <w:rFonts w:ascii="GHEA Mariam" w:hAnsi="GHEA Mariam"/>
                <w:bCs/>
                <w:sz w:val="22"/>
                <w:szCs w:val="22"/>
                <w:lang w:val="hy-AM"/>
              </w:rPr>
              <w:t xml:space="preserve"> </w:t>
            </w:r>
            <w:r w:rsidRPr="00F005CD">
              <w:rPr>
                <w:rFonts w:ascii="GHEA Mariam" w:hAnsi="GHEA Mariam"/>
                <w:bCs/>
                <w:sz w:val="22"/>
                <w:szCs w:val="22"/>
              </w:rPr>
              <w:t xml:space="preserve">Ծրագրի դասիչը </w:t>
            </w:r>
          </w:p>
        </w:tc>
        <w:tc>
          <w:tcPr>
            <w:tcW w:w="1020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bCs/>
                <w:sz w:val="22"/>
                <w:szCs w:val="22"/>
              </w:rPr>
            </w:pPr>
            <w:r w:rsidRPr="00F005CD">
              <w:rPr>
                <w:rFonts w:ascii="GHEA Mariam" w:hAnsi="GHEA Mariam"/>
                <w:bCs/>
                <w:sz w:val="22"/>
                <w:szCs w:val="22"/>
              </w:rPr>
              <w:t xml:space="preserve"> Ծրագրի անվանումը </w:t>
            </w:r>
          </w:p>
        </w:tc>
      </w:tr>
      <w:tr w:rsidR="00D56539" w:rsidRPr="00F005CD" w:rsidTr="004C6B17">
        <w:trPr>
          <w:trHeight w:val="345"/>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iCs/>
                <w:sz w:val="22"/>
                <w:szCs w:val="22"/>
              </w:rPr>
            </w:pPr>
            <w:r w:rsidRPr="00F005CD">
              <w:rPr>
                <w:rFonts w:ascii="GHEA Mariam" w:hAnsi="GHEA Mariam"/>
                <w:iCs/>
                <w:sz w:val="22"/>
                <w:szCs w:val="22"/>
              </w:rPr>
              <w:t>1115</w:t>
            </w:r>
          </w:p>
        </w:tc>
        <w:tc>
          <w:tcPr>
            <w:tcW w:w="1020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iCs/>
                <w:sz w:val="22"/>
                <w:szCs w:val="22"/>
              </w:rPr>
            </w:pPr>
            <w:r w:rsidRPr="00F005CD">
              <w:rPr>
                <w:rFonts w:ascii="GHEA Mariam" w:hAnsi="GHEA Mariam"/>
                <w:iCs/>
                <w:sz w:val="22"/>
                <w:szCs w:val="22"/>
              </w:rPr>
              <w:t>Երիտասարդության ծրագիր</w:t>
            </w:r>
          </w:p>
        </w:tc>
      </w:tr>
      <w:tr w:rsidR="00D56539" w:rsidRPr="00F005CD" w:rsidTr="004C6B17">
        <w:trPr>
          <w:trHeight w:val="345"/>
        </w:trPr>
        <w:tc>
          <w:tcPr>
            <w:tcW w:w="1445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bCs/>
                <w:sz w:val="22"/>
                <w:szCs w:val="22"/>
              </w:rPr>
            </w:pPr>
            <w:r w:rsidRPr="00F005CD">
              <w:rPr>
                <w:rFonts w:ascii="GHEA Mariam" w:hAnsi="GHEA Mariam"/>
                <w:bCs/>
                <w:sz w:val="22"/>
                <w:szCs w:val="22"/>
              </w:rPr>
              <w:t xml:space="preserve"> Ծրագրի միջոցառումները </w:t>
            </w:r>
          </w:p>
        </w:tc>
      </w:tr>
      <w:tr w:rsidR="00D56539" w:rsidRPr="00F005CD" w:rsidTr="004C6B17">
        <w:trPr>
          <w:trHeight w:val="345"/>
        </w:trPr>
        <w:tc>
          <w:tcPr>
            <w:tcW w:w="14459"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D56539" w:rsidRPr="00F005CD" w:rsidRDefault="00D56539">
            <w:pPr>
              <w:jc w:val="center"/>
              <w:rPr>
                <w:rFonts w:ascii="GHEA Mariam" w:hAnsi="GHEA Mariam"/>
                <w:sz w:val="22"/>
                <w:szCs w:val="22"/>
              </w:rPr>
            </w:pPr>
            <w:r w:rsidRPr="00F005CD">
              <w:rPr>
                <w:rFonts w:ascii="Calibri" w:hAnsi="Calibri" w:cs="Calibri"/>
                <w:sz w:val="22"/>
                <w:szCs w:val="22"/>
              </w:rPr>
              <w:t> </w:t>
            </w:r>
          </w:p>
        </w:tc>
      </w:tr>
      <w:tr w:rsidR="00D56539" w:rsidRPr="00F005CD" w:rsidTr="004C6B17">
        <w:trPr>
          <w:trHeight w:val="370"/>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Ծրագրի դասիչը</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iCs/>
                <w:sz w:val="22"/>
                <w:szCs w:val="22"/>
              </w:rPr>
            </w:pPr>
            <w:r w:rsidRPr="00F005CD">
              <w:rPr>
                <w:rFonts w:ascii="GHEA Mariam" w:hAnsi="GHEA Mariam"/>
                <w:iCs/>
                <w:sz w:val="22"/>
                <w:szCs w:val="22"/>
              </w:rPr>
              <w:t>1115</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F005CD">
            <w:pPr>
              <w:jc w:val="center"/>
              <w:rPr>
                <w:rFonts w:ascii="GHEA Mariam" w:hAnsi="GHEA Mariam"/>
                <w:sz w:val="22"/>
                <w:szCs w:val="22"/>
              </w:rPr>
            </w:pPr>
            <w:r w:rsidRPr="004E67B8">
              <w:rPr>
                <w:rFonts w:ascii="GHEA Mariam" w:hAnsi="GHEA Mariam"/>
                <w:color w:val="000000"/>
                <w:spacing w:val="-8"/>
                <w:sz w:val="22"/>
                <w:szCs w:val="22"/>
                <w:lang w:eastAsia="en-US"/>
              </w:rPr>
              <w:t>Ցուցանիշների փոփոխություն</w:t>
            </w:r>
            <w:r w:rsidRPr="00D56539">
              <w:rPr>
                <w:rFonts w:ascii="GHEA Mariam" w:hAnsi="GHEA Mariam"/>
                <w:color w:val="000000"/>
                <w:spacing w:val="-8"/>
                <w:sz w:val="22"/>
                <w:szCs w:val="22"/>
                <w:lang w:val="hy-AM" w:eastAsia="en-US"/>
              </w:rPr>
              <w:t>ը</w:t>
            </w:r>
            <w:r w:rsidR="00D56539" w:rsidRPr="00F005CD">
              <w:rPr>
                <w:rFonts w:ascii="GHEA Mariam" w:hAnsi="GHEA Mariam"/>
                <w:sz w:val="22"/>
                <w:szCs w:val="22"/>
              </w:rPr>
              <w:br/>
              <w:t xml:space="preserve">(ավելացումները նշված են դրական նշանով) </w:t>
            </w:r>
          </w:p>
        </w:tc>
      </w:tr>
      <w:tr w:rsidR="00D56539" w:rsidRPr="00F005CD" w:rsidTr="00C52484">
        <w:trPr>
          <w:trHeight w:val="298"/>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Միջոցառման դասիչը</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12001 </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539" w:rsidRPr="00F005CD" w:rsidRDefault="00D56539">
            <w:pPr>
              <w:jc w:val="center"/>
              <w:rPr>
                <w:rFonts w:ascii="GHEA Mariam" w:hAnsi="GHEA Mariam"/>
                <w:color w:val="000000"/>
                <w:sz w:val="22"/>
                <w:szCs w:val="22"/>
              </w:rPr>
            </w:pPr>
            <w:r w:rsidRPr="00F005CD">
              <w:rPr>
                <w:rFonts w:ascii="GHEA Mariam" w:hAnsi="GHEA Mariam"/>
                <w:color w:val="000000"/>
                <w:sz w:val="22"/>
                <w:szCs w:val="22"/>
              </w:rPr>
              <w:t xml:space="preserve"> </w:t>
            </w:r>
            <w:r w:rsidR="004C6B17">
              <w:rPr>
                <w:rFonts w:ascii="GHEA Mariam" w:hAnsi="GHEA Mariam"/>
                <w:color w:val="000000"/>
                <w:sz w:val="22"/>
                <w:szCs w:val="22"/>
                <w:lang w:val="hy-AM" w:eastAsia="en-US"/>
              </w:rPr>
              <w:t>տ</w:t>
            </w:r>
            <w:r w:rsidR="004C6B17" w:rsidRPr="004E67B8">
              <w:rPr>
                <w:rFonts w:ascii="GHEA Mariam" w:hAnsi="GHEA Mariam"/>
                <w:color w:val="000000"/>
                <w:sz w:val="22"/>
                <w:szCs w:val="22"/>
                <w:lang w:eastAsia="en-US"/>
              </w:rPr>
              <w:t>արի</w:t>
            </w:r>
          </w:p>
        </w:tc>
      </w:tr>
      <w:tr w:rsidR="00D56539" w:rsidRPr="00F005CD" w:rsidTr="00C52484">
        <w:trPr>
          <w:trHeight w:val="360"/>
        </w:trPr>
        <w:tc>
          <w:tcPr>
            <w:tcW w:w="42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Միջոցառման անվանումը</w:t>
            </w:r>
          </w:p>
        </w:tc>
        <w:tc>
          <w:tcPr>
            <w:tcW w:w="680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Աջակցություն երիտասարդ ընտանիքներին </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73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Նկարագրությունը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«Երիտասարդ ընտանիքներին մատչելի բնակարաններ» պետական նպատակային ծրագրի համաֆինանսավորում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46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Միջոցառման տեսակը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144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lastRenderedPageBreak/>
              <w:t xml:space="preserve"> Շահառուների ընտրության չափանիշները </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rsidP="001228CE">
            <w:pPr>
              <w:rPr>
                <w:rFonts w:ascii="GHEA Mariam" w:hAnsi="GHEA Mariam"/>
                <w:sz w:val="22"/>
                <w:szCs w:val="22"/>
              </w:rPr>
            </w:pPr>
            <w:r w:rsidRPr="00F005CD">
              <w:rPr>
                <w:rFonts w:ascii="GHEA Mariam" w:hAnsi="GHEA Mariam"/>
                <w:sz w:val="22"/>
                <w:szCs w:val="22"/>
              </w:rPr>
              <w:t xml:space="preserve"> ՀՀ կառավարության 2010 թվականի հունվարի 29-ի  «Երիտասարդ ընտանիքին մատչելի բնակարան»  պետական նպատակային ծրագիրը հ</w:t>
            </w:r>
            <w:r w:rsidR="001228CE" w:rsidRPr="00F005CD">
              <w:rPr>
                <w:rFonts w:ascii="GHEA Mariam" w:hAnsi="GHEA Mariam"/>
                <w:sz w:val="22"/>
                <w:szCs w:val="22"/>
              </w:rPr>
              <w:t>ա</w:t>
            </w:r>
            <w:r w:rsidRPr="00F005CD">
              <w:rPr>
                <w:rFonts w:ascii="GHEA Mariam" w:hAnsi="GHEA Mariam"/>
                <w:sz w:val="22"/>
                <w:szCs w:val="22"/>
              </w:rPr>
              <w:t>ստատելու մասին</w:t>
            </w:r>
            <w:r w:rsidR="001228CE" w:rsidRPr="00F005CD">
              <w:rPr>
                <w:rFonts w:ascii="GHEA Mariam" w:hAnsi="GHEA Mariam"/>
                <w:sz w:val="22"/>
                <w:szCs w:val="22"/>
              </w:rPr>
              <w:t>»</w:t>
            </w:r>
            <w:r w:rsidRPr="00F005CD">
              <w:rPr>
                <w:rFonts w:ascii="GHEA Mariam" w:hAnsi="GHEA Mariam"/>
                <w:sz w:val="22"/>
                <w:szCs w:val="22"/>
              </w:rPr>
              <w:t xml:space="preserve"> N 98-Ն որոշմամբ սահմանված երիտասարդ ընտանիքներ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60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pPr>
              <w:jc w:val="center"/>
              <w:rPr>
                <w:rFonts w:ascii="GHEA Mariam" w:hAnsi="GHEA Mariam"/>
                <w:sz w:val="22"/>
                <w:szCs w:val="22"/>
              </w:rPr>
            </w:pPr>
            <w:r w:rsidRPr="00F005CD">
              <w:rPr>
                <w:rFonts w:ascii="GHEA Mariam" w:hAnsi="GHEA Mariam"/>
                <w:sz w:val="22"/>
                <w:szCs w:val="22"/>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56539" w:rsidRPr="00F005CD" w:rsidRDefault="00D56539">
            <w:pPr>
              <w:jc w:val="center"/>
              <w:rPr>
                <w:rFonts w:ascii="GHEA Mariam" w:hAnsi="GHEA Mariam"/>
                <w:bCs/>
                <w:sz w:val="22"/>
                <w:szCs w:val="22"/>
              </w:rPr>
            </w:pPr>
            <w:r w:rsidRPr="00F005CD">
              <w:rPr>
                <w:rFonts w:ascii="Calibri" w:hAnsi="Calibri" w:cs="Calibri"/>
                <w:bCs/>
                <w:sz w:val="22"/>
                <w:szCs w:val="22"/>
              </w:rPr>
              <w:t> </w:t>
            </w:r>
          </w:p>
        </w:tc>
      </w:tr>
      <w:tr w:rsidR="00D56539" w:rsidRPr="00F005CD" w:rsidTr="00C52484">
        <w:trPr>
          <w:trHeight w:val="43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Սուբսիդավորվող ընտանիքներ, վարկառուների թիվ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56539" w:rsidRPr="00F005CD" w:rsidRDefault="00D56539">
            <w:pPr>
              <w:jc w:val="center"/>
              <w:rPr>
                <w:rFonts w:ascii="GHEA Mariam" w:hAnsi="GHEA Mariam"/>
                <w:bCs/>
                <w:sz w:val="22"/>
                <w:szCs w:val="22"/>
              </w:rPr>
            </w:pPr>
            <w:r w:rsidRPr="00F005CD">
              <w:rPr>
                <w:rFonts w:ascii="GHEA Mariam" w:hAnsi="GHEA Mariam"/>
                <w:bCs/>
                <w:sz w:val="22"/>
                <w:szCs w:val="22"/>
              </w:rPr>
              <w:t>136.0</w:t>
            </w:r>
          </w:p>
        </w:tc>
      </w:tr>
      <w:tr w:rsidR="00C52484" w:rsidRPr="00F005CD" w:rsidTr="0054248E">
        <w:trPr>
          <w:trHeight w:val="390"/>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52484" w:rsidRPr="00F005CD" w:rsidRDefault="00C52484" w:rsidP="00C52484">
            <w:pPr>
              <w:rPr>
                <w:rFonts w:ascii="GHEA Mariam" w:hAnsi="GHEA Mariam"/>
                <w:sz w:val="22"/>
                <w:szCs w:val="22"/>
              </w:rPr>
            </w:pPr>
            <w:r w:rsidRPr="00F005CD">
              <w:rPr>
                <w:rFonts w:ascii="GHEA Mariam" w:hAnsi="GHEA Mariam"/>
                <w:sz w:val="22"/>
                <w:szCs w:val="22"/>
              </w:rPr>
              <w:t xml:space="preserve"> Միջոցառման վրա կատարվող ծախսը (հազ</w:t>
            </w:r>
            <w:r>
              <w:rPr>
                <w:rFonts w:ascii="GHEA Mariam" w:hAnsi="GHEA Mariam"/>
                <w:sz w:val="22"/>
                <w:szCs w:val="22"/>
                <w:lang w:val="hy-AM"/>
              </w:rPr>
              <w:t>.</w:t>
            </w:r>
            <w:r w:rsidRPr="00F005CD">
              <w:rPr>
                <w:rFonts w:ascii="GHEA Mariam" w:hAnsi="GHEA Mariam"/>
                <w:sz w:val="22"/>
                <w:szCs w:val="22"/>
              </w:rPr>
              <w:t xml:space="preserve"> դրամ) </w:t>
            </w:r>
            <w:r w:rsidRPr="00F005CD">
              <w:rPr>
                <w:rFonts w:ascii="Calibri" w:hAnsi="Calibri" w:cs="Calibri"/>
                <w:sz w:val="22"/>
                <w:szCs w:val="22"/>
              </w:rPr>
              <w:t> </w:t>
            </w:r>
          </w:p>
        </w:tc>
        <w:tc>
          <w:tcPr>
            <w:tcW w:w="340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52484" w:rsidRPr="00F005CD" w:rsidRDefault="00C52484">
            <w:pPr>
              <w:jc w:val="center"/>
              <w:rPr>
                <w:rFonts w:ascii="GHEA Mariam" w:hAnsi="GHEA Mariam"/>
                <w:bCs/>
                <w:sz w:val="22"/>
                <w:szCs w:val="22"/>
              </w:rPr>
            </w:pPr>
            <w:r w:rsidRPr="00F005CD">
              <w:rPr>
                <w:rFonts w:ascii="GHEA Mariam" w:hAnsi="GHEA Mariam"/>
                <w:bCs/>
                <w:sz w:val="22"/>
                <w:szCs w:val="22"/>
              </w:rPr>
              <w:t>80,000.0</w:t>
            </w:r>
          </w:p>
        </w:tc>
      </w:tr>
      <w:tr w:rsidR="00D56539" w:rsidRPr="00F005CD" w:rsidTr="004C6B17">
        <w:trPr>
          <w:trHeight w:val="398"/>
        </w:trPr>
        <w:tc>
          <w:tcPr>
            <w:tcW w:w="14459" w:type="dxa"/>
            <w:gridSpan w:val="3"/>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6539" w:rsidRPr="00F005CD" w:rsidRDefault="00D56539">
            <w:pPr>
              <w:jc w:val="center"/>
              <w:rPr>
                <w:rFonts w:ascii="GHEA Mariam" w:hAnsi="GHEA Mariam"/>
                <w:bCs/>
                <w:sz w:val="22"/>
                <w:szCs w:val="22"/>
              </w:rPr>
            </w:pPr>
            <w:r w:rsidRPr="00F005CD">
              <w:rPr>
                <w:rFonts w:ascii="GHEA Mariam" w:hAnsi="GHEA Mariam"/>
                <w:bCs/>
                <w:sz w:val="22"/>
                <w:szCs w:val="22"/>
              </w:rPr>
              <w:t xml:space="preserve"> ՀՀ  կրթության, գիտության, մշակույթի և սպորտի նախարարություն </w:t>
            </w:r>
          </w:p>
        </w:tc>
      </w:tr>
      <w:tr w:rsidR="00D56539" w:rsidRPr="00F005CD" w:rsidTr="00C52484">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bCs/>
                <w:sz w:val="22"/>
                <w:szCs w:val="22"/>
              </w:rPr>
            </w:pPr>
            <w:r w:rsidRPr="00F005CD">
              <w:rPr>
                <w:rFonts w:ascii="GHEA Mariam" w:hAnsi="GHEA Mariam"/>
                <w:bCs/>
                <w:sz w:val="22"/>
                <w:szCs w:val="22"/>
              </w:rPr>
              <w:t xml:space="preserve"> Ծրագրի դասիչը </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bCs/>
                <w:sz w:val="22"/>
                <w:szCs w:val="22"/>
              </w:rPr>
            </w:pPr>
            <w:r w:rsidRPr="00F005CD">
              <w:rPr>
                <w:rFonts w:ascii="GHEA Mariam" w:hAnsi="GHEA Mariam"/>
                <w:bCs/>
                <w:sz w:val="22"/>
                <w:szCs w:val="22"/>
              </w:rPr>
              <w:t xml:space="preserve"> Ծրագրի անվանումը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bCs/>
                <w:sz w:val="22"/>
                <w:szCs w:val="22"/>
              </w:rPr>
            </w:pPr>
            <w:r w:rsidRPr="00F005CD">
              <w:rPr>
                <w:rFonts w:ascii="Calibri" w:hAnsi="Calibri" w:cs="Calibri"/>
                <w:bCs/>
                <w:sz w:val="22"/>
                <w:szCs w:val="22"/>
              </w:rPr>
              <w:t> </w:t>
            </w:r>
          </w:p>
        </w:tc>
      </w:tr>
      <w:tr w:rsidR="00D56539" w:rsidRPr="00F005CD" w:rsidTr="00C52484">
        <w:trPr>
          <w:trHeight w:val="40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iCs/>
                <w:sz w:val="22"/>
                <w:szCs w:val="22"/>
              </w:rPr>
            </w:pPr>
            <w:r w:rsidRPr="00F005CD">
              <w:rPr>
                <w:rFonts w:ascii="GHEA Mariam" w:hAnsi="GHEA Mariam"/>
                <w:iCs/>
                <w:sz w:val="22"/>
                <w:szCs w:val="22"/>
              </w:rPr>
              <w:t>1111</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iCs/>
                <w:sz w:val="22"/>
                <w:szCs w:val="22"/>
              </w:rPr>
            </w:pPr>
            <w:r w:rsidRPr="00F005CD">
              <w:rPr>
                <w:rFonts w:ascii="GHEA Mariam" w:hAnsi="GHEA Mariam"/>
                <w:iCs/>
                <w:sz w:val="22"/>
                <w:szCs w:val="22"/>
              </w:rPr>
              <w:t xml:space="preserve"> Բարձրագույն և հետբուհական մասնագիտական կրթության ծրագիր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iCs/>
                <w:sz w:val="22"/>
                <w:szCs w:val="22"/>
              </w:rPr>
            </w:pPr>
            <w:r w:rsidRPr="00F005CD">
              <w:rPr>
                <w:rFonts w:ascii="Calibri" w:hAnsi="Calibri" w:cs="Calibri"/>
                <w:iCs/>
                <w:sz w:val="22"/>
                <w:szCs w:val="22"/>
              </w:rPr>
              <w:t> </w:t>
            </w:r>
          </w:p>
        </w:tc>
      </w:tr>
      <w:tr w:rsidR="00D56539" w:rsidRPr="00F005CD" w:rsidTr="00C52484">
        <w:trPr>
          <w:trHeight w:val="345"/>
        </w:trPr>
        <w:tc>
          <w:tcPr>
            <w:tcW w:w="1445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bCs/>
                <w:sz w:val="22"/>
                <w:szCs w:val="22"/>
              </w:rPr>
            </w:pPr>
            <w:r w:rsidRPr="00F005CD">
              <w:rPr>
                <w:rFonts w:ascii="GHEA Mariam" w:hAnsi="GHEA Mariam"/>
                <w:bCs/>
                <w:sz w:val="22"/>
                <w:szCs w:val="22"/>
              </w:rPr>
              <w:t xml:space="preserve"> Ծրագրի միջոցառումները </w:t>
            </w:r>
          </w:p>
        </w:tc>
      </w:tr>
      <w:tr w:rsidR="00D56539" w:rsidRPr="00F005CD" w:rsidTr="00C52484">
        <w:trPr>
          <w:trHeight w:val="345"/>
        </w:trPr>
        <w:tc>
          <w:tcPr>
            <w:tcW w:w="1445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jc w:val="center"/>
              <w:rPr>
                <w:rFonts w:ascii="GHEA Mariam" w:hAnsi="GHEA Mariam"/>
                <w:sz w:val="22"/>
                <w:szCs w:val="22"/>
              </w:rPr>
            </w:pPr>
            <w:r w:rsidRPr="00F005CD">
              <w:rPr>
                <w:rFonts w:ascii="Calibri" w:hAnsi="Calibri" w:cs="Calibri"/>
                <w:sz w:val="22"/>
                <w:szCs w:val="22"/>
              </w:rPr>
              <w:t> </w:t>
            </w:r>
          </w:p>
        </w:tc>
      </w:tr>
      <w:tr w:rsidR="00D56539" w:rsidRPr="00F005CD" w:rsidTr="00C52484">
        <w:trPr>
          <w:trHeight w:val="641"/>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Ծրագրի դասիչը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iCs/>
                <w:sz w:val="22"/>
                <w:szCs w:val="22"/>
              </w:rPr>
            </w:pPr>
            <w:r w:rsidRPr="00F005CD">
              <w:rPr>
                <w:rFonts w:ascii="GHEA Mariam" w:hAnsi="GHEA Mariam"/>
                <w:iCs/>
                <w:sz w:val="22"/>
                <w:szCs w:val="22"/>
              </w:rPr>
              <w:t xml:space="preserve"> 1111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F005CD">
            <w:pPr>
              <w:jc w:val="center"/>
              <w:rPr>
                <w:rFonts w:ascii="GHEA Mariam" w:hAnsi="GHEA Mariam"/>
                <w:sz w:val="22"/>
                <w:szCs w:val="22"/>
              </w:rPr>
            </w:pPr>
            <w:r w:rsidRPr="004E67B8">
              <w:rPr>
                <w:rFonts w:ascii="GHEA Mariam" w:hAnsi="GHEA Mariam"/>
                <w:color w:val="000000"/>
                <w:spacing w:val="-8"/>
                <w:sz w:val="22"/>
                <w:szCs w:val="22"/>
                <w:lang w:eastAsia="en-US"/>
              </w:rPr>
              <w:t>Ցուցանիշների փոփոխություն</w:t>
            </w:r>
            <w:r w:rsidRPr="00D56539">
              <w:rPr>
                <w:rFonts w:ascii="GHEA Mariam" w:hAnsi="GHEA Mariam"/>
                <w:color w:val="000000"/>
                <w:spacing w:val="-8"/>
                <w:sz w:val="22"/>
                <w:szCs w:val="22"/>
                <w:lang w:val="hy-AM" w:eastAsia="en-US"/>
              </w:rPr>
              <w:t>ը</w:t>
            </w:r>
            <w:r w:rsidRPr="00F005CD">
              <w:rPr>
                <w:rFonts w:ascii="GHEA Mariam" w:hAnsi="GHEA Mariam"/>
                <w:sz w:val="22"/>
                <w:szCs w:val="22"/>
              </w:rPr>
              <w:t xml:space="preserve"> </w:t>
            </w:r>
            <w:r w:rsidR="00D56539" w:rsidRPr="00F005CD">
              <w:rPr>
                <w:rFonts w:ascii="GHEA Mariam" w:hAnsi="GHEA Mariam"/>
                <w:sz w:val="22"/>
                <w:szCs w:val="22"/>
              </w:rPr>
              <w:t xml:space="preserve">(նվազեցումները նշված են փակագծերում) </w:t>
            </w:r>
          </w:p>
        </w:tc>
      </w:tr>
      <w:tr w:rsidR="00D56539" w:rsidRPr="00F005CD" w:rsidTr="00C52484">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Միջոցառման դասիչը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12002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539" w:rsidRPr="00F005CD" w:rsidRDefault="00D56539">
            <w:pPr>
              <w:jc w:val="center"/>
              <w:rPr>
                <w:rFonts w:ascii="GHEA Mariam" w:hAnsi="GHEA Mariam"/>
                <w:color w:val="000000"/>
                <w:sz w:val="22"/>
                <w:szCs w:val="22"/>
              </w:rPr>
            </w:pPr>
            <w:r w:rsidRPr="00F005CD">
              <w:rPr>
                <w:rFonts w:ascii="GHEA Mariam" w:hAnsi="GHEA Mariam"/>
                <w:color w:val="000000"/>
                <w:sz w:val="22"/>
                <w:szCs w:val="22"/>
              </w:rPr>
              <w:t xml:space="preserve"> </w:t>
            </w:r>
            <w:r w:rsidR="004C6B17">
              <w:rPr>
                <w:rFonts w:ascii="GHEA Mariam" w:hAnsi="GHEA Mariam"/>
                <w:color w:val="000000"/>
                <w:sz w:val="22"/>
                <w:szCs w:val="22"/>
                <w:lang w:val="hy-AM" w:eastAsia="en-US"/>
              </w:rPr>
              <w:t>տ</w:t>
            </w:r>
            <w:r w:rsidR="004C6B17" w:rsidRPr="004E67B8">
              <w:rPr>
                <w:rFonts w:ascii="GHEA Mariam" w:hAnsi="GHEA Mariam"/>
                <w:color w:val="000000"/>
                <w:sz w:val="22"/>
                <w:szCs w:val="22"/>
                <w:lang w:eastAsia="en-US"/>
              </w:rPr>
              <w:t>արի</w:t>
            </w:r>
          </w:p>
        </w:tc>
      </w:tr>
      <w:tr w:rsidR="00D56539" w:rsidRPr="00F005CD" w:rsidTr="00C52484">
        <w:trPr>
          <w:trHeight w:val="567"/>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Միջոցառման անվանումը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Հետբուհական մասնագիտական կրթություն ստացող ուսանողների կրթաթոշակ բուհական հաստատություններում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437"/>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Նկարագրությունը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Հետբուհական մասնագիտական կրթության գծով կրթաթոշակի տրամադրում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259"/>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Միջոցառման տեսակը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75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Շահառ</w:t>
            </w:r>
            <w:r w:rsidR="005F5D0F">
              <w:rPr>
                <w:rFonts w:ascii="GHEA Mariam" w:hAnsi="GHEA Mariam"/>
                <w:sz w:val="22"/>
                <w:szCs w:val="22"/>
              </w:rPr>
              <w:t>ուների ընտրության չափորոշիչները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Հետաբուհական մասնագիտական կրթություն ստացող ուսանողներ </w:t>
            </w:r>
          </w:p>
        </w:tc>
        <w:tc>
          <w:tcPr>
            <w:tcW w:w="340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56539" w:rsidRPr="00F005CD" w:rsidRDefault="00D56539">
            <w:pPr>
              <w:jc w:val="center"/>
              <w:rPr>
                <w:rFonts w:ascii="GHEA Mariam" w:hAnsi="GHEA Mariam"/>
                <w:bCs/>
                <w:sz w:val="22"/>
                <w:szCs w:val="22"/>
              </w:rPr>
            </w:pPr>
            <w:r w:rsidRPr="00F005CD">
              <w:rPr>
                <w:rFonts w:ascii="Calibri" w:hAnsi="Calibri" w:cs="Calibri"/>
                <w:bCs/>
                <w:sz w:val="22"/>
                <w:szCs w:val="22"/>
              </w:rPr>
              <w:t> </w:t>
            </w:r>
          </w:p>
        </w:tc>
      </w:tr>
      <w:tr w:rsidR="00D56539" w:rsidRPr="00F005CD" w:rsidTr="00C52484">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pPr>
              <w:jc w:val="center"/>
              <w:rPr>
                <w:rFonts w:ascii="GHEA Mariam" w:hAnsi="GHEA Mariam"/>
                <w:sz w:val="22"/>
                <w:szCs w:val="22"/>
              </w:rPr>
            </w:pPr>
            <w:r w:rsidRPr="00F005CD">
              <w:rPr>
                <w:rFonts w:ascii="GHEA Mariam" w:hAnsi="GHEA Mariam"/>
                <w:sz w:val="22"/>
                <w:szCs w:val="22"/>
              </w:rPr>
              <w:lastRenderedPageBreak/>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56539" w:rsidRPr="00F005CD" w:rsidRDefault="00D56539">
            <w:pPr>
              <w:jc w:val="center"/>
              <w:rPr>
                <w:rFonts w:ascii="GHEA Mariam" w:hAnsi="GHEA Mariam"/>
                <w:bCs/>
                <w:sz w:val="22"/>
                <w:szCs w:val="22"/>
              </w:rPr>
            </w:pPr>
            <w:r w:rsidRPr="00F005CD">
              <w:rPr>
                <w:rFonts w:ascii="Calibri" w:hAnsi="Calibri" w:cs="Calibri"/>
                <w:bCs/>
                <w:sz w:val="22"/>
                <w:szCs w:val="22"/>
              </w:rPr>
              <w:t> </w:t>
            </w:r>
          </w:p>
        </w:tc>
      </w:tr>
      <w:tr w:rsidR="00D56539" w:rsidRPr="00F005CD" w:rsidTr="00C52484">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rsidP="00F005CD">
            <w:pPr>
              <w:rPr>
                <w:rFonts w:ascii="GHEA Mariam" w:hAnsi="GHEA Mariam"/>
                <w:sz w:val="22"/>
                <w:szCs w:val="22"/>
              </w:rPr>
            </w:pPr>
            <w:r w:rsidRPr="00F005CD">
              <w:rPr>
                <w:rFonts w:ascii="GHEA Mariam" w:hAnsi="GHEA Mariam"/>
                <w:sz w:val="22"/>
                <w:szCs w:val="22"/>
              </w:rPr>
              <w:t xml:space="preserve"> Կրթաթոշակ ստացող ուսանողների միջին տարեկան թիվ, մարդ </w:t>
            </w:r>
          </w:p>
        </w:tc>
        <w:tc>
          <w:tcPr>
            <w:tcW w:w="340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pPr>
              <w:jc w:val="center"/>
              <w:rPr>
                <w:rFonts w:ascii="GHEA Mariam" w:hAnsi="GHEA Mariam"/>
                <w:bCs/>
                <w:sz w:val="22"/>
                <w:szCs w:val="22"/>
              </w:rPr>
            </w:pPr>
            <w:r w:rsidRPr="00F005CD">
              <w:rPr>
                <w:rFonts w:ascii="GHEA Mariam" w:hAnsi="GHEA Mariam"/>
                <w:bCs/>
                <w:sz w:val="22"/>
                <w:szCs w:val="22"/>
              </w:rPr>
              <w:t>(52.0)</w:t>
            </w:r>
          </w:p>
        </w:tc>
      </w:tr>
      <w:tr w:rsidR="00D56539" w:rsidRPr="00F005CD" w:rsidTr="00C52484">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rsidP="00C52484">
            <w:pPr>
              <w:rPr>
                <w:rFonts w:ascii="GHEA Mariam" w:hAnsi="GHEA Mariam"/>
                <w:sz w:val="22"/>
                <w:szCs w:val="22"/>
              </w:rPr>
            </w:pPr>
            <w:r w:rsidRPr="00F005CD">
              <w:rPr>
                <w:rFonts w:ascii="GHEA Mariam" w:hAnsi="GHEA Mariam"/>
                <w:sz w:val="22"/>
                <w:szCs w:val="22"/>
              </w:rPr>
              <w:t xml:space="preserve"> Միջոցառման վրա կատարվող ծախսը (հազ</w:t>
            </w:r>
            <w:r w:rsidR="00C52484">
              <w:rPr>
                <w:rFonts w:ascii="GHEA Mariam" w:hAnsi="GHEA Mariam"/>
                <w:sz w:val="22"/>
                <w:szCs w:val="22"/>
                <w:lang w:val="hy-AM"/>
              </w:rPr>
              <w:t>.</w:t>
            </w:r>
            <w:r w:rsidRPr="00F005CD">
              <w:rPr>
                <w:rFonts w:ascii="GHEA Mariam" w:hAnsi="GHEA Mariam"/>
                <w:sz w:val="22"/>
                <w:szCs w:val="22"/>
              </w:rPr>
              <w:t xml:space="preserve"> դրամ) </w:t>
            </w:r>
          </w:p>
        </w:tc>
        <w:tc>
          <w:tcPr>
            <w:tcW w:w="340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pPr>
              <w:jc w:val="center"/>
              <w:rPr>
                <w:rFonts w:ascii="GHEA Mariam" w:hAnsi="GHEA Mariam"/>
                <w:bCs/>
                <w:sz w:val="22"/>
                <w:szCs w:val="22"/>
              </w:rPr>
            </w:pPr>
            <w:r w:rsidRPr="00F005CD">
              <w:rPr>
                <w:rFonts w:ascii="GHEA Mariam" w:hAnsi="GHEA Mariam"/>
                <w:bCs/>
                <w:sz w:val="22"/>
                <w:szCs w:val="22"/>
              </w:rPr>
              <w:t>(50,000.0)</w:t>
            </w:r>
          </w:p>
        </w:tc>
      </w:tr>
      <w:tr w:rsidR="00D56539" w:rsidRPr="00F005CD" w:rsidTr="00C52484">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Ծրագրի դասիչը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iCs/>
                <w:sz w:val="22"/>
                <w:szCs w:val="22"/>
              </w:rPr>
            </w:pPr>
            <w:r w:rsidRPr="00F005CD">
              <w:rPr>
                <w:rFonts w:ascii="GHEA Mariam" w:hAnsi="GHEA Mariam"/>
                <w:iCs/>
                <w:sz w:val="22"/>
                <w:szCs w:val="22"/>
              </w:rPr>
              <w:t xml:space="preserve"> 1111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Միջոցառման դասիչը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12008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690"/>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Միջոցառման անվանումը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Ուսումնական վարկերի տոկոսավճարների մասնակի փոխհատուցում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103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Նկարագրությունը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Ուսումնական վարկերի տոկոսավճարների մասնակի փոխհատուցում` 2 տոկոսային կետի չափով, բարձր առաջադիմության</w:t>
            </w:r>
            <w:r w:rsidR="001228CE">
              <w:rPr>
                <w:rFonts w:ascii="GHEA Mariam" w:hAnsi="GHEA Mariam"/>
                <w:sz w:val="22"/>
                <w:szCs w:val="22"/>
              </w:rPr>
              <w:t xml:space="preserve"> դեպքում 3 տոկոսային կետի չափով</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5F5D0F">
            <w:pPr>
              <w:rPr>
                <w:rFonts w:ascii="GHEA Mariam" w:hAnsi="GHEA Mariam"/>
                <w:sz w:val="22"/>
                <w:szCs w:val="22"/>
              </w:rPr>
            </w:pPr>
            <w:r>
              <w:rPr>
                <w:rFonts w:ascii="GHEA Mariam" w:hAnsi="GHEA Mariam"/>
                <w:sz w:val="22"/>
                <w:szCs w:val="22"/>
              </w:rPr>
              <w:t xml:space="preserve"> Միջոցառման տեսակը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Տրանսֆերտների տրամադրում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262"/>
        </w:trPr>
        <w:tc>
          <w:tcPr>
            <w:tcW w:w="42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Շահառ</w:t>
            </w:r>
            <w:r w:rsidR="005F5D0F">
              <w:rPr>
                <w:rFonts w:ascii="GHEA Mariam" w:hAnsi="GHEA Mariam"/>
                <w:sz w:val="22"/>
                <w:szCs w:val="22"/>
              </w:rPr>
              <w:t>ուների ընտրության չափորոշիչները</w:t>
            </w:r>
          </w:p>
        </w:tc>
        <w:tc>
          <w:tcPr>
            <w:tcW w:w="68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GHEA Mariam" w:hAnsi="GHEA Mariam"/>
                <w:sz w:val="22"/>
                <w:szCs w:val="22"/>
              </w:rPr>
              <w:t xml:space="preserve"> Ուսումնական վարկերի համար մշակված հատուկ վարկային ծրագրի շրջանակներում վարկեր ստացած ուսանողներ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56539" w:rsidRPr="00F005CD" w:rsidRDefault="00D56539">
            <w:pPr>
              <w:rPr>
                <w:rFonts w:ascii="GHEA Mariam" w:hAnsi="GHEA Mariam"/>
                <w:sz w:val="22"/>
                <w:szCs w:val="22"/>
              </w:rPr>
            </w:pPr>
            <w:r w:rsidRPr="00F005CD">
              <w:rPr>
                <w:rFonts w:ascii="Calibri" w:hAnsi="Calibri" w:cs="Calibri"/>
                <w:sz w:val="22"/>
                <w:szCs w:val="22"/>
              </w:rPr>
              <w:t> </w:t>
            </w:r>
          </w:p>
        </w:tc>
      </w:tr>
      <w:tr w:rsidR="00D56539" w:rsidRPr="00F005CD" w:rsidTr="00C52484">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pPr>
              <w:jc w:val="center"/>
              <w:rPr>
                <w:rFonts w:ascii="GHEA Mariam" w:hAnsi="GHEA Mariam"/>
                <w:sz w:val="22"/>
                <w:szCs w:val="22"/>
              </w:rPr>
            </w:pPr>
            <w:r w:rsidRPr="00F005CD">
              <w:rPr>
                <w:rFonts w:ascii="GHEA Mariam" w:hAnsi="GHEA Mariam"/>
                <w:sz w:val="22"/>
                <w:szCs w:val="22"/>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56539" w:rsidRPr="00F005CD" w:rsidRDefault="00D56539">
            <w:pPr>
              <w:jc w:val="center"/>
              <w:rPr>
                <w:rFonts w:ascii="GHEA Mariam" w:hAnsi="GHEA Mariam"/>
                <w:bCs/>
                <w:sz w:val="22"/>
                <w:szCs w:val="22"/>
              </w:rPr>
            </w:pPr>
            <w:r w:rsidRPr="00F005CD">
              <w:rPr>
                <w:rFonts w:ascii="Calibri" w:hAnsi="Calibri" w:cs="Calibri"/>
                <w:bCs/>
                <w:sz w:val="22"/>
                <w:szCs w:val="22"/>
              </w:rPr>
              <w:t> </w:t>
            </w:r>
          </w:p>
        </w:tc>
      </w:tr>
      <w:tr w:rsidR="00D56539" w:rsidRPr="00F005CD" w:rsidTr="00C52484">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rsidP="00F005CD">
            <w:pPr>
              <w:rPr>
                <w:rFonts w:ascii="GHEA Mariam" w:hAnsi="GHEA Mariam"/>
                <w:sz w:val="22"/>
                <w:szCs w:val="22"/>
              </w:rPr>
            </w:pPr>
            <w:r w:rsidRPr="00F005CD">
              <w:rPr>
                <w:rFonts w:ascii="GHEA Mariam" w:hAnsi="GHEA Mariam"/>
                <w:sz w:val="22"/>
                <w:szCs w:val="22"/>
              </w:rPr>
              <w:t xml:space="preserve"> Ուսանողների միջին տարեկան թիվ, մարդ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56539" w:rsidRPr="00F005CD" w:rsidRDefault="00D56539">
            <w:pPr>
              <w:jc w:val="center"/>
              <w:rPr>
                <w:rFonts w:ascii="GHEA Mariam" w:hAnsi="GHEA Mariam"/>
                <w:bCs/>
                <w:sz w:val="22"/>
                <w:szCs w:val="22"/>
              </w:rPr>
            </w:pPr>
            <w:r w:rsidRPr="00F005CD">
              <w:rPr>
                <w:rFonts w:ascii="GHEA Mariam" w:hAnsi="GHEA Mariam"/>
                <w:bCs/>
                <w:sz w:val="22"/>
                <w:szCs w:val="22"/>
              </w:rPr>
              <w:t>(800.0)</w:t>
            </w:r>
          </w:p>
        </w:tc>
      </w:tr>
      <w:tr w:rsidR="00D56539" w:rsidRPr="00F005CD" w:rsidTr="00C52484">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rsidP="00C52484">
            <w:pPr>
              <w:rPr>
                <w:rFonts w:ascii="GHEA Mariam" w:hAnsi="GHEA Mariam"/>
                <w:sz w:val="22"/>
                <w:szCs w:val="22"/>
              </w:rPr>
            </w:pPr>
            <w:r w:rsidRPr="00F005CD">
              <w:rPr>
                <w:rFonts w:ascii="GHEA Mariam" w:hAnsi="GHEA Mariam"/>
                <w:sz w:val="22"/>
                <w:szCs w:val="22"/>
              </w:rPr>
              <w:t xml:space="preserve"> Միջոցառման վրա կատարվող ծախսը (հազ</w:t>
            </w:r>
            <w:r w:rsidR="00C52484">
              <w:rPr>
                <w:rFonts w:ascii="GHEA Mariam" w:hAnsi="GHEA Mariam"/>
                <w:sz w:val="22"/>
                <w:szCs w:val="22"/>
                <w:lang w:val="hy-AM"/>
              </w:rPr>
              <w:t>.</w:t>
            </w:r>
            <w:r w:rsidRPr="00F005CD">
              <w:rPr>
                <w:rFonts w:ascii="GHEA Mariam" w:hAnsi="GHEA Mariam"/>
                <w:sz w:val="22"/>
                <w:szCs w:val="22"/>
              </w:rPr>
              <w:t xml:space="preserve"> դրամ) </w:t>
            </w:r>
          </w:p>
        </w:tc>
        <w:tc>
          <w:tcPr>
            <w:tcW w:w="340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56539" w:rsidRPr="00F005CD" w:rsidRDefault="00D56539">
            <w:pPr>
              <w:jc w:val="center"/>
              <w:rPr>
                <w:rFonts w:ascii="GHEA Mariam" w:hAnsi="GHEA Mariam"/>
                <w:bCs/>
                <w:sz w:val="22"/>
                <w:szCs w:val="22"/>
              </w:rPr>
            </w:pPr>
            <w:r w:rsidRPr="00F005CD">
              <w:rPr>
                <w:rFonts w:ascii="GHEA Mariam" w:hAnsi="GHEA Mariam"/>
                <w:bCs/>
                <w:sz w:val="22"/>
                <w:szCs w:val="22"/>
              </w:rPr>
              <w:t>(30,000.0)</w:t>
            </w:r>
          </w:p>
        </w:tc>
      </w:tr>
    </w:tbl>
    <w:p w:rsidR="00D56539" w:rsidRDefault="00D56539" w:rsidP="00D56539">
      <w:pPr>
        <w:pStyle w:val="mechtex"/>
        <w:spacing w:line="360" w:lineRule="auto"/>
        <w:jc w:val="both"/>
        <w:rPr>
          <w:rFonts w:ascii="Arial" w:hAnsi="Arial" w:cs="Arial"/>
          <w:lang w:val="hy-AM"/>
        </w:rPr>
      </w:pPr>
    </w:p>
    <w:p w:rsidR="00C52484" w:rsidRDefault="00C52484" w:rsidP="00D56539">
      <w:pPr>
        <w:pStyle w:val="mechtex"/>
        <w:spacing w:line="360" w:lineRule="auto"/>
        <w:jc w:val="both"/>
        <w:rPr>
          <w:rFonts w:ascii="Arial" w:hAnsi="Arial" w:cs="Arial"/>
          <w:lang w:val="hy-AM"/>
        </w:rPr>
      </w:pPr>
    </w:p>
    <w:p w:rsidR="00F005CD" w:rsidRPr="00574F02" w:rsidRDefault="00F005C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005CD" w:rsidRPr="00574F02" w:rsidRDefault="00F005CD" w:rsidP="004C6B1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005CD" w:rsidRPr="00CE30DC" w:rsidRDefault="00F005CD" w:rsidP="00D56539">
      <w:pPr>
        <w:pStyle w:val="mechtex"/>
        <w:spacing w:line="360"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F005CD" w:rsidRPr="00CE30DC" w:rsidSect="00CE30DC">
      <w:pgSz w:w="16834" w:h="11909" w:orient="landscape" w:code="9"/>
      <w:pgMar w:top="1440"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C5B" w:rsidRDefault="00601C5B">
      <w:r>
        <w:separator/>
      </w:r>
    </w:p>
  </w:endnote>
  <w:endnote w:type="continuationSeparator" w:id="0">
    <w:p w:rsidR="00601C5B" w:rsidRDefault="00601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B17" w:rsidRDefault="004C6B1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B17" w:rsidRDefault="004C6B1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B17" w:rsidRDefault="003E3C21">
    <w:pPr>
      <w:pStyle w:val="Footer"/>
    </w:pPr>
    <w:fldSimple w:instr=" FILENAME   \* MERGEFORMAT ">
      <w:r w:rsidR="00351F1E">
        <w:rPr>
          <w:noProof/>
        </w:rPr>
        <w:t>voroshumTK868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C5B" w:rsidRDefault="00601C5B">
      <w:r>
        <w:separator/>
      </w:r>
    </w:p>
  </w:footnote>
  <w:footnote w:type="continuationSeparator" w:id="0">
    <w:p w:rsidR="00601C5B" w:rsidRDefault="00601C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B17" w:rsidRDefault="004C6B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C6B17" w:rsidRDefault="004C6B1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B17" w:rsidRDefault="004C6B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6201">
      <w:rPr>
        <w:rStyle w:val="PageNumber"/>
        <w:noProof/>
      </w:rPr>
      <w:t>3</w:t>
    </w:r>
    <w:r>
      <w:rPr>
        <w:rStyle w:val="PageNumber"/>
      </w:rPr>
      <w:fldChar w:fldCharType="end"/>
    </w:r>
  </w:p>
  <w:p w:rsidR="004C6B17" w:rsidRDefault="004C6B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0D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28CE"/>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BB9"/>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62F"/>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75"/>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44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967"/>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16"/>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1F1E"/>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3B38"/>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C2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B17"/>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7B8"/>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201"/>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5D0F"/>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C5B"/>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475"/>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3F7"/>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D81"/>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D0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4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2A4"/>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84"/>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0DC"/>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539"/>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08"/>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5CD"/>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452CA52-9A63-4CEF-A2B6-E2CF1C07D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CE30DC"/>
    <w:rPr>
      <w:b/>
    </w:rPr>
  </w:style>
  <w:style w:type="character" w:customStyle="1" w:styleId="mechtexChar">
    <w:name w:val="mechtex Char"/>
    <w:link w:val="mechtex"/>
    <w:uiPriority w:val="99"/>
    <w:rsid w:val="00CE30D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E30D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E30DC"/>
    <w:rPr>
      <w:sz w:val="24"/>
      <w:szCs w:val="24"/>
      <w:lang w:val="ru-RU" w:eastAsia="ru-RU"/>
    </w:rPr>
  </w:style>
  <w:style w:type="character" w:customStyle="1" w:styleId="FooterChar">
    <w:name w:val="Footer Char"/>
    <w:basedOn w:val="DefaultParagraphFont"/>
    <w:link w:val="Footer"/>
    <w:locked/>
    <w:rsid w:val="00CE30DC"/>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598973">
      <w:bodyDiv w:val="1"/>
      <w:marLeft w:val="0"/>
      <w:marRight w:val="0"/>
      <w:marTop w:val="0"/>
      <w:marBottom w:val="0"/>
      <w:divBdr>
        <w:top w:val="none" w:sz="0" w:space="0" w:color="auto"/>
        <w:left w:val="none" w:sz="0" w:space="0" w:color="auto"/>
        <w:bottom w:val="none" w:sz="0" w:space="0" w:color="auto"/>
        <w:right w:val="none" w:sz="0" w:space="0" w:color="auto"/>
      </w:divBdr>
    </w:div>
    <w:div w:id="728770128">
      <w:bodyDiv w:val="1"/>
      <w:marLeft w:val="0"/>
      <w:marRight w:val="0"/>
      <w:marTop w:val="0"/>
      <w:marBottom w:val="0"/>
      <w:divBdr>
        <w:top w:val="none" w:sz="0" w:space="0" w:color="auto"/>
        <w:left w:val="none" w:sz="0" w:space="0" w:color="auto"/>
        <w:bottom w:val="none" w:sz="0" w:space="0" w:color="auto"/>
        <w:right w:val="none" w:sz="0" w:space="0" w:color="auto"/>
      </w:divBdr>
    </w:div>
    <w:div w:id="1107847371">
      <w:bodyDiv w:val="1"/>
      <w:marLeft w:val="0"/>
      <w:marRight w:val="0"/>
      <w:marTop w:val="0"/>
      <w:marBottom w:val="0"/>
      <w:divBdr>
        <w:top w:val="none" w:sz="0" w:space="0" w:color="auto"/>
        <w:left w:val="none" w:sz="0" w:space="0" w:color="auto"/>
        <w:bottom w:val="none" w:sz="0" w:space="0" w:color="auto"/>
        <w:right w:val="none" w:sz="0" w:space="0" w:color="auto"/>
      </w:divBdr>
    </w:div>
    <w:div w:id="127586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1920</Words>
  <Characters>10949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https:/mul2.gov.am/tasks/537449/oneclick/voroshum-EK724.docx?token=155bfc1cffc9e6bc1fca39b936afab31</cp:keywords>
  <dc:description/>
  <cp:lastModifiedBy>Tatevik Manukyan</cp:lastModifiedBy>
  <cp:revision>11</cp:revision>
  <dcterms:created xsi:type="dcterms:W3CDTF">2021-12-15T10:44:00Z</dcterms:created>
  <dcterms:modified xsi:type="dcterms:W3CDTF">2021-12-15T11:58:00Z</dcterms:modified>
</cp:coreProperties>
</file>