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02" w:rsidRDefault="00A34602" w:rsidP="00A34602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A34602" w:rsidRDefault="00A34602" w:rsidP="00A34602">
      <w:pPr>
        <w:pStyle w:val="ListParagraph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A34602" w:rsidRDefault="00A34602" w:rsidP="00A3460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ԿՐԹՈՒԹՅԱՆ</w:t>
      </w:r>
      <w:proofErr w:type="gramStart"/>
      <w:r w:rsidRPr="00307DC0">
        <w:rPr>
          <w:rFonts w:ascii="GHEA Grapalat" w:hAnsi="GHEA Grapalat"/>
          <w:b/>
          <w:sz w:val="24"/>
          <w:szCs w:val="24"/>
          <w:lang w:val="hy-AM"/>
        </w:rPr>
        <w:t>,ԳԻՏՈՒԹՅԱՆ</w:t>
      </w:r>
      <w:proofErr w:type="gramEnd"/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, ՄՇԱԿՈՒՅԹԻ ԵՎ ՍՊՈՐՏԻ </w:t>
      </w:r>
      <w:r w:rsidRPr="00307DC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ԵՎ ԳՈՒՅՔԻ ՆՎԻՐԱՏՎՈՒԹՅԱՆ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 ՄԱՍԻՆ</w:t>
      </w:r>
    </w:p>
    <w:p w:rsidR="00A34602" w:rsidRDefault="00A34602" w:rsidP="00A34602">
      <w:pPr>
        <w:tabs>
          <w:tab w:val="left" w:pos="720"/>
          <w:tab w:val="left" w:pos="851"/>
        </w:tabs>
        <w:snapToGrid w:val="0"/>
        <w:ind w:right="-90" w:firstLine="454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F934F8" w:rsidRPr="00EA0E50" w:rsidRDefault="00F934F8" w:rsidP="00F934F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</w:rPr>
      </w:pPr>
      <w:r w:rsidRPr="00EA0E50">
        <w:rPr>
          <w:rFonts w:ascii="GHEA Grapalat" w:hAnsi="GHEA Grapalat"/>
          <w:b/>
          <w:bCs/>
          <w:sz w:val="24"/>
          <w:szCs w:val="24"/>
        </w:rPr>
        <w:t>Անհրաժեշտությունը.</w:t>
      </w:r>
    </w:p>
    <w:p w:rsidR="005F3F24" w:rsidRDefault="00F934F8" w:rsidP="00F934F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</w:t>
      </w:r>
      <w:r w:rsidR="005F3F24" w:rsidRPr="00633CFD">
        <w:rPr>
          <w:rFonts w:ascii="GHEA Grapalat" w:hAnsi="GHEA Grapalat"/>
          <w:sz w:val="24"/>
          <w:szCs w:val="24"/>
          <w:lang w:val="hy-AM"/>
        </w:rPr>
        <w:t>«Երևանի հրաձգության մանկապատանեկան մարզադպրոց» պետական ոչ առևտրային կազմակերպության</w:t>
      </w:r>
      <w:r w:rsidR="00D63DB4">
        <w:rPr>
          <w:rFonts w:ascii="GHEA Grapalat" w:hAnsi="GHEA Grapalat"/>
          <w:sz w:val="24"/>
          <w:szCs w:val="24"/>
          <w:lang w:val="hy-AM"/>
        </w:rPr>
        <w:t xml:space="preserve"> պարապունքները և մրցումները </w:t>
      </w:r>
      <w:r w:rsidR="005F3F24">
        <w:rPr>
          <w:rFonts w:ascii="GHEA Grapalat" w:hAnsi="GHEA Grapalat"/>
          <w:sz w:val="24"/>
          <w:szCs w:val="24"/>
          <w:lang w:val="hy-AM"/>
        </w:rPr>
        <w:t xml:space="preserve"> բարելավելու </w:t>
      </w:r>
      <w:r w:rsidR="00D63D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3DB4"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անհրաժեշտությունից։</w:t>
      </w:r>
    </w:p>
    <w:p w:rsidR="00F934F8" w:rsidRPr="00D63DB4" w:rsidRDefault="00F934F8" w:rsidP="00F934F8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EA0E5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EA0E5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D63DB4" w:rsidRDefault="00D63DB4" w:rsidP="00126BA9">
      <w:pPr>
        <w:pStyle w:val="ListParagraph"/>
        <w:spacing w:line="360" w:lineRule="auto"/>
        <w:ind w:left="0"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3DB4">
        <w:rPr>
          <w:rFonts w:ascii="GHEA Grapalat" w:hAnsi="GHEA Grapalat" w:cs="Arial"/>
          <w:sz w:val="24"/>
          <w:szCs w:val="24"/>
          <w:lang w:val="hy-AM"/>
        </w:rPr>
        <w:t>«</w:t>
      </w:r>
      <w:r w:rsidRPr="00D63DB4">
        <w:rPr>
          <w:rFonts w:ascii="GHEA Grapalat" w:hAnsi="GHEA Grapalat"/>
          <w:sz w:val="24"/>
          <w:szCs w:val="24"/>
          <w:lang w:val="hy-AM"/>
        </w:rPr>
        <w:t>Հայաստանի  հրաձգության ֆեդերացիա</w:t>
      </w:r>
      <w:r w:rsidRPr="00D63DB4">
        <w:rPr>
          <w:rFonts w:ascii="GHEA Grapalat" w:hAnsi="GHEA Grapalat" w:cs="Arial"/>
          <w:sz w:val="24"/>
          <w:szCs w:val="24"/>
          <w:lang w:val="hy-AM"/>
        </w:rPr>
        <w:t xml:space="preserve">» հասարարական կազմակերպությունը (այսուհետ՝ Ֆեդերացիա) ՀՀ </w:t>
      </w:r>
      <w:r w:rsidRPr="00D63DB4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Pr="00D63DB4">
        <w:rPr>
          <w:rFonts w:ascii="GHEA Grapalat" w:hAnsi="GHEA Grapalat"/>
          <w:bCs/>
          <w:sz w:val="24"/>
          <w:szCs w:val="24"/>
          <w:lang w:val="hy-AM"/>
        </w:rPr>
        <w:t>նախարարությանն է  (այսուհետ՝ նախարարություն) հայտնել, որ</w:t>
      </w:r>
      <w:r w:rsidRPr="00D63DB4">
        <w:rPr>
          <w:rFonts w:ascii="GHEA Grapalat" w:hAnsi="GHEA Grapalat" w:cs="Arial"/>
          <w:sz w:val="24"/>
          <w:szCs w:val="24"/>
          <w:lang w:val="hy-AM"/>
        </w:rPr>
        <w:t xml:space="preserve">   իր անձնական միջոցներով չեխական </w:t>
      </w:r>
      <w:r w:rsidRPr="00D63DB4">
        <w:rPr>
          <w:rFonts w:ascii="GHEA Grapalat" w:hAnsi="GHEA Grapalat" w:cs="Sylfaen"/>
          <w:noProof/>
          <w:sz w:val="24"/>
          <w:szCs w:val="24"/>
          <w:lang w:val="hy-AM"/>
        </w:rPr>
        <w:t>JSB</w:t>
      </w:r>
      <w:r w:rsidRPr="00D63DB4">
        <w:rPr>
          <w:rFonts w:ascii="GHEA Grapalat" w:hAnsi="GHEA Grapalat" w:cs="Arial"/>
          <w:sz w:val="24"/>
          <w:szCs w:val="24"/>
          <w:lang w:val="hy-AM"/>
        </w:rPr>
        <w:t xml:space="preserve">» հրաձգային մասնագիտացված ընկերությունից բանկային փոխանցումով  ձեռք է բերել 200000 հատ պարապունքային և 125000 հատ մրցումային  բարձրորակ  մանրագնդակներ՝ </w:t>
      </w:r>
      <w:r w:rsidRPr="00D63DB4">
        <w:rPr>
          <w:rFonts w:ascii="GHEA Grapalat" w:hAnsi="GHEA Grapalat"/>
          <w:sz w:val="24"/>
          <w:szCs w:val="24"/>
          <w:lang w:val="hy-AM"/>
        </w:rPr>
        <w:t>«Երևանի հրաձգության մանկապատանեկան մարզադպրոց» պետական ոչ առևտրային կազմակերպության անհատուց տրամադրելու նպատակով: Նշված բեռը բաղկացած է մեկ կտորից և կշռում է 214 կգ: Ֆեդերացիան,  ելնելով իր ֆինանսական խնդիրներից</w:t>
      </w:r>
      <w:r w:rsidR="00ED1A81">
        <w:rPr>
          <w:rFonts w:ascii="GHEA Grapalat" w:hAnsi="GHEA Grapalat"/>
          <w:sz w:val="24"/>
          <w:szCs w:val="24"/>
          <w:lang w:val="hy-AM"/>
        </w:rPr>
        <w:t>,</w:t>
      </w:r>
      <w:r w:rsidRPr="00D63DB4">
        <w:rPr>
          <w:rFonts w:ascii="GHEA Grapalat" w:hAnsi="GHEA Grapalat"/>
          <w:sz w:val="24"/>
          <w:szCs w:val="24"/>
          <w:lang w:val="hy-AM"/>
        </w:rPr>
        <w:t xml:space="preserve"> չի կարողացել սահմանված կարգով իրականացնել մաքսային վճարումներ, և նշված բեռը ձևակերպվել  է «</w:t>
      </w:r>
      <w:r w:rsidRPr="00D63DB4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D63DB4">
        <w:rPr>
          <w:rFonts w:ascii="GHEA Grapalat" w:hAnsi="GHEA Grapalat"/>
          <w:sz w:val="24"/>
          <w:szCs w:val="24"/>
          <w:lang w:val="hy-AM"/>
        </w:rPr>
        <w:t>»  մաքսային ընթացակարգով:</w:t>
      </w:r>
    </w:p>
    <w:p w:rsidR="00D63DB4" w:rsidRDefault="00D63DB4" w:rsidP="00D63DB4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D4975">
        <w:rPr>
          <w:rFonts w:ascii="GHEA Grapalat" w:hAnsi="GHEA Grapalat"/>
          <w:sz w:val="24"/>
          <w:szCs w:val="24"/>
          <w:lang w:val="hy-AM"/>
        </w:rPr>
        <w:lastRenderedPageBreak/>
        <w:t>«Մաքսային կարգավորման մասին» Հայաստանի Հանրապետության օրենքի 143-րդ հոդվածի համաձայն`  «</w:t>
      </w:r>
      <w:r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6D497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D4975">
        <w:rPr>
          <w:rFonts w:ascii="GHEA Grapalat" w:hAnsi="GHEA Grapalat" w:cs="Arial"/>
          <w:sz w:val="24"/>
          <w:szCs w:val="24"/>
          <w:lang w:val="hy-AM"/>
        </w:rPr>
        <w:t>մաքսային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ընթացակարգով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ձևակերպված ապրանքները </w:t>
      </w:r>
      <w:r>
        <w:rPr>
          <w:rFonts w:ascii="GHEA Grapalat" w:hAnsi="GHEA Grapalat" w:cs="Arial"/>
          <w:sz w:val="24"/>
          <w:szCs w:val="24"/>
          <w:lang w:val="hy-AM"/>
        </w:rPr>
        <w:t>հանձնվում են Հայաստանի Հանրապետությանը: Պ</w:t>
      </w:r>
      <w:r w:rsidRPr="006D4975">
        <w:rPr>
          <w:rFonts w:ascii="GHEA Grapalat" w:hAnsi="GHEA Grapalat" w:cs="Arial"/>
          <w:sz w:val="24"/>
          <w:szCs w:val="24"/>
          <w:lang w:val="hy-AM"/>
        </w:rPr>
        <w:t>ետությանը հանձված ապրանքները ենթակա են տնօրինման մաքսային մարմինների կողմից: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 xml:space="preserve">«Հրաժարում՝ հօգուտ պետության» մաքսային ընթացակարգով ձևակերպված ապրանքները փոխանցվում են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Հայասատանի Հանրապետության </w:t>
      </w:r>
      <w:r w:rsidRPr="006D4975">
        <w:rPr>
          <w:rFonts w:ascii="GHEA Grapalat" w:hAnsi="GHEA Grapalat" w:cs="Arial"/>
          <w:sz w:val="24"/>
          <w:szCs w:val="24"/>
          <w:lang w:val="hy-AM"/>
        </w:rPr>
        <w:t>Կառավարության կողմից` պետությանը հանձնված գույքի իրացման, ոչնչացման կամ վերամշակման գործընթացն իրականացնելու համար լիազորված պետական մարմին</w:t>
      </w:r>
      <w:r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: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2015</w:t>
      </w:r>
      <w:r w:rsidR="00ED1A8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թվականի օգոստոսի 6-ի թիվ 892-Ն որոշման համաձայն` </w:t>
      </w:r>
      <w:r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>«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Հրաժարում՝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հօգուտ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պետության</w:t>
      </w:r>
      <w:r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»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ընթացակարգով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բացթողնված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ապրանքների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իրացման</w:t>
      </w:r>
      <w:r w:rsidRPr="00EE4A62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,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ոչնչացման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վերամշակման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լիազոր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մարմին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է ճանաչվել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ֆինանսների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>նախարարությունը /իրավահաջորդ` ՀՀ պետական եկամուտների կոմիտե/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Օրենքի 145-րդ հոդվածի 1-ին մասի համաձայն` </w:t>
      </w:r>
      <w:r w:rsidRPr="00EE4A6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Կառավարության որոշման հիման վրա: </w:t>
      </w:r>
    </w:p>
    <w:p w:rsidR="00D63DB4" w:rsidRDefault="00D63DB4" w:rsidP="00D63DB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Կոմիտեն </w:t>
      </w:r>
      <w:r w:rsidRPr="006D4975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 հրաձգության ֆեդերացի</w:t>
      </w:r>
      <w:r w:rsidR="00ED1A81">
        <w:rPr>
          <w:rFonts w:ascii="GHEA Grapalat" w:hAnsi="GHEA Grapalat"/>
          <w:sz w:val="24"/>
          <w:szCs w:val="24"/>
          <w:lang w:val="hy-AM"/>
        </w:rPr>
        <w:t>ա</w:t>
      </w:r>
      <w:r w:rsidRPr="006D4975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հասարարական 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կողմից </w:t>
      </w:r>
      <w:r w:rsidRPr="006D4975">
        <w:rPr>
          <w:rFonts w:ascii="GHEA Grapalat" w:hAnsi="GHEA Grapalat" w:cs="Arial"/>
          <w:sz w:val="24"/>
          <w:szCs w:val="24"/>
          <w:lang w:val="hy-AM"/>
        </w:rPr>
        <w:t>«Հրաժարում՝ հօգուտ պետության» մաքսային ընթացակարգով ձևակերպված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ապրանքները հանձնում է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0411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կրթության, գիտության, մշակույթի և սպորտի </w:t>
      </w:r>
      <w:r w:rsidRPr="008E04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411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>` հետագա տնօրինման նպատակով:</w:t>
      </w:r>
    </w:p>
    <w:p w:rsidR="00D63DB4" w:rsidRDefault="00D63DB4" w:rsidP="00D63DB4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Նախարարությունը, նկատի ունենալով, որ </w:t>
      </w:r>
      <w:r w:rsidRPr="00633CFD">
        <w:rPr>
          <w:rFonts w:ascii="GHEA Grapalat" w:hAnsi="GHEA Grapalat"/>
          <w:sz w:val="24"/>
          <w:szCs w:val="24"/>
          <w:lang w:val="hy-AM"/>
        </w:rPr>
        <w:t>«Երևանի հրաձգության մանկապատանեկան մարզադպրոց» պետ</w:t>
      </w:r>
      <w:r>
        <w:rPr>
          <w:rFonts w:ascii="GHEA Grapalat" w:hAnsi="GHEA Grapalat"/>
          <w:sz w:val="24"/>
          <w:szCs w:val="24"/>
          <w:lang w:val="hy-AM"/>
        </w:rPr>
        <w:t>ական ոչ առևտրային կազմակերպությու</w:t>
      </w:r>
      <w:r w:rsidRPr="00633CF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ը մանրագնդակների  խիստ կարիք ունի և   հիմք ընդունելով </w:t>
      </w:r>
      <w:r w:rsidRPr="006D4975">
        <w:rPr>
          <w:rFonts w:ascii="GHEA Grapalat" w:hAnsi="GHEA Grapalat"/>
          <w:sz w:val="24"/>
          <w:szCs w:val="24"/>
          <w:lang w:val="hy-AM"/>
        </w:rPr>
        <w:t>«</w:t>
      </w:r>
      <w:r w:rsidRPr="006D4975">
        <w:rPr>
          <w:rFonts w:ascii="GHEA Grapalat" w:hAnsi="GHEA Grapalat" w:cs="Arial"/>
          <w:sz w:val="24"/>
          <w:szCs w:val="24"/>
          <w:lang w:val="hy-AM"/>
        </w:rPr>
        <w:t>Հրաժարում՝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հօգուտ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D4975">
        <w:rPr>
          <w:rFonts w:ascii="GHEA Grapalat" w:hAnsi="GHEA Grapalat" w:cs="Arial"/>
          <w:sz w:val="24"/>
          <w:szCs w:val="24"/>
          <w:lang w:val="hy-AM"/>
        </w:rPr>
        <w:t>պետության</w:t>
      </w:r>
      <w:r w:rsidRPr="006D4975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 մաքսային ընթացակարգով ձևակերպված փաստաթղթերը, շահագրգիռ գերտեսչական մարմինների քննարկմանն է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ներկայացրել </w:t>
      </w: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</w:t>
      </w:r>
      <w:r w:rsidRPr="008244A1">
        <w:rPr>
          <w:rFonts w:ascii="GHEA Grapalat" w:hAnsi="GHEA Grapalat"/>
          <w:sz w:val="24"/>
          <w:szCs w:val="24"/>
          <w:lang w:val="hy-AM"/>
        </w:rPr>
        <w:t>Հայաստանի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4A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244A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4A1">
        <w:rPr>
          <w:rFonts w:ascii="GHEA Grapalat" w:hAnsi="GHEA Grapalat"/>
          <w:sz w:val="24"/>
          <w:szCs w:val="24"/>
          <w:lang w:val="hy-AM"/>
        </w:rPr>
        <w:t>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գիտության, մշակույթի և սպորտի </w:t>
      </w:r>
      <w:r w:rsidRPr="008244A1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44A1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 w:rsidRPr="008244A1">
        <w:rPr>
          <w:rFonts w:ascii="GHEA Grapalat" w:hAnsi="GHEA Grapalat"/>
          <w:sz w:val="24"/>
          <w:szCs w:val="24"/>
          <w:lang w:val="hy-AM"/>
        </w:rPr>
        <w:t xml:space="preserve">և գույքի նվիրատվության  </w:t>
      </w:r>
      <w:r w:rsidRPr="008244A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244A1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8244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  Հանրապետության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կառավարության որոշման նախագիծը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A34602" w:rsidRPr="00EE4A62" w:rsidRDefault="00A34602" w:rsidP="00A34602">
      <w:pPr>
        <w:spacing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94595">
        <w:rPr>
          <w:rFonts w:ascii="GHEA Grapalat" w:hAnsi="GHEA Grapalat"/>
          <w:sz w:val="24"/>
          <w:szCs w:val="24"/>
          <w:lang w:val="hy-AM"/>
        </w:rPr>
        <w:t>այաստանի</w:t>
      </w:r>
      <w:r w:rsidRPr="00A9459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9459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945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4595">
        <w:rPr>
          <w:rFonts w:ascii="GHEA Grapalat" w:hAnsi="GHEA Grapalat"/>
          <w:sz w:val="24"/>
          <w:szCs w:val="24"/>
          <w:lang w:val="hy-AM"/>
        </w:rPr>
        <w:t>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գիտության, մշակույթի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սպորտի </w:t>
      </w:r>
      <w:r w:rsidRPr="00A94595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595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գույքի նվիրատվության  </w:t>
      </w:r>
      <w:r w:rsidRPr="00A9459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» 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A34602" w:rsidRDefault="00A34602" w:rsidP="00A34602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A34602" w:rsidRDefault="00A34602" w:rsidP="00A34602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94595">
        <w:rPr>
          <w:rFonts w:ascii="GHEA Grapalat" w:hAnsi="GHEA Grapalat"/>
          <w:sz w:val="24"/>
          <w:szCs w:val="24"/>
          <w:lang w:val="hy-AM"/>
        </w:rPr>
        <w:t>այաստանի</w:t>
      </w:r>
      <w:r w:rsidRPr="00A9459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94595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945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4595">
        <w:rPr>
          <w:rFonts w:ascii="GHEA Grapalat" w:hAnsi="GHEA Grapalat"/>
          <w:sz w:val="24"/>
          <w:szCs w:val="24"/>
          <w:lang w:val="hy-AM"/>
        </w:rPr>
        <w:t>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գիտության, մշակույթի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սպորտի </w:t>
      </w:r>
      <w:r w:rsidRPr="00A94595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595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94595">
        <w:rPr>
          <w:rFonts w:ascii="GHEA Grapalat" w:hAnsi="GHEA Grapalat"/>
          <w:sz w:val="24"/>
          <w:szCs w:val="24"/>
          <w:lang w:val="hy-AM"/>
        </w:rPr>
        <w:t xml:space="preserve"> գույքի նվիրատվության  </w:t>
      </w:r>
      <w:r w:rsidRPr="00A9459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» 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</w:t>
      </w:r>
      <w:r w:rsidRPr="009054EA">
        <w:rPr>
          <w:rFonts w:ascii="GHEA Grapalat" w:hAnsi="GHEA Grapalat"/>
          <w:sz w:val="24"/>
          <w:szCs w:val="24"/>
          <w:lang w:val="hy-AM"/>
        </w:rPr>
        <w:t>րոշման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Pr="005533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բխում </w:t>
      </w:r>
      <w:r>
        <w:rPr>
          <w:rFonts w:ascii="GHEA Grapalat" w:hAnsi="GHEA Grapalat"/>
          <w:sz w:val="24"/>
          <w:szCs w:val="24"/>
          <w:lang w:val="hy-AM"/>
        </w:rPr>
        <w:t>է Կառավարության 2021-2026թթ. ծրագրի «Սպորտ բաժնում ամրագրված ծրագրերից, մասնավորապես նախաբանից, 1-ից  4-րդ  պարբերություններից՝ այն է  Հայաստանի Հանրապետությունում ֆիզիկական կուլտուրայի և սպոտի զարգացումը,</w:t>
      </w:r>
      <w:r w:rsidR="00ED1A81">
        <w:rPr>
          <w:rFonts w:ascii="GHEA Grapalat" w:hAnsi="GHEA Grapalat"/>
          <w:sz w:val="24"/>
          <w:szCs w:val="24"/>
          <w:lang w:val="hy-AM"/>
        </w:rPr>
        <w:t xml:space="preserve"> միջազգային մրցասպարեզում մարզական նվաճումներ գրանցելը  խրախուսելը, մարզական ֆեդերացիաի</w:t>
      </w:r>
      <w:r>
        <w:rPr>
          <w:rFonts w:ascii="GHEA Grapalat" w:hAnsi="GHEA Grapalat"/>
          <w:sz w:val="24"/>
          <w:szCs w:val="24"/>
          <w:lang w:val="hy-AM"/>
        </w:rPr>
        <w:t xml:space="preserve">  գործունեությանը</w:t>
      </w:r>
      <w:r w:rsidR="00ED1A81" w:rsidRPr="00ED1A81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A81">
        <w:rPr>
          <w:rFonts w:ascii="GHEA Grapalat" w:hAnsi="GHEA Grapalat"/>
          <w:sz w:val="24"/>
          <w:szCs w:val="24"/>
          <w:lang w:val="hy-AM"/>
        </w:rPr>
        <w:t>աջակցելը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ED1A8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Կազմակերպելու է մանկապատանեկան  սպորտի  պարբերական մրցաշարեր, հանրապետական, միջազգային:</w:t>
      </w:r>
    </w:p>
    <w:p w:rsidR="00F934F8" w:rsidRPr="00EA0E50" w:rsidRDefault="00D63DB4" w:rsidP="00ED1A81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</w:t>
      </w:r>
      <w:r w:rsidR="00F934F8" w:rsidRPr="00EA0E50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F934F8" w:rsidRPr="00EA0E50" w:rsidRDefault="00F934F8" w:rsidP="00F934F8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sz w:val="24"/>
          <w:szCs w:val="24"/>
          <w:lang w:val="ro-RO"/>
        </w:rPr>
        <w:t xml:space="preserve">     </w:t>
      </w:r>
      <w:r w:rsidRPr="00EA0E50">
        <w:rPr>
          <w:rFonts w:ascii="GHEA Grapalat" w:hAnsi="GHEA Grapalat"/>
          <w:sz w:val="24"/>
          <w:szCs w:val="24"/>
        </w:rPr>
        <w:t>ՀՀ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A0E50">
        <w:rPr>
          <w:rFonts w:ascii="GHEA Grapalat" w:hAnsi="GHEA Grapalat"/>
          <w:sz w:val="24"/>
          <w:szCs w:val="24"/>
        </w:rPr>
        <w:t>կրթության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A0E50">
        <w:rPr>
          <w:rFonts w:ascii="GHEA Grapalat" w:hAnsi="GHEA Grapalat"/>
          <w:sz w:val="24"/>
          <w:szCs w:val="24"/>
        </w:rPr>
        <w:t>գիտության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, մշակույթի և սպորտի 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r w:rsidRPr="00EA0E50">
        <w:rPr>
          <w:rFonts w:ascii="GHEA Grapalat" w:hAnsi="GHEA Grapalat"/>
          <w:sz w:val="24"/>
          <w:szCs w:val="24"/>
        </w:rPr>
        <w:t>նախարարութ</w:t>
      </w:r>
      <w:r w:rsidRPr="00EA0E50">
        <w:rPr>
          <w:rFonts w:ascii="GHEA Grapalat" w:hAnsi="GHEA Grapalat"/>
          <w:sz w:val="24"/>
          <w:szCs w:val="24"/>
          <w:lang w:val="hy-AM"/>
        </w:rPr>
        <w:t>ունը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F934F8" w:rsidRPr="00EA0E50" w:rsidRDefault="00F934F8" w:rsidP="00F934F8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934F8" w:rsidRPr="00EA0E50" w:rsidRDefault="00F934F8" w:rsidP="00F934F8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eastAsia="SimSun" w:hAnsi="GHEA Grapalat"/>
          <w:sz w:val="24"/>
          <w:szCs w:val="24"/>
          <w:lang w:val="hy-AM"/>
        </w:rPr>
        <w:t>4.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A0E5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E2D22" w:rsidRDefault="00F934F8" w:rsidP="00F934F8">
      <w:pPr>
        <w:spacing w:line="360" w:lineRule="auto"/>
        <w:ind w:firstLine="567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Նախագծի ընդունման արդյունքում կապահովվի </w:t>
      </w:r>
      <w:r w:rsidR="00AE2D22" w:rsidRPr="00633CFD">
        <w:rPr>
          <w:rFonts w:ascii="GHEA Grapalat" w:hAnsi="GHEA Grapalat"/>
          <w:sz w:val="24"/>
          <w:szCs w:val="24"/>
          <w:lang w:val="hy-AM"/>
        </w:rPr>
        <w:t>«Երևանի հրաձգության մանկապատանեկան մարզադպրոց» պետական ոչ առևտրային կազմակերպության</w:t>
      </w:r>
      <w:r w:rsidR="00A34602">
        <w:rPr>
          <w:rFonts w:ascii="GHEA Grapalat" w:hAnsi="GHEA Grapalat"/>
          <w:sz w:val="24"/>
          <w:szCs w:val="24"/>
          <w:lang w:val="hy-AM"/>
        </w:rPr>
        <w:t xml:space="preserve"> անխափան պարապունքների և մրցումների կազմակերպումը: </w:t>
      </w:r>
    </w:p>
    <w:p w:rsidR="00F934F8" w:rsidRPr="00EA0E50" w:rsidRDefault="00F934F8" w:rsidP="00F934F8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EA0E50"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0E50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934F8" w:rsidRDefault="00F934F8" w:rsidP="00F934F8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63DB4" w:rsidRDefault="00D63DB4" w:rsidP="000A10AC">
      <w:pPr>
        <w:tabs>
          <w:tab w:val="left" w:pos="4098"/>
        </w:tabs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D63DB4" w:rsidRDefault="00D63DB4" w:rsidP="000A10AC">
      <w:pPr>
        <w:tabs>
          <w:tab w:val="left" w:pos="4098"/>
        </w:tabs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D63DB4" w:rsidRDefault="00D63DB4" w:rsidP="000A10AC">
      <w:pPr>
        <w:tabs>
          <w:tab w:val="left" w:pos="4098"/>
        </w:tabs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sectPr w:rsidR="00D63DB4" w:rsidSect="009A70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10AC"/>
    <w:rsid w:val="000A10AC"/>
    <w:rsid w:val="00126BA9"/>
    <w:rsid w:val="00157D7E"/>
    <w:rsid w:val="0055337B"/>
    <w:rsid w:val="005F3F24"/>
    <w:rsid w:val="006A5CDD"/>
    <w:rsid w:val="009A70BA"/>
    <w:rsid w:val="009F4AF6"/>
    <w:rsid w:val="00A34602"/>
    <w:rsid w:val="00AE2D22"/>
    <w:rsid w:val="00B55777"/>
    <w:rsid w:val="00D63DB4"/>
    <w:rsid w:val="00ED1A81"/>
    <w:rsid w:val="00F93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A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A10AC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A10AC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D63DB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A34602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6</cp:revision>
  <dcterms:created xsi:type="dcterms:W3CDTF">2021-12-10T10:42:00Z</dcterms:created>
  <dcterms:modified xsi:type="dcterms:W3CDTF">2021-12-10T12:48:00Z</dcterms:modified>
</cp:coreProperties>
</file>