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6F7C" w:rsidRPr="009D62E9" w:rsidRDefault="00336F7C" w:rsidP="00336F7C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336F7C" w:rsidRPr="003B3339" w:rsidRDefault="00336F7C" w:rsidP="00336F7C">
      <w:pPr>
        <w:spacing w:after="0" w:line="360" w:lineRule="auto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336F7C" w:rsidRPr="003B3339" w:rsidRDefault="00336F7C" w:rsidP="00336F7C">
      <w:pPr>
        <w:spacing w:after="0"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ru-RU"/>
        </w:rPr>
      </w:pPr>
      <w:r w:rsidRPr="003B3339">
        <w:rPr>
          <w:rFonts w:ascii="GHEA Grapalat" w:eastAsia="Calibri" w:hAnsi="GHEA Grapalat"/>
          <w:b/>
          <w:sz w:val="24"/>
          <w:szCs w:val="24"/>
          <w:lang w:val="hy-AM" w:eastAsia="ru-RU"/>
        </w:rPr>
        <w:t>ՀԻՄՆԱՎՈՐՈՒՄ</w:t>
      </w:r>
    </w:p>
    <w:p w:rsidR="00336F7C" w:rsidRPr="003B3339" w:rsidRDefault="00336F7C" w:rsidP="00336F7C">
      <w:pPr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30-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N 2215-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2266A0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 w:rsidRPr="00D94216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Pr="003B3339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>ՀԱՅԱՍՏԱՆԻ ՀԱՆՐԱՊԵՏՈՒԹՅԱՆ ԿԱՌԱՎԱՐՈՒԹՅԱՆ ՈՐՈՇՄԱՆ ՆԱԽԱԳԾԻ ՎԵՐԱԲԵՐՅԱԼ</w:t>
      </w:r>
    </w:p>
    <w:p w:rsidR="00336F7C" w:rsidRPr="003B3339" w:rsidRDefault="00336F7C" w:rsidP="00336F7C">
      <w:pPr>
        <w:spacing w:after="0" w:line="360" w:lineRule="auto"/>
        <w:jc w:val="center"/>
        <w:rPr>
          <w:rFonts w:ascii="GHEA Grapalat" w:eastAsiaTheme="minorHAnsi" w:hAnsi="GHEA Grapalat" w:cstheme="minorBidi"/>
          <w:b/>
          <w:bCs/>
          <w:color w:val="000000"/>
          <w:sz w:val="24"/>
          <w:szCs w:val="24"/>
          <w:shd w:val="clear" w:color="auto" w:fill="FFFFFF"/>
          <w:lang w:val="af-ZA"/>
        </w:rPr>
      </w:pPr>
    </w:p>
    <w:p w:rsidR="00336F7C" w:rsidRPr="003B3339" w:rsidRDefault="00336F7C" w:rsidP="00336F7C">
      <w:pPr>
        <w:spacing w:after="240" w:line="360" w:lineRule="auto"/>
        <w:jc w:val="both"/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</w:pPr>
      <w:r w:rsidRPr="003B333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       1. </w:t>
      </w:r>
      <w:r w:rsidRPr="003B3339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Իրավական ակտի</w:t>
      </w:r>
      <w:r w:rsidRPr="003B333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ընդունման </w:t>
      </w:r>
      <w:r w:rsidRPr="003B3339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անհրաժեշտությունը</w:t>
      </w:r>
      <w:r w:rsidRPr="003B3339">
        <w:rPr>
          <w:rFonts w:ascii="GHEA Grapalat" w:eastAsia="Times New Roman" w:hAnsi="GHEA Grapalat" w:cs="Times Armenian"/>
          <w:b/>
          <w:sz w:val="24"/>
          <w:szCs w:val="24"/>
          <w:lang w:val="af-ZA" w:eastAsia="ru-RU"/>
        </w:rPr>
        <w:t xml:space="preserve"> </w:t>
      </w:r>
    </w:p>
    <w:p w:rsidR="00336F7C" w:rsidRDefault="00336F7C" w:rsidP="00336F7C">
      <w:pPr>
        <w:spacing w:after="24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B3339">
        <w:rPr>
          <w:rFonts w:ascii="GHEA Grapalat" w:eastAsia="Times New Roman" w:hAnsi="GHEA Grapalat" w:cs="GHEA Grapalat"/>
          <w:iCs/>
          <w:sz w:val="24"/>
          <w:szCs w:val="24"/>
          <w:lang w:val="hy-AM" w:eastAsia="ru-RU"/>
        </w:rPr>
        <w:t xml:space="preserve">           </w:t>
      </w:r>
      <w:r w:rsidR="00CE16CA" w:rsidRPr="00CE16CA">
        <w:rPr>
          <w:rFonts w:ascii="GHEA Grapalat" w:eastAsia="Times New Roman" w:hAnsi="GHEA Grapalat" w:cs="Sylfaen"/>
          <w:sz w:val="24"/>
          <w:szCs w:val="24"/>
          <w:lang w:val="hy-AM" w:eastAsia="ru-RU"/>
        </w:rPr>
        <w:t>Հ</w:t>
      </w:r>
      <w:r w:rsidR="00CE16CA" w:rsidRPr="00CE16CA">
        <w:rPr>
          <w:rFonts w:ascii="GHEA Grapalat" w:hAnsi="GHEA Grapalat"/>
          <w:bCs/>
          <w:sz w:val="24"/>
          <w:szCs w:val="24"/>
          <w:lang w:val="hy-AM"/>
        </w:rPr>
        <w:t>այաստանի</w:t>
      </w:r>
      <w:r w:rsidR="00CE16CA" w:rsidRPr="00CE16CA">
        <w:rPr>
          <w:rFonts w:ascii="GHEA Grapalat" w:hAnsi="GHEA Grapalat"/>
          <w:bCs/>
          <w:sz w:val="24"/>
          <w:szCs w:val="24"/>
          <w:lang w:val="af-ZA"/>
        </w:rPr>
        <w:t xml:space="preserve"> Հ</w:t>
      </w:r>
      <w:r w:rsidR="00CE16CA" w:rsidRPr="00CE16CA">
        <w:rPr>
          <w:rFonts w:ascii="GHEA Grapalat" w:hAnsi="GHEA Grapalat"/>
          <w:bCs/>
          <w:sz w:val="24"/>
          <w:szCs w:val="24"/>
          <w:lang w:val="hy-AM"/>
        </w:rPr>
        <w:t>անրապետության</w:t>
      </w:r>
      <w:r w:rsidR="00CE16CA" w:rsidRPr="00CE16CA">
        <w:rPr>
          <w:rFonts w:ascii="GHEA Grapalat" w:hAnsi="GHEA Grapalat"/>
          <w:bCs/>
          <w:sz w:val="24"/>
          <w:szCs w:val="24"/>
          <w:lang w:val="af-ZA"/>
        </w:rPr>
        <w:t xml:space="preserve"> 2021 </w:t>
      </w:r>
      <w:r w:rsidR="00CE16CA" w:rsidRPr="00CE16CA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="00CE16CA" w:rsidRPr="00CE16C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CE16CA" w:rsidRPr="00CE16CA">
        <w:rPr>
          <w:rFonts w:ascii="GHEA Grapalat" w:hAnsi="GHEA Grapalat"/>
          <w:bCs/>
          <w:sz w:val="24"/>
          <w:szCs w:val="24"/>
          <w:lang w:val="hy-AM"/>
        </w:rPr>
        <w:t>պետական</w:t>
      </w:r>
      <w:r w:rsidR="00CE16CA" w:rsidRPr="00CE16C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CE16CA" w:rsidRPr="00CE16CA">
        <w:rPr>
          <w:rFonts w:ascii="GHEA Grapalat" w:hAnsi="GHEA Grapalat"/>
          <w:bCs/>
          <w:sz w:val="24"/>
          <w:szCs w:val="24"/>
          <w:lang w:val="hy-AM"/>
        </w:rPr>
        <w:t xml:space="preserve">բյուջեով «1115. </w:t>
      </w:r>
      <w:r w:rsidR="00CE16CA" w:rsidRPr="00A07CAF">
        <w:rPr>
          <w:rFonts w:ascii="GHEA Grapalat" w:hAnsi="GHEA Grapalat"/>
          <w:bCs/>
          <w:sz w:val="24"/>
          <w:szCs w:val="24"/>
          <w:lang w:val="hy-AM"/>
        </w:rPr>
        <w:t>Երիտասարդության ծրագրի» «</w:t>
      </w:r>
      <w:r w:rsidR="00A07CAF">
        <w:rPr>
          <w:rFonts w:ascii="GHEA Grapalat" w:hAnsi="GHEA Grapalat"/>
          <w:bCs/>
          <w:sz w:val="24"/>
          <w:szCs w:val="24"/>
          <w:lang w:val="hy-AM"/>
        </w:rPr>
        <w:t xml:space="preserve">12001. </w:t>
      </w:r>
      <w:r w:rsidR="00A07CAF" w:rsidRPr="00A07CAF">
        <w:rPr>
          <w:rFonts w:ascii="GHEA Grapalat" w:hAnsi="GHEA Grapalat"/>
          <w:bCs/>
          <w:sz w:val="24"/>
          <w:szCs w:val="24"/>
          <w:lang w:val="hy-AM"/>
        </w:rPr>
        <w:t>Աջակցություն երիտասարդ ընտանիքներին</w:t>
      </w:r>
      <w:r w:rsidR="00CE16CA" w:rsidRPr="00A07CAF">
        <w:rPr>
          <w:rFonts w:ascii="GHEA Grapalat" w:hAnsi="GHEA Grapalat"/>
          <w:bCs/>
          <w:sz w:val="24"/>
          <w:szCs w:val="24"/>
          <w:lang w:val="hy-AM"/>
        </w:rPr>
        <w:t>»</w:t>
      </w:r>
      <w:r w:rsidR="00A150DB" w:rsidRPr="00A150DB">
        <w:rPr>
          <w:rFonts w:ascii="GHEA Grapalat" w:hAnsi="GHEA Grapalat"/>
          <w:bCs/>
          <w:sz w:val="24"/>
          <w:szCs w:val="24"/>
          <w:lang w:val="hy-AM"/>
        </w:rPr>
        <w:t xml:space="preserve"> (այսուհետ` Ծրագիր)</w:t>
      </w:r>
      <w:r w:rsidR="00A07CAF" w:rsidRPr="00A07CAF">
        <w:rPr>
          <w:rFonts w:ascii="GHEA Grapalat" w:hAnsi="GHEA Grapalat"/>
          <w:bCs/>
          <w:sz w:val="24"/>
          <w:szCs w:val="24"/>
          <w:lang w:val="hy-AM"/>
        </w:rPr>
        <w:t xml:space="preserve"> միջոցառման</w:t>
      </w:r>
      <w:r w:rsidR="00A07CAF" w:rsidRPr="00112A6C">
        <w:rPr>
          <w:rFonts w:ascii="GHEA Grapalat" w:hAnsi="GHEA Grapalat"/>
          <w:bCs/>
          <w:sz w:val="24"/>
          <w:szCs w:val="24"/>
          <w:lang w:val="hy-AM"/>
        </w:rPr>
        <w:t xml:space="preserve"> իրականացման</w:t>
      </w:r>
      <w:r w:rsidR="00112A6C" w:rsidRPr="00112A6C">
        <w:rPr>
          <w:rFonts w:ascii="GHEA Grapalat" w:hAnsi="GHEA Grapalat"/>
          <w:bCs/>
          <w:sz w:val="24"/>
          <w:szCs w:val="24"/>
          <w:lang w:val="hy-AM"/>
        </w:rPr>
        <w:t xml:space="preserve"> համար</w:t>
      </w:r>
      <w:r w:rsidR="00A07CAF" w:rsidRPr="00A07CAF">
        <w:rPr>
          <w:rFonts w:ascii="GHEA Grapalat" w:hAnsi="GHEA Grapalat"/>
          <w:bCs/>
          <w:sz w:val="24"/>
          <w:szCs w:val="24"/>
          <w:lang w:val="hy-AM"/>
        </w:rPr>
        <w:t xml:space="preserve"> նախատեսված 1.</w:t>
      </w:r>
      <w:r w:rsidR="00112A6C" w:rsidRPr="00112A6C">
        <w:rPr>
          <w:rFonts w:ascii="GHEA Grapalat" w:hAnsi="GHEA Grapalat"/>
          <w:bCs/>
          <w:sz w:val="24"/>
          <w:szCs w:val="24"/>
          <w:lang w:val="hy-AM"/>
        </w:rPr>
        <w:t>6</w:t>
      </w:r>
      <w:r w:rsidR="00A07CAF" w:rsidRPr="00A07CAF">
        <w:rPr>
          <w:rFonts w:ascii="GHEA Grapalat" w:hAnsi="GHEA Grapalat"/>
          <w:bCs/>
          <w:sz w:val="24"/>
          <w:szCs w:val="24"/>
          <w:lang w:val="hy-AM"/>
        </w:rPr>
        <w:t xml:space="preserve">00.900.հազ. </w:t>
      </w:r>
      <w:r w:rsidR="00112A6C" w:rsidRPr="00112A6C">
        <w:rPr>
          <w:rFonts w:ascii="GHEA Grapalat" w:hAnsi="GHEA Grapalat"/>
          <w:bCs/>
          <w:sz w:val="24"/>
          <w:szCs w:val="24"/>
          <w:lang w:val="hy-AM"/>
        </w:rPr>
        <w:t xml:space="preserve">ՀՀ </w:t>
      </w:r>
      <w:r w:rsidR="00A07CAF" w:rsidRPr="00A07CAF">
        <w:rPr>
          <w:rFonts w:ascii="GHEA Grapalat" w:hAnsi="GHEA Grapalat"/>
          <w:bCs/>
          <w:sz w:val="24"/>
          <w:szCs w:val="24"/>
          <w:lang w:val="hy-AM"/>
        </w:rPr>
        <w:t>դրամ</w:t>
      </w:r>
      <w:r w:rsidR="00112A6C" w:rsidRPr="00112A6C">
        <w:rPr>
          <w:rFonts w:ascii="GHEA Grapalat" w:hAnsi="GHEA Grapalat"/>
          <w:bCs/>
          <w:sz w:val="24"/>
          <w:szCs w:val="24"/>
          <w:lang w:val="hy-AM"/>
        </w:rPr>
        <w:t xml:space="preserve"> գումարը </w:t>
      </w:r>
      <w:r w:rsidR="00F3126A" w:rsidRPr="00F3126A">
        <w:rPr>
          <w:rFonts w:ascii="GHEA Grapalat" w:hAnsi="GHEA Grapalat"/>
          <w:bCs/>
          <w:sz w:val="24"/>
          <w:szCs w:val="24"/>
          <w:lang w:val="af-ZA"/>
        </w:rPr>
        <w:t>համաձայն</w:t>
      </w:r>
      <w:r w:rsidR="00F3126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3126A" w:rsidRPr="00F3126A">
        <w:rPr>
          <w:rFonts w:ascii="GHEA Grapalat" w:hAnsi="GHEA Grapalat"/>
          <w:bCs/>
          <w:sz w:val="24"/>
          <w:szCs w:val="24"/>
          <w:lang w:val="hy-AM"/>
        </w:rPr>
        <w:t xml:space="preserve">N143-Ն </w:t>
      </w:r>
      <w:r w:rsidR="00F3126A">
        <w:rPr>
          <w:rFonts w:ascii="GHEA Grapalat" w:hAnsi="GHEA Grapalat"/>
          <w:bCs/>
          <w:sz w:val="24"/>
          <w:szCs w:val="24"/>
          <w:lang w:val="hy-AM"/>
        </w:rPr>
        <w:t>05.02.2021թ.</w:t>
      </w:r>
      <w:r w:rsidR="00F3126A" w:rsidRPr="00F3126A">
        <w:rPr>
          <w:rFonts w:ascii="GHEA Grapalat" w:hAnsi="GHEA Grapalat"/>
          <w:bCs/>
          <w:sz w:val="24"/>
          <w:szCs w:val="24"/>
          <w:lang w:val="hy-AM"/>
        </w:rPr>
        <w:t xml:space="preserve"> և N371-Ն 18.03.2021թ. ՀՀ կառավարության որոշումներով </w:t>
      </w:r>
      <w:r w:rsidR="00112A6C" w:rsidRPr="00112A6C">
        <w:rPr>
          <w:rFonts w:ascii="GHEA Grapalat" w:hAnsi="GHEA Grapalat"/>
          <w:bCs/>
          <w:sz w:val="24"/>
          <w:szCs w:val="24"/>
          <w:lang w:val="hy-AM"/>
        </w:rPr>
        <w:t>նվազեցվել է 300.000 հազ. ՀՀ դրամով:</w:t>
      </w:r>
    </w:p>
    <w:p w:rsidR="00CF66FE" w:rsidRPr="00A150DB" w:rsidRDefault="00112A6C" w:rsidP="00336F7C">
      <w:pPr>
        <w:spacing w:after="24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112A6C">
        <w:rPr>
          <w:rFonts w:ascii="GHEA Grapalat" w:hAnsi="GHEA Grapalat"/>
          <w:bCs/>
          <w:sz w:val="24"/>
          <w:szCs w:val="24"/>
          <w:lang w:val="hy-AM"/>
        </w:rPr>
        <w:t xml:space="preserve">ՀՀ </w:t>
      </w:r>
      <w:r w:rsidR="000E19C5" w:rsidRPr="000E19C5">
        <w:rPr>
          <w:rFonts w:ascii="GHEA Grapalat" w:hAnsi="GHEA Grapalat"/>
          <w:bCs/>
          <w:sz w:val="24"/>
          <w:szCs w:val="24"/>
          <w:lang w:val="hy-AM"/>
        </w:rPr>
        <w:t>կրթության,</w:t>
      </w:r>
      <w:r w:rsidR="00B22BC0" w:rsidRPr="00B22BC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E19C5" w:rsidRPr="000E19C5">
        <w:rPr>
          <w:rFonts w:ascii="GHEA Grapalat" w:hAnsi="GHEA Grapalat"/>
          <w:bCs/>
          <w:sz w:val="24"/>
          <w:szCs w:val="24"/>
          <w:lang w:val="hy-AM"/>
        </w:rPr>
        <w:t>գիտության,</w:t>
      </w:r>
      <w:r w:rsidR="00B22BC0" w:rsidRPr="00B22BC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E19C5" w:rsidRPr="000E19C5">
        <w:rPr>
          <w:rFonts w:ascii="GHEA Grapalat" w:hAnsi="GHEA Grapalat"/>
          <w:bCs/>
          <w:sz w:val="24"/>
          <w:szCs w:val="24"/>
          <w:lang w:val="hy-AM"/>
        </w:rPr>
        <w:t xml:space="preserve">մշակույթի և սպորտի </w:t>
      </w:r>
      <w:r w:rsidRPr="00112A6C">
        <w:rPr>
          <w:rFonts w:ascii="GHEA Grapalat" w:hAnsi="GHEA Grapalat"/>
          <w:bCs/>
          <w:sz w:val="24"/>
          <w:szCs w:val="24"/>
          <w:lang w:val="hy-AM"/>
        </w:rPr>
        <w:t>նախարարությունը</w:t>
      </w:r>
      <w:r w:rsidR="00CF66FE" w:rsidRPr="00CF66FE">
        <w:rPr>
          <w:rFonts w:ascii="GHEA Grapalat" w:hAnsi="GHEA Grapalat"/>
          <w:bCs/>
          <w:sz w:val="24"/>
          <w:szCs w:val="24"/>
          <w:lang w:val="hy-AM"/>
        </w:rPr>
        <w:t xml:space="preserve"> (այսուհետ` Նախարարություն)</w:t>
      </w:r>
      <w:r w:rsidRPr="00112A6C">
        <w:rPr>
          <w:rFonts w:ascii="GHEA Grapalat" w:hAnsi="GHEA Grapalat"/>
          <w:bCs/>
          <w:sz w:val="24"/>
          <w:szCs w:val="24"/>
          <w:lang w:val="hy-AM"/>
        </w:rPr>
        <w:t xml:space="preserve"> առ 01.12.2021թ. դրությամբ</w:t>
      </w:r>
      <w:r w:rsidRPr="00CF66FE">
        <w:rPr>
          <w:rFonts w:ascii="GHEA Grapalat" w:hAnsi="GHEA Grapalat"/>
          <w:bCs/>
          <w:sz w:val="24"/>
          <w:szCs w:val="24"/>
          <w:lang w:val="hy-AM"/>
        </w:rPr>
        <w:t>,</w:t>
      </w:r>
      <w:r w:rsidRPr="00112A6C">
        <w:rPr>
          <w:rFonts w:ascii="GHEA Grapalat" w:hAnsi="GHEA Grapalat"/>
          <w:bCs/>
          <w:sz w:val="24"/>
          <w:szCs w:val="24"/>
          <w:lang w:val="hy-AM"/>
        </w:rPr>
        <w:t xml:space="preserve"> «</w:t>
      </w:r>
      <w:r>
        <w:rPr>
          <w:rFonts w:ascii="GHEA Grapalat" w:hAnsi="GHEA Grapalat"/>
          <w:bCs/>
          <w:sz w:val="24"/>
          <w:szCs w:val="24"/>
          <w:lang w:val="hy-AM"/>
        </w:rPr>
        <w:t>1115.12001</w:t>
      </w:r>
      <w:r w:rsidRPr="00112A6C">
        <w:rPr>
          <w:rFonts w:ascii="GHEA Grapalat" w:hAnsi="GHEA Grapalat"/>
          <w:bCs/>
          <w:sz w:val="24"/>
          <w:szCs w:val="24"/>
          <w:lang w:val="hy-AM"/>
        </w:rPr>
        <w:t>»</w:t>
      </w:r>
      <w:r w:rsidRPr="00CF66FE">
        <w:rPr>
          <w:rFonts w:ascii="GHEA Grapalat" w:hAnsi="GHEA Grapalat"/>
          <w:bCs/>
          <w:sz w:val="24"/>
          <w:szCs w:val="24"/>
          <w:lang w:val="hy-AM"/>
        </w:rPr>
        <w:t xml:space="preserve"> միջոցառումն իրականացնող «Բնակարան </w:t>
      </w:r>
      <w:r w:rsidR="00CF66FE" w:rsidRPr="00CF66FE">
        <w:rPr>
          <w:rFonts w:ascii="GHEA Grapalat" w:hAnsi="GHEA Grapalat"/>
          <w:bCs/>
          <w:sz w:val="24"/>
          <w:szCs w:val="24"/>
          <w:lang w:val="hy-AM"/>
        </w:rPr>
        <w:t>երիտասարադներին</w:t>
      </w:r>
      <w:r w:rsidRPr="00CF66FE">
        <w:rPr>
          <w:rFonts w:ascii="GHEA Grapalat" w:hAnsi="GHEA Grapalat"/>
          <w:bCs/>
          <w:sz w:val="24"/>
          <w:szCs w:val="24"/>
          <w:lang w:val="hy-AM"/>
        </w:rPr>
        <w:t>»</w:t>
      </w:r>
      <w:r w:rsidR="00CF66FE" w:rsidRPr="00CF66FE">
        <w:rPr>
          <w:rFonts w:ascii="GHEA Grapalat" w:hAnsi="GHEA Grapalat"/>
          <w:bCs/>
          <w:sz w:val="24"/>
          <w:szCs w:val="24"/>
          <w:lang w:val="hy-AM"/>
        </w:rPr>
        <w:t xml:space="preserve">  ՎՎԿ ՓԲԸ-ի (այսուհետ` Ընկերություն)  ՀՀ կենտրոնական բանկում բացված հատուկ հաշվին (Հատուկ հաշիվ)   է փոխանցվել ՀՀ պետական բյուջեով նախատեսված ամբողջ գումարը` 1.300.900. հազ. ՀՀ դրամ</w:t>
      </w:r>
      <w:r w:rsidR="00CF66FE" w:rsidRPr="00A150DB">
        <w:rPr>
          <w:rFonts w:ascii="GHEA Grapalat" w:hAnsi="GHEA Grapalat"/>
          <w:bCs/>
          <w:sz w:val="24"/>
          <w:szCs w:val="24"/>
          <w:lang w:val="hy-AM"/>
        </w:rPr>
        <w:t xml:space="preserve"> սուբսիդավորման գումար</w:t>
      </w:r>
      <w:r w:rsidR="00A150DB" w:rsidRPr="00A150DB">
        <w:rPr>
          <w:rFonts w:ascii="GHEA Grapalat" w:hAnsi="GHEA Grapalat"/>
          <w:bCs/>
          <w:sz w:val="24"/>
          <w:szCs w:val="24"/>
          <w:lang w:val="hy-AM"/>
        </w:rPr>
        <w:t>, իսկ Ընկերության հետ համագործակցող բանկերին և բանկային կազմակերպություններին (այսուհետ` Կազմակերպություն) փոխանցվել է 1.254.621. հազ. ՀՀ դրամ սուբսիդավորման գումար</w:t>
      </w:r>
      <w:r w:rsidR="00CF66FE" w:rsidRPr="00CF66FE">
        <w:rPr>
          <w:rFonts w:ascii="GHEA Grapalat" w:hAnsi="GHEA Grapalat"/>
          <w:bCs/>
          <w:sz w:val="24"/>
          <w:szCs w:val="24"/>
          <w:lang w:val="hy-AM"/>
        </w:rPr>
        <w:t>:</w:t>
      </w:r>
      <w:r w:rsidR="00CF66FE" w:rsidRPr="00A150DB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:rsidR="00112A6C" w:rsidRPr="00AD478E" w:rsidRDefault="00CF66FE" w:rsidP="00336F7C">
      <w:pPr>
        <w:spacing w:after="24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F66FE">
        <w:rPr>
          <w:rFonts w:ascii="GHEA Grapalat" w:hAnsi="GHEA Grapalat"/>
          <w:bCs/>
          <w:sz w:val="24"/>
          <w:szCs w:val="24"/>
          <w:lang w:val="hy-AM"/>
        </w:rPr>
        <w:t xml:space="preserve"> Հաշվի առնելով այն հանգամանքը, որ Ընկերության Հատուկ հաշվին </w:t>
      </w:r>
      <w:r w:rsidR="00A150DB" w:rsidRPr="00A150DB">
        <w:rPr>
          <w:rFonts w:ascii="GHEA Grapalat" w:hAnsi="GHEA Grapalat"/>
          <w:bCs/>
          <w:sz w:val="24"/>
          <w:szCs w:val="24"/>
          <w:lang w:val="hy-AM"/>
        </w:rPr>
        <w:t>առկա մնացորդը բավարար չէ Ծրագրի շրջանակներում շահառուներին հասանելիք 2021թ.-ի դեկտեմբեր ամսվա սուբսիդավորման գումարը Կազմակերպությունների</w:t>
      </w:r>
      <w:r w:rsidR="00A150DB">
        <w:rPr>
          <w:rFonts w:ascii="GHEA Grapalat" w:hAnsi="GHEA Grapalat"/>
          <w:bCs/>
          <w:sz w:val="24"/>
          <w:szCs w:val="24"/>
          <w:lang w:val="hy-AM"/>
        </w:rPr>
        <w:t xml:space="preserve">ն </w:t>
      </w:r>
      <w:r w:rsidR="00A150DB" w:rsidRPr="00A150DB">
        <w:rPr>
          <w:rFonts w:ascii="GHEA Grapalat" w:hAnsi="GHEA Grapalat"/>
          <w:bCs/>
          <w:sz w:val="24"/>
          <w:szCs w:val="24"/>
          <w:lang w:val="hy-AM"/>
        </w:rPr>
        <w:t xml:space="preserve">փոխանցելու համար` անհրաժեշտություն է առաջացել ընդունելու </w:t>
      </w:r>
      <w:r w:rsidR="00F3126A" w:rsidRPr="00F3126A">
        <w:rPr>
          <w:rFonts w:ascii="GHEA Grapalat" w:hAnsi="GHEA Grapalat"/>
          <w:bCs/>
          <w:sz w:val="24"/>
          <w:szCs w:val="24"/>
          <w:lang w:val="af-ZA"/>
        </w:rPr>
        <w:t>«Հ</w:t>
      </w:r>
      <w:r w:rsidR="00F3126A" w:rsidRPr="00F3126A">
        <w:rPr>
          <w:rFonts w:ascii="GHEA Grapalat" w:hAnsi="GHEA Grapalat"/>
          <w:bCs/>
          <w:sz w:val="24"/>
          <w:szCs w:val="24"/>
          <w:lang w:val="hy-AM"/>
        </w:rPr>
        <w:t>այաստանի</w:t>
      </w:r>
      <w:r w:rsidR="00F3126A" w:rsidRPr="00F3126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F3126A" w:rsidRPr="00F3126A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="00F3126A" w:rsidRPr="00F3126A">
        <w:rPr>
          <w:rFonts w:ascii="GHEA Grapalat" w:hAnsi="GHEA Grapalat"/>
          <w:bCs/>
          <w:sz w:val="24"/>
          <w:szCs w:val="24"/>
          <w:lang w:val="af-ZA"/>
        </w:rPr>
        <w:t xml:space="preserve"> 2021 </w:t>
      </w:r>
      <w:r w:rsidR="00F3126A" w:rsidRPr="00F3126A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="00F3126A" w:rsidRPr="00F3126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F3126A" w:rsidRPr="00F3126A">
        <w:rPr>
          <w:rFonts w:ascii="GHEA Grapalat" w:hAnsi="GHEA Grapalat"/>
          <w:bCs/>
          <w:sz w:val="24"/>
          <w:szCs w:val="24"/>
          <w:lang w:val="hy-AM"/>
        </w:rPr>
        <w:t>պետական</w:t>
      </w:r>
      <w:r w:rsidR="00F3126A" w:rsidRPr="00F3126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F3126A" w:rsidRPr="00F3126A">
        <w:rPr>
          <w:rFonts w:ascii="GHEA Grapalat" w:hAnsi="GHEA Grapalat"/>
          <w:bCs/>
          <w:sz w:val="24"/>
          <w:szCs w:val="24"/>
          <w:lang w:val="hy-AM"/>
        </w:rPr>
        <w:t>բյուջեի</w:t>
      </w:r>
      <w:r w:rsidR="00F3126A" w:rsidRPr="00F3126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F3126A" w:rsidRPr="00F3126A">
        <w:rPr>
          <w:rFonts w:ascii="GHEA Grapalat" w:hAnsi="GHEA Grapalat"/>
          <w:bCs/>
          <w:sz w:val="24"/>
          <w:szCs w:val="24"/>
          <w:lang w:val="hy-AM"/>
        </w:rPr>
        <w:t>մասին</w:t>
      </w:r>
      <w:r w:rsidR="00F3126A" w:rsidRPr="00F3126A">
        <w:rPr>
          <w:rFonts w:ascii="GHEA Grapalat" w:hAnsi="GHEA Grapalat"/>
          <w:bCs/>
          <w:sz w:val="24"/>
          <w:szCs w:val="24"/>
          <w:lang w:val="af-ZA"/>
        </w:rPr>
        <w:t xml:space="preserve">» </w:t>
      </w:r>
      <w:r w:rsidR="00F3126A" w:rsidRPr="00F3126A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="00F3126A" w:rsidRPr="00F3126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F3126A" w:rsidRPr="00F3126A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="00F3126A" w:rsidRPr="00F3126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F3126A" w:rsidRPr="00F3126A">
        <w:rPr>
          <w:rFonts w:ascii="GHEA Grapalat" w:hAnsi="GHEA Grapalat"/>
          <w:bCs/>
          <w:sz w:val="24"/>
          <w:szCs w:val="24"/>
          <w:lang w:val="hy-AM"/>
        </w:rPr>
        <w:t>օրենքում</w:t>
      </w:r>
      <w:r w:rsidR="00F3126A" w:rsidRPr="00F3126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F3126A" w:rsidRPr="00F3126A">
        <w:rPr>
          <w:rFonts w:ascii="GHEA Grapalat" w:hAnsi="GHEA Grapalat"/>
          <w:bCs/>
          <w:sz w:val="24"/>
          <w:szCs w:val="24"/>
          <w:lang w:val="hy-AM"/>
        </w:rPr>
        <w:t>վերաբաշխում</w:t>
      </w:r>
      <w:r w:rsidR="00F3126A" w:rsidRPr="00F3126A">
        <w:rPr>
          <w:rFonts w:ascii="GHEA Grapalat" w:hAnsi="GHEA Grapalat"/>
          <w:bCs/>
          <w:sz w:val="24"/>
          <w:szCs w:val="24"/>
          <w:lang w:val="af-ZA"/>
        </w:rPr>
        <w:t>, Հ</w:t>
      </w:r>
      <w:r w:rsidR="00F3126A" w:rsidRPr="00F3126A">
        <w:rPr>
          <w:rFonts w:ascii="GHEA Grapalat" w:hAnsi="GHEA Grapalat"/>
          <w:bCs/>
          <w:sz w:val="24"/>
          <w:szCs w:val="24"/>
          <w:lang w:val="hy-AM"/>
        </w:rPr>
        <w:t>այաստանի</w:t>
      </w:r>
      <w:r w:rsidR="00F3126A" w:rsidRPr="00F3126A">
        <w:rPr>
          <w:rFonts w:ascii="GHEA Grapalat" w:hAnsi="GHEA Grapalat"/>
          <w:bCs/>
          <w:sz w:val="24"/>
          <w:szCs w:val="24"/>
          <w:lang w:val="af-ZA"/>
        </w:rPr>
        <w:t xml:space="preserve"> Հ</w:t>
      </w:r>
      <w:r w:rsidR="00F3126A" w:rsidRPr="00F3126A">
        <w:rPr>
          <w:rFonts w:ascii="GHEA Grapalat" w:hAnsi="GHEA Grapalat"/>
          <w:bCs/>
          <w:sz w:val="24"/>
          <w:szCs w:val="24"/>
          <w:lang w:val="hy-AM"/>
        </w:rPr>
        <w:t>անրապետության</w:t>
      </w:r>
      <w:r w:rsidR="00F3126A" w:rsidRPr="00F3126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F3126A" w:rsidRPr="00F3126A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="00F3126A" w:rsidRPr="00F3126A">
        <w:rPr>
          <w:rFonts w:ascii="GHEA Grapalat" w:hAnsi="GHEA Grapalat"/>
          <w:bCs/>
          <w:sz w:val="24"/>
          <w:szCs w:val="24"/>
          <w:lang w:val="af-ZA"/>
        </w:rPr>
        <w:t xml:space="preserve"> 2020 </w:t>
      </w:r>
      <w:r w:rsidR="00F3126A" w:rsidRPr="00F3126A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="00F3126A" w:rsidRPr="00F3126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F3126A" w:rsidRPr="00F3126A">
        <w:rPr>
          <w:rFonts w:ascii="GHEA Grapalat" w:hAnsi="GHEA Grapalat"/>
          <w:bCs/>
          <w:sz w:val="24"/>
          <w:szCs w:val="24"/>
          <w:lang w:val="hy-AM"/>
        </w:rPr>
        <w:t>դեկտեմբերի</w:t>
      </w:r>
      <w:r w:rsidR="00F3126A" w:rsidRPr="00F3126A">
        <w:rPr>
          <w:rFonts w:ascii="GHEA Grapalat" w:hAnsi="GHEA Grapalat"/>
          <w:bCs/>
          <w:sz w:val="24"/>
          <w:szCs w:val="24"/>
          <w:lang w:val="af-ZA"/>
        </w:rPr>
        <w:t xml:space="preserve"> 30-</w:t>
      </w:r>
      <w:r w:rsidR="00F3126A" w:rsidRPr="00F3126A">
        <w:rPr>
          <w:rFonts w:ascii="GHEA Grapalat" w:hAnsi="GHEA Grapalat"/>
          <w:bCs/>
          <w:sz w:val="24"/>
          <w:szCs w:val="24"/>
          <w:lang w:val="hy-AM"/>
        </w:rPr>
        <w:t>ի</w:t>
      </w:r>
      <w:r w:rsidR="00F3126A" w:rsidRPr="00F3126A">
        <w:rPr>
          <w:rFonts w:ascii="GHEA Grapalat" w:hAnsi="GHEA Grapalat"/>
          <w:bCs/>
          <w:sz w:val="24"/>
          <w:szCs w:val="24"/>
          <w:lang w:val="af-ZA"/>
        </w:rPr>
        <w:t xml:space="preserve"> N 2215-</w:t>
      </w:r>
      <w:r w:rsidR="00F3126A" w:rsidRPr="00F3126A">
        <w:rPr>
          <w:rFonts w:ascii="GHEA Grapalat" w:hAnsi="GHEA Grapalat"/>
          <w:bCs/>
          <w:sz w:val="24"/>
          <w:szCs w:val="24"/>
          <w:lang w:val="hy-AM"/>
        </w:rPr>
        <w:t>ն</w:t>
      </w:r>
      <w:r w:rsidR="00F3126A" w:rsidRPr="00F3126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F3126A" w:rsidRPr="00F3126A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="00F3126A" w:rsidRPr="00F3126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F3126A" w:rsidRPr="00F3126A">
        <w:rPr>
          <w:rFonts w:ascii="GHEA Grapalat" w:hAnsi="GHEA Grapalat"/>
          <w:bCs/>
          <w:sz w:val="24"/>
          <w:szCs w:val="24"/>
          <w:lang w:val="hy-AM"/>
        </w:rPr>
        <w:t>մեջ</w:t>
      </w:r>
      <w:r w:rsidR="00F3126A" w:rsidRPr="00F3126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F3126A" w:rsidRPr="00F3126A">
        <w:rPr>
          <w:rFonts w:ascii="GHEA Grapalat" w:hAnsi="GHEA Grapalat"/>
          <w:bCs/>
          <w:sz w:val="24"/>
          <w:szCs w:val="24"/>
          <w:lang w:val="hy-AM"/>
        </w:rPr>
        <w:t>փոփոխություններ</w:t>
      </w:r>
      <w:r w:rsidR="00F3126A" w:rsidRPr="00F3126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F3126A" w:rsidRPr="00F3126A">
        <w:rPr>
          <w:rFonts w:ascii="GHEA Grapalat" w:hAnsi="GHEA Grapalat"/>
          <w:bCs/>
          <w:sz w:val="24"/>
          <w:szCs w:val="24"/>
          <w:lang w:val="hy-AM"/>
        </w:rPr>
        <w:t xml:space="preserve">կատարելու մասին» </w:t>
      </w:r>
      <w:r w:rsidR="00A150DB" w:rsidRPr="00F3126A">
        <w:rPr>
          <w:rFonts w:ascii="GHEA Grapalat" w:hAnsi="GHEA Grapalat"/>
          <w:bCs/>
          <w:sz w:val="24"/>
          <w:szCs w:val="24"/>
          <w:lang w:val="hy-AM"/>
        </w:rPr>
        <w:t xml:space="preserve">ՀՀ </w:t>
      </w:r>
      <w:r w:rsidR="00A150DB" w:rsidRPr="00F3126A">
        <w:rPr>
          <w:rFonts w:ascii="GHEA Grapalat" w:hAnsi="GHEA Grapalat"/>
          <w:bCs/>
          <w:sz w:val="24"/>
          <w:szCs w:val="24"/>
          <w:lang w:val="hy-AM"/>
        </w:rPr>
        <w:lastRenderedPageBreak/>
        <w:t>կառավարության որոշման նախագի</w:t>
      </w:r>
      <w:r w:rsidR="00A150DB" w:rsidRPr="00A150DB">
        <w:rPr>
          <w:rFonts w:ascii="GHEA Grapalat" w:hAnsi="GHEA Grapalat"/>
          <w:bCs/>
          <w:sz w:val="24"/>
          <w:szCs w:val="24"/>
          <w:lang w:val="hy-AM"/>
        </w:rPr>
        <w:t>ծ</w:t>
      </w:r>
      <w:r w:rsidR="00F3126A">
        <w:rPr>
          <w:rFonts w:ascii="GHEA Grapalat" w:hAnsi="GHEA Grapalat"/>
          <w:bCs/>
          <w:sz w:val="24"/>
          <w:szCs w:val="24"/>
          <w:lang w:val="hy-AM"/>
        </w:rPr>
        <w:t xml:space="preserve">` </w:t>
      </w:r>
      <w:r w:rsidR="00F3126A" w:rsidRPr="00011978">
        <w:rPr>
          <w:rFonts w:ascii="GHEA Grapalat" w:hAnsi="GHEA Grapalat"/>
          <w:sz w:val="24"/>
          <w:szCs w:val="24"/>
          <w:lang w:val="hy-AM"/>
        </w:rPr>
        <w:t>(այսուհետ` Որոշում)</w:t>
      </w:r>
      <w:r w:rsidR="00F3126A" w:rsidRPr="00F3126A">
        <w:rPr>
          <w:rFonts w:ascii="GHEA Grapalat" w:hAnsi="GHEA Grapalat"/>
          <w:sz w:val="24"/>
          <w:szCs w:val="24"/>
          <w:lang w:val="hy-AM"/>
        </w:rPr>
        <w:t xml:space="preserve"> </w:t>
      </w:r>
      <w:r w:rsidR="00AD478E" w:rsidRPr="00AD478E">
        <w:rPr>
          <w:rFonts w:ascii="GHEA Grapalat" w:hAnsi="GHEA Grapalat"/>
          <w:bCs/>
          <w:sz w:val="24"/>
          <w:szCs w:val="24"/>
          <w:lang w:val="hy-AM"/>
        </w:rPr>
        <w:t xml:space="preserve">2021թ.-ի Ծրագրի իրականացման համար չբավարարող </w:t>
      </w:r>
      <w:r w:rsidR="00F3126A">
        <w:rPr>
          <w:rFonts w:ascii="GHEA Grapalat" w:hAnsi="GHEA Grapalat"/>
          <w:bCs/>
          <w:sz w:val="24"/>
          <w:szCs w:val="24"/>
          <w:lang w:val="hy-AM"/>
        </w:rPr>
        <w:t>ս</w:t>
      </w:r>
      <w:r w:rsidR="00F3126A" w:rsidRPr="00F3126A">
        <w:rPr>
          <w:rFonts w:ascii="GHEA Grapalat" w:hAnsi="GHEA Grapalat"/>
          <w:bCs/>
          <w:sz w:val="24"/>
          <w:szCs w:val="24"/>
          <w:lang w:val="hy-AM"/>
        </w:rPr>
        <w:t>ո</w:t>
      </w:r>
      <w:r w:rsidR="00AD478E" w:rsidRPr="00A150DB">
        <w:rPr>
          <w:rFonts w:ascii="GHEA Grapalat" w:hAnsi="GHEA Grapalat"/>
          <w:bCs/>
          <w:sz w:val="24"/>
          <w:szCs w:val="24"/>
          <w:lang w:val="hy-AM"/>
        </w:rPr>
        <w:t>ւբսիդավորման</w:t>
      </w:r>
      <w:r w:rsidR="00AD478E">
        <w:rPr>
          <w:rFonts w:ascii="GHEA Grapalat" w:hAnsi="GHEA Grapalat"/>
          <w:bCs/>
          <w:sz w:val="24"/>
          <w:szCs w:val="24"/>
          <w:lang w:val="hy-AM"/>
        </w:rPr>
        <w:t xml:space="preserve"> գումար</w:t>
      </w:r>
      <w:r w:rsidR="00AD478E" w:rsidRPr="00AD478E">
        <w:rPr>
          <w:rFonts w:ascii="GHEA Grapalat" w:hAnsi="GHEA Grapalat"/>
          <w:bCs/>
          <w:sz w:val="24"/>
          <w:szCs w:val="24"/>
          <w:lang w:val="hy-AM"/>
        </w:rPr>
        <w:t xml:space="preserve">ն ապահովելու նպատակով: </w:t>
      </w:r>
    </w:p>
    <w:p w:rsidR="00451203" w:rsidRDefault="00336F7C" w:rsidP="00336F7C">
      <w:pPr>
        <w:spacing w:before="240" w:after="24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3B333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       2. Ընթացիկ իրավիճակը և խնդիրները</w:t>
      </w:r>
    </w:p>
    <w:p w:rsidR="00336F7C" w:rsidRPr="002C7F86" w:rsidRDefault="000E19C5" w:rsidP="00336F7C">
      <w:pPr>
        <w:spacing w:before="240" w:after="24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0E19C5">
        <w:rPr>
          <w:rFonts w:ascii="GHEA Grapalat" w:hAnsi="GHEA Grapalat"/>
          <w:bCs/>
          <w:sz w:val="24"/>
          <w:szCs w:val="24"/>
          <w:lang w:val="hy-AM"/>
        </w:rPr>
        <w:t>Նախարարությանը</w:t>
      </w:r>
      <w:r w:rsidR="00B22BC0" w:rsidRPr="00B22BC0">
        <w:rPr>
          <w:rFonts w:ascii="GHEA Grapalat" w:hAnsi="GHEA Grapalat"/>
          <w:bCs/>
          <w:sz w:val="24"/>
          <w:szCs w:val="24"/>
          <w:lang w:val="hy-AM"/>
        </w:rPr>
        <w:t xml:space="preserve"> ՀՀ պետական բյուջեից տրամադրվող հատկացումների շրջանակում Ծրագրի իրականացման համար առ 01.12.2021թ</w:t>
      </w:r>
      <w:r w:rsidR="00B22BC0">
        <w:rPr>
          <w:rFonts w:ascii="GHEA Grapalat" w:hAnsi="GHEA Grapalat"/>
          <w:bCs/>
          <w:sz w:val="24"/>
          <w:szCs w:val="24"/>
          <w:lang w:val="hy-AM"/>
        </w:rPr>
        <w:t>.</w:t>
      </w:r>
      <w:r w:rsidR="00B22BC0" w:rsidRPr="00B22BC0">
        <w:rPr>
          <w:rFonts w:ascii="GHEA Grapalat" w:hAnsi="GHEA Grapalat"/>
          <w:bCs/>
          <w:sz w:val="24"/>
          <w:szCs w:val="24"/>
          <w:lang w:val="hy-AM"/>
        </w:rPr>
        <w:t>-ի դրությամբ առկա ֆինանսական միջոցները բավարար չեն</w:t>
      </w:r>
      <w:r w:rsidR="00B22BC0">
        <w:rPr>
          <w:rFonts w:ascii="GHEA Grapalat" w:hAnsi="GHEA Grapalat"/>
          <w:bCs/>
          <w:sz w:val="24"/>
          <w:szCs w:val="24"/>
          <w:lang w:val="hy-AM"/>
        </w:rPr>
        <w:t xml:space="preserve">, ուստի </w:t>
      </w:r>
      <w:r w:rsidR="00B22BC0" w:rsidRPr="00B22BC0">
        <w:rPr>
          <w:rFonts w:ascii="GHEA Grapalat" w:hAnsi="GHEA Grapalat"/>
          <w:bCs/>
          <w:sz w:val="24"/>
          <w:szCs w:val="24"/>
          <w:lang w:val="hy-AM"/>
        </w:rPr>
        <w:t xml:space="preserve">անհրաժեշտություն է առաջացել </w:t>
      </w:r>
      <w:r w:rsidR="00B22BC0" w:rsidRPr="00112A6C">
        <w:rPr>
          <w:rFonts w:ascii="GHEA Grapalat" w:hAnsi="GHEA Grapalat"/>
          <w:bCs/>
          <w:sz w:val="24"/>
          <w:szCs w:val="24"/>
          <w:lang w:val="hy-AM"/>
        </w:rPr>
        <w:t>«</w:t>
      </w:r>
      <w:r w:rsidR="00B22BC0">
        <w:rPr>
          <w:rFonts w:ascii="GHEA Grapalat" w:hAnsi="GHEA Grapalat"/>
          <w:bCs/>
          <w:sz w:val="24"/>
          <w:szCs w:val="24"/>
          <w:lang w:val="hy-AM"/>
        </w:rPr>
        <w:t>1115.12001</w:t>
      </w:r>
      <w:r w:rsidR="00B22BC0" w:rsidRPr="00112A6C">
        <w:rPr>
          <w:rFonts w:ascii="GHEA Grapalat" w:hAnsi="GHEA Grapalat"/>
          <w:bCs/>
          <w:sz w:val="24"/>
          <w:szCs w:val="24"/>
          <w:lang w:val="hy-AM"/>
        </w:rPr>
        <w:t>»</w:t>
      </w:r>
      <w:r w:rsidR="00B22BC0" w:rsidRPr="00CF66F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B22BC0">
        <w:rPr>
          <w:rFonts w:ascii="GHEA Grapalat" w:hAnsi="GHEA Grapalat"/>
          <w:bCs/>
          <w:sz w:val="24"/>
          <w:szCs w:val="24"/>
          <w:lang w:val="hy-AM"/>
        </w:rPr>
        <w:t>միջոցառ</w:t>
      </w:r>
      <w:r w:rsidR="00B22BC0" w:rsidRPr="00CF66FE">
        <w:rPr>
          <w:rFonts w:ascii="GHEA Grapalat" w:hAnsi="GHEA Grapalat"/>
          <w:bCs/>
          <w:sz w:val="24"/>
          <w:szCs w:val="24"/>
          <w:lang w:val="hy-AM"/>
        </w:rPr>
        <w:t>մ</w:t>
      </w:r>
      <w:r w:rsidR="00B22BC0" w:rsidRPr="00B22BC0">
        <w:rPr>
          <w:rFonts w:ascii="GHEA Grapalat" w:hAnsi="GHEA Grapalat"/>
          <w:bCs/>
          <w:sz w:val="24"/>
          <w:szCs w:val="24"/>
          <w:lang w:val="hy-AM"/>
        </w:rPr>
        <w:t>ա</w:t>
      </w:r>
      <w:r w:rsidR="00B22BC0" w:rsidRPr="00CF66FE">
        <w:rPr>
          <w:rFonts w:ascii="GHEA Grapalat" w:hAnsi="GHEA Grapalat"/>
          <w:bCs/>
          <w:sz w:val="24"/>
          <w:szCs w:val="24"/>
          <w:lang w:val="hy-AM"/>
        </w:rPr>
        <w:t>ն</w:t>
      </w:r>
      <w:r w:rsidR="00B22BC0" w:rsidRPr="00B22BC0">
        <w:rPr>
          <w:rFonts w:ascii="GHEA Grapalat" w:hAnsi="GHEA Grapalat"/>
          <w:bCs/>
          <w:sz w:val="24"/>
          <w:szCs w:val="24"/>
          <w:lang w:val="hy-AM"/>
        </w:rPr>
        <w:t xml:space="preserve">ը հատկացնել 80.000.0 հազ. ՀՀ դրամ, որից 50.000.0հազ. ՀՀ դրամը` </w:t>
      </w:r>
      <w:r w:rsidR="00B22BC0" w:rsidRPr="00B22BC0">
        <w:rPr>
          <w:rFonts w:ascii="GHEA Grapalat" w:eastAsia="Times New Roman" w:hAnsi="GHEA Grapalat"/>
          <w:sz w:val="24"/>
          <w:szCs w:val="24"/>
          <w:lang w:val="hy-AM" w:eastAsia="ru-RU"/>
        </w:rPr>
        <w:t>Նախարարության</w:t>
      </w:r>
      <w:r w:rsidR="00B22BC0" w:rsidRPr="003B333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B22BC0" w:rsidRPr="003B3339">
        <w:rPr>
          <w:rFonts w:ascii="GHEA Grapalat" w:eastAsia="Times New Roman" w:hAnsi="GHEA Grapalat" w:cs="Sylfaen"/>
          <w:sz w:val="24"/>
          <w:szCs w:val="24"/>
          <w:lang w:val="hy-AM" w:eastAsia="ru-RU"/>
        </w:rPr>
        <w:t>«111</w:t>
      </w:r>
      <w:r w:rsidR="00B22BC0" w:rsidRPr="00AD478E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="00B22BC0" w:rsidRPr="003B333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. </w:t>
      </w:r>
      <w:r w:rsidR="00B22BC0" w:rsidRPr="0001197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Բարձրագույն և հետբուհական մասնագիտական կրթության ծրագիր</w:t>
      </w:r>
      <w:r w:rsidR="00B22BC0" w:rsidRPr="003B3339">
        <w:rPr>
          <w:rFonts w:ascii="GHEA Grapalat" w:eastAsia="Times New Roman" w:hAnsi="GHEA Grapalat" w:cs="Sylfaen"/>
          <w:sz w:val="24"/>
          <w:szCs w:val="24"/>
          <w:lang w:val="hy-AM" w:eastAsia="ru-RU"/>
        </w:rPr>
        <w:t>» ծրագրի «</w:t>
      </w:r>
      <w:r w:rsidR="00B22BC0" w:rsidRPr="003B333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1</w:t>
      </w:r>
      <w:r w:rsidR="00B22BC0" w:rsidRPr="0001197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2</w:t>
      </w:r>
      <w:r w:rsidR="00B22BC0" w:rsidRPr="003B333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00</w:t>
      </w:r>
      <w:r w:rsidR="00B22BC0" w:rsidRPr="00AD478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2</w:t>
      </w:r>
      <w:r w:rsidR="00B22BC0" w:rsidRPr="003B333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.</w:t>
      </w:r>
      <w:r w:rsidR="00B22BC0" w:rsidRPr="0001197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Հետբուհական մասնագիտական կրթություն ստացող ուսանողների կրթաթոշակ բուհական հաստատություններում</w:t>
      </w:r>
      <w:r w:rsidR="00B22BC0" w:rsidRPr="003B333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» միջոցառման</w:t>
      </w:r>
      <w:r w:rsidR="00BC5FD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,</w:t>
      </w:r>
      <w:r w:rsidR="00BC5FD5" w:rsidRPr="00BC5FD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իսկ 30.000.0 հազ. ՀՀ դրամը` </w:t>
      </w:r>
      <w:r w:rsidR="00BC5FD5" w:rsidRPr="003B3339">
        <w:rPr>
          <w:rFonts w:ascii="GHEA Grapalat" w:eastAsia="Times New Roman" w:hAnsi="GHEA Grapalat"/>
          <w:sz w:val="24"/>
          <w:szCs w:val="24"/>
          <w:lang w:val="hy-AM" w:eastAsia="ru-RU"/>
        </w:rPr>
        <w:t>«</w:t>
      </w:r>
      <w:r w:rsidR="00BC5FD5" w:rsidRPr="003B3339">
        <w:rPr>
          <w:rFonts w:ascii="GHEA Grapalat" w:eastAsia="Times New Roman" w:hAnsi="GHEA Grapalat" w:cs="Sylfaen"/>
          <w:sz w:val="24"/>
          <w:szCs w:val="24"/>
          <w:lang w:val="hy-AM" w:eastAsia="ru-RU"/>
        </w:rPr>
        <w:t>111</w:t>
      </w:r>
      <w:r w:rsidR="00BC5FD5" w:rsidRPr="00AD478E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="00BC5FD5" w:rsidRPr="003B333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. </w:t>
      </w:r>
      <w:r w:rsidR="00BC5FD5" w:rsidRPr="0001197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Բարձրագույն և հետբուհական մասնագիտական կրթության ծրագիր</w:t>
      </w:r>
      <w:r w:rsidR="00BC5FD5" w:rsidRPr="003B3339">
        <w:rPr>
          <w:rFonts w:ascii="GHEA Grapalat" w:eastAsia="Times New Roman" w:hAnsi="GHEA Grapalat"/>
          <w:sz w:val="24"/>
          <w:szCs w:val="24"/>
          <w:lang w:val="hy-AM" w:eastAsia="ru-RU"/>
        </w:rPr>
        <w:t>» ծրագրի «1200</w:t>
      </w:r>
      <w:r w:rsidR="00BC5FD5" w:rsidRPr="00011978">
        <w:rPr>
          <w:rFonts w:ascii="GHEA Grapalat" w:eastAsia="Times New Roman" w:hAnsi="GHEA Grapalat"/>
          <w:sz w:val="24"/>
          <w:szCs w:val="24"/>
          <w:lang w:val="hy-AM" w:eastAsia="ru-RU"/>
        </w:rPr>
        <w:t>8</w:t>
      </w:r>
      <w:r w:rsidR="00BC5FD5" w:rsidRPr="003B3339">
        <w:rPr>
          <w:rFonts w:ascii="GHEA Grapalat" w:eastAsia="Times New Roman" w:hAnsi="GHEA Grapalat"/>
          <w:sz w:val="24"/>
          <w:szCs w:val="24"/>
          <w:lang w:val="hy-AM" w:eastAsia="ru-RU"/>
        </w:rPr>
        <w:t>.</w:t>
      </w:r>
      <w:r w:rsidR="00BC5FD5" w:rsidRPr="0001197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Ուսումնական վարկերի </w:t>
      </w:r>
      <w:r w:rsidR="00BC5FD5">
        <w:rPr>
          <w:rFonts w:ascii="GHEA Grapalat" w:eastAsia="Times New Roman" w:hAnsi="GHEA Grapalat"/>
          <w:sz w:val="24"/>
          <w:szCs w:val="24"/>
          <w:lang w:val="hy-AM" w:eastAsia="ru-RU"/>
        </w:rPr>
        <w:t>տոկոսավճարների մասնակի փոխհատու</w:t>
      </w:r>
      <w:r w:rsidR="00BC5FD5" w:rsidRPr="00011978">
        <w:rPr>
          <w:rFonts w:ascii="GHEA Grapalat" w:eastAsia="Times New Roman" w:hAnsi="GHEA Grapalat"/>
          <w:sz w:val="24"/>
          <w:szCs w:val="24"/>
          <w:lang w:val="hy-AM" w:eastAsia="ru-RU"/>
        </w:rPr>
        <w:t>ցում</w:t>
      </w:r>
      <w:r w:rsidR="00BC5FD5" w:rsidRPr="003B333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» </w:t>
      </w:r>
      <w:r w:rsidR="00BC5FD5" w:rsidRPr="003B333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միջոցառման</w:t>
      </w:r>
      <w:r w:rsidR="00BC5FD5" w:rsidRPr="00BC5FD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</w:t>
      </w:r>
      <w:r w:rsidR="00BC5FD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տնտեսում</w:t>
      </w:r>
      <w:r w:rsidR="00BC5FD5" w:rsidRPr="002C7F86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ներ</w:t>
      </w:r>
      <w:r w:rsidR="00BC5FD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ից</w:t>
      </w:r>
      <w:r w:rsidR="00BC5FD5" w:rsidRPr="002C7F86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:</w:t>
      </w:r>
    </w:p>
    <w:p w:rsidR="00336F7C" w:rsidRPr="003B3339" w:rsidRDefault="00336F7C" w:rsidP="00336F7C">
      <w:pPr>
        <w:spacing w:after="24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3B333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     3. Կարգա</w:t>
      </w:r>
      <w:proofErr w:type="spellStart"/>
      <w:r w:rsidRPr="003B3339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վորման</w:t>
      </w:r>
      <w:proofErr w:type="spellEnd"/>
      <w:r w:rsidRPr="003B3339">
        <w:rPr>
          <w:rFonts w:ascii="GHEA Grapalat" w:eastAsia="Times New Roman" w:hAnsi="GHEA Grapalat"/>
          <w:b/>
          <w:sz w:val="24"/>
          <w:szCs w:val="24"/>
          <w:lang w:val="fr-FR" w:eastAsia="ru-RU"/>
        </w:rPr>
        <w:t xml:space="preserve"> </w:t>
      </w:r>
      <w:proofErr w:type="spellStart"/>
      <w:r w:rsidRPr="003B3339">
        <w:rPr>
          <w:rFonts w:ascii="GHEA Grapalat" w:eastAsia="Times New Roman" w:hAnsi="GHEA Grapalat"/>
          <w:b/>
          <w:sz w:val="24"/>
          <w:szCs w:val="24"/>
          <w:lang w:val="fr-FR" w:eastAsia="ru-RU"/>
        </w:rPr>
        <w:t>նպատակը</w:t>
      </w:r>
      <w:proofErr w:type="spellEnd"/>
      <w:r w:rsidRPr="003B3339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և</w:t>
      </w:r>
      <w:r w:rsidRPr="003B3339">
        <w:rPr>
          <w:rFonts w:ascii="GHEA Grapalat" w:eastAsia="Times New Roman" w:hAnsi="GHEA Grapalat"/>
          <w:b/>
          <w:sz w:val="24"/>
          <w:szCs w:val="24"/>
          <w:lang w:val="fr-FR" w:eastAsia="ru-RU"/>
        </w:rPr>
        <w:t xml:space="preserve"> </w:t>
      </w:r>
      <w:proofErr w:type="spellStart"/>
      <w:r w:rsidRPr="003B3339">
        <w:rPr>
          <w:rFonts w:ascii="GHEA Grapalat" w:eastAsia="Times New Roman" w:hAnsi="GHEA Grapalat"/>
          <w:b/>
          <w:sz w:val="24"/>
          <w:szCs w:val="24"/>
          <w:lang w:val="fr-FR" w:eastAsia="ru-RU"/>
        </w:rPr>
        <w:t>բնույթը</w:t>
      </w:r>
      <w:proofErr w:type="spellEnd"/>
    </w:p>
    <w:p w:rsidR="00336F7C" w:rsidRPr="002C7F86" w:rsidRDefault="00336F7C" w:rsidP="00451203">
      <w:pPr>
        <w:spacing w:before="240" w:after="24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3B3339">
        <w:rPr>
          <w:rFonts w:ascii="GHEA Grapalat" w:eastAsia="Calibri" w:hAnsi="GHEA Grapalat"/>
          <w:sz w:val="24"/>
          <w:szCs w:val="24"/>
          <w:lang w:val="hy-AM" w:eastAsia="ru-RU"/>
        </w:rPr>
        <w:t xml:space="preserve">         Ելնելով վերագրյալից՝ առաջարկվում է </w:t>
      </w:r>
      <w:r w:rsidRPr="009E2AF3">
        <w:rPr>
          <w:rFonts w:ascii="GHEA Grapalat" w:hAnsi="GHEA Grapalat"/>
          <w:sz w:val="24"/>
          <w:szCs w:val="24"/>
          <w:lang w:val="hy-AM"/>
        </w:rPr>
        <w:t xml:space="preserve">կատարել </w:t>
      </w:r>
      <w:r w:rsidR="003A1DA8" w:rsidRPr="003A1DA8">
        <w:rPr>
          <w:rFonts w:ascii="GHEA Grapalat" w:hAnsi="GHEA Grapalat"/>
          <w:sz w:val="24"/>
          <w:szCs w:val="24"/>
          <w:lang w:val="hy-AM"/>
        </w:rPr>
        <w:t>«</w:t>
      </w:r>
      <w:r w:rsidR="003A1DA8" w:rsidRPr="00F3126A">
        <w:rPr>
          <w:rFonts w:ascii="GHEA Grapalat" w:hAnsi="GHEA Grapalat"/>
          <w:bCs/>
          <w:sz w:val="24"/>
          <w:szCs w:val="24"/>
          <w:lang w:val="af-ZA"/>
        </w:rPr>
        <w:t>Հ</w:t>
      </w:r>
      <w:r w:rsidR="003A1DA8" w:rsidRPr="00F3126A">
        <w:rPr>
          <w:rFonts w:ascii="GHEA Grapalat" w:hAnsi="GHEA Grapalat"/>
          <w:bCs/>
          <w:sz w:val="24"/>
          <w:szCs w:val="24"/>
          <w:lang w:val="hy-AM"/>
        </w:rPr>
        <w:t>այաստանի</w:t>
      </w:r>
      <w:r w:rsidR="003A1DA8" w:rsidRPr="00F3126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A1DA8" w:rsidRPr="00F3126A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="003A1DA8" w:rsidRPr="00F3126A">
        <w:rPr>
          <w:rFonts w:ascii="GHEA Grapalat" w:hAnsi="GHEA Grapalat"/>
          <w:bCs/>
          <w:sz w:val="24"/>
          <w:szCs w:val="24"/>
          <w:lang w:val="af-ZA"/>
        </w:rPr>
        <w:t xml:space="preserve"> 2021 </w:t>
      </w:r>
      <w:r w:rsidR="003A1DA8" w:rsidRPr="00F3126A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="003A1DA8" w:rsidRPr="00F3126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A1DA8" w:rsidRPr="00F3126A">
        <w:rPr>
          <w:rFonts w:ascii="GHEA Grapalat" w:hAnsi="GHEA Grapalat"/>
          <w:bCs/>
          <w:sz w:val="24"/>
          <w:szCs w:val="24"/>
          <w:lang w:val="hy-AM"/>
        </w:rPr>
        <w:t>պետական</w:t>
      </w:r>
      <w:r w:rsidR="003A1DA8" w:rsidRPr="00F3126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A1DA8" w:rsidRPr="00F3126A">
        <w:rPr>
          <w:rFonts w:ascii="GHEA Grapalat" w:hAnsi="GHEA Grapalat"/>
          <w:bCs/>
          <w:sz w:val="24"/>
          <w:szCs w:val="24"/>
          <w:lang w:val="hy-AM"/>
        </w:rPr>
        <w:t>բյուջեի</w:t>
      </w:r>
      <w:r w:rsidR="003A1DA8" w:rsidRPr="00F3126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A1DA8" w:rsidRPr="00F3126A">
        <w:rPr>
          <w:rFonts w:ascii="GHEA Grapalat" w:hAnsi="GHEA Grapalat"/>
          <w:bCs/>
          <w:sz w:val="24"/>
          <w:szCs w:val="24"/>
          <w:lang w:val="hy-AM"/>
        </w:rPr>
        <w:t>մասին</w:t>
      </w:r>
      <w:r w:rsidR="003A1DA8" w:rsidRPr="00F3126A">
        <w:rPr>
          <w:rFonts w:ascii="GHEA Grapalat" w:hAnsi="GHEA Grapalat"/>
          <w:bCs/>
          <w:sz w:val="24"/>
          <w:szCs w:val="24"/>
          <w:lang w:val="af-ZA"/>
        </w:rPr>
        <w:t xml:space="preserve">» </w:t>
      </w:r>
      <w:r w:rsidR="003A1DA8" w:rsidRPr="00F3126A">
        <w:rPr>
          <w:rFonts w:ascii="GHEA Grapalat" w:hAnsi="GHEA Grapalat"/>
          <w:bCs/>
          <w:sz w:val="24"/>
          <w:szCs w:val="24"/>
          <w:lang w:val="hy-AM"/>
        </w:rPr>
        <w:t>Հ</w:t>
      </w:r>
      <w:r w:rsidR="003A1DA8" w:rsidRPr="003A1DA8">
        <w:rPr>
          <w:rFonts w:ascii="GHEA Grapalat" w:hAnsi="GHEA Grapalat"/>
          <w:bCs/>
          <w:sz w:val="24"/>
          <w:szCs w:val="24"/>
          <w:lang w:val="hy-AM"/>
        </w:rPr>
        <w:t>Հ</w:t>
      </w:r>
      <w:r w:rsidR="003A1DA8" w:rsidRPr="00F3126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A1DA8" w:rsidRPr="00F3126A">
        <w:rPr>
          <w:rFonts w:ascii="GHEA Grapalat" w:hAnsi="GHEA Grapalat"/>
          <w:bCs/>
          <w:sz w:val="24"/>
          <w:szCs w:val="24"/>
          <w:lang w:val="hy-AM"/>
        </w:rPr>
        <w:t>օրենքում</w:t>
      </w:r>
      <w:r w:rsidR="003A1DA8" w:rsidRPr="00F3126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80174A">
        <w:rPr>
          <w:rFonts w:ascii="GHEA Grapalat" w:hAnsi="GHEA Grapalat"/>
          <w:sz w:val="24"/>
          <w:szCs w:val="24"/>
          <w:lang w:val="hy-AM"/>
        </w:rPr>
        <w:t>վերաբաշխում</w:t>
      </w:r>
      <w:r w:rsidR="003A1DA8" w:rsidRPr="003A1D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018A">
        <w:rPr>
          <w:rFonts w:ascii="GHEA Grapalat" w:hAnsi="GHEA Grapalat"/>
          <w:sz w:val="24"/>
          <w:szCs w:val="24"/>
          <w:lang w:val="hy-AM"/>
        </w:rPr>
        <w:t xml:space="preserve">և </w:t>
      </w:r>
      <w:r w:rsidR="00451203" w:rsidRPr="00451203">
        <w:rPr>
          <w:rFonts w:ascii="GHEA Grapalat" w:hAnsi="GHEA Grapalat"/>
          <w:sz w:val="24"/>
          <w:szCs w:val="24"/>
          <w:lang w:val="hy-AM"/>
        </w:rPr>
        <w:t>ՀՀ</w:t>
      </w:r>
      <w:r w:rsidR="00451203" w:rsidRPr="0080174A">
        <w:rPr>
          <w:rFonts w:ascii="GHEA Grapalat" w:hAnsi="GHEA Grapalat"/>
          <w:sz w:val="24"/>
          <w:szCs w:val="24"/>
          <w:lang w:val="hy-AM"/>
        </w:rPr>
        <w:t xml:space="preserve"> կառավարության 2020 թվականի դեկտեմբերի 30-ի</w:t>
      </w:r>
      <w:r w:rsidR="00451203" w:rsidRPr="00451203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2021 թվականի պետական բյուջեի կատարումն ապահովող միջոցառումների մասին»</w:t>
      </w:r>
      <w:r w:rsidR="000E19C5" w:rsidRPr="000E19C5">
        <w:rPr>
          <w:rFonts w:ascii="GHEA Grapalat" w:hAnsi="GHEA Grapalat"/>
          <w:sz w:val="24"/>
          <w:szCs w:val="24"/>
          <w:lang w:val="hy-AM"/>
        </w:rPr>
        <w:t xml:space="preserve"> </w:t>
      </w:r>
      <w:r w:rsidR="00451203" w:rsidRPr="0080174A">
        <w:rPr>
          <w:rFonts w:ascii="GHEA Grapalat" w:hAnsi="GHEA Grapalat"/>
          <w:sz w:val="24"/>
          <w:szCs w:val="24"/>
          <w:lang w:val="hy-AM"/>
        </w:rPr>
        <w:t>N 2215-Ն որոշման</w:t>
      </w:r>
      <w:r w:rsidR="00451203" w:rsidRPr="0045120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0174A">
        <w:rPr>
          <w:rFonts w:ascii="GHEA Grapalat" w:hAnsi="GHEA Grapalat"/>
          <w:sz w:val="24"/>
          <w:szCs w:val="24"/>
          <w:lang w:val="hy-AM"/>
        </w:rPr>
        <w:t>մեջ</w:t>
      </w:r>
      <w:r w:rsidR="003A1DA8" w:rsidRPr="003A1DA8">
        <w:rPr>
          <w:rFonts w:ascii="GHEA Grapalat" w:hAnsi="GHEA Grapalat"/>
          <w:sz w:val="24"/>
          <w:szCs w:val="24"/>
          <w:lang w:val="hy-AM"/>
        </w:rPr>
        <w:t xml:space="preserve"> </w:t>
      </w:r>
      <w:r w:rsidR="003A1DA8" w:rsidRPr="0080174A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Pr="0054587F">
        <w:rPr>
          <w:rFonts w:ascii="GHEA Grapalat" w:hAnsi="GHEA Grapalat"/>
          <w:sz w:val="24"/>
          <w:szCs w:val="24"/>
          <w:lang w:val="hy-AM"/>
        </w:rPr>
        <w:t xml:space="preserve">՝ </w:t>
      </w:r>
      <w:r w:rsidR="00B22BC0" w:rsidRPr="00B22BC0">
        <w:rPr>
          <w:rFonts w:ascii="GHEA Grapalat" w:eastAsia="Times New Roman" w:hAnsi="GHEA Grapalat"/>
          <w:sz w:val="24"/>
          <w:szCs w:val="24"/>
          <w:lang w:val="hy-AM" w:eastAsia="ru-RU"/>
        </w:rPr>
        <w:t>Նախարարության</w:t>
      </w:r>
      <w:r w:rsidRPr="003B333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3B3339">
        <w:rPr>
          <w:rFonts w:ascii="GHEA Grapalat" w:eastAsia="Times New Roman" w:hAnsi="GHEA Grapalat" w:cs="Sylfaen"/>
          <w:sz w:val="24"/>
          <w:szCs w:val="24"/>
          <w:lang w:val="hy-AM" w:eastAsia="ru-RU"/>
        </w:rPr>
        <w:t>«111</w:t>
      </w:r>
      <w:r w:rsidR="00AD478E" w:rsidRPr="00AD478E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Pr="003B333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. </w:t>
      </w:r>
      <w:r w:rsidR="00AD478E" w:rsidRPr="0001197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Բարձրագույն և հետբուհական մասնագիտական կրթության ծրագիր</w:t>
      </w:r>
      <w:r w:rsidRPr="003B3339">
        <w:rPr>
          <w:rFonts w:ascii="GHEA Grapalat" w:eastAsia="Times New Roman" w:hAnsi="GHEA Grapalat" w:cs="Sylfaen"/>
          <w:sz w:val="24"/>
          <w:szCs w:val="24"/>
          <w:lang w:val="hy-AM" w:eastAsia="ru-RU"/>
        </w:rPr>
        <w:t>» ծրագրի «</w:t>
      </w:r>
      <w:r w:rsidRPr="003B333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1</w:t>
      </w:r>
      <w:r w:rsidR="00AD478E" w:rsidRPr="0001197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2</w:t>
      </w:r>
      <w:r w:rsidRPr="003B333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00</w:t>
      </w:r>
      <w:r w:rsidR="00AD478E" w:rsidRPr="00AD478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2</w:t>
      </w:r>
      <w:r w:rsidRPr="003B333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.</w:t>
      </w:r>
      <w:r w:rsidR="00011978" w:rsidRPr="0001197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Հետբուհական մասնագիտական կրթություն ստացող ուսանողների կրթաթոշակ բուհական հաստատություններում</w:t>
      </w:r>
      <w:r w:rsidRPr="003B333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» և  </w:t>
      </w:r>
      <w:r w:rsidRPr="003B3339">
        <w:rPr>
          <w:rFonts w:ascii="GHEA Grapalat" w:eastAsia="Times New Roman" w:hAnsi="GHEA Grapalat"/>
          <w:sz w:val="24"/>
          <w:szCs w:val="24"/>
          <w:lang w:val="hy-AM" w:eastAsia="ru-RU"/>
        </w:rPr>
        <w:t>«</w:t>
      </w:r>
      <w:r w:rsidR="00011978" w:rsidRPr="003B3339">
        <w:rPr>
          <w:rFonts w:ascii="GHEA Grapalat" w:eastAsia="Times New Roman" w:hAnsi="GHEA Grapalat" w:cs="Sylfaen"/>
          <w:sz w:val="24"/>
          <w:szCs w:val="24"/>
          <w:lang w:val="hy-AM" w:eastAsia="ru-RU"/>
        </w:rPr>
        <w:t>111</w:t>
      </w:r>
      <w:r w:rsidR="00011978" w:rsidRPr="00AD478E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="00011978" w:rsidRPr="003B333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. </w:t>
      </w:r>
      <w:r w:rsidR="00011978" w:rsidRPr="0001197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Բարձրագույն և հետբուհական մասնագիտական կրթության ծրագիր</w:t>
      </w:r>
      <w:r w:rsidRPr="003B3339">
        <w:rPr>
          <w:rFonts w:ascii="GHEA Grapalat" w:eastAsia="Times New Roman" w:hAnsi="GHEA Grapalat"/>
          <w:sz w:val="24"/>
          <w:szCs w:val="24"/>
          <w:lang w:val="hy-AM" w:eastAsia="ru-RU"/>
        </w:rPr>
        <w:t>» ծրագրի «1200</w:t>
      </w:r>
      <w:r w:rsidR="00011978" w:rsidRPr="00011978">
        <w:rPr>
          <w:rFonts w:ascii="GHEA Grapalat" w:eastAsia="Times New Roman" w:hAnsi="GHEA Grapalat"/>
          <w:sz w:val="24"/>
          <w:szCs w:val="24"/>
          <w:lang w:val="hy-AM" w:eastAsia="ru-RU"/>
        </w:rPr>
        <w:t>8</w:t>
      </w:r>
      <w:r w:rsidRPr="003B3339">
        <w:rPr>
          <w:rFonts w:ascii="GHEA Grapalat" w:eastAsia="Times New Roman" w:hAnsi="GHEA Grapalat"/>
          <w:sz w:val="24"/>
          <w:szCs w:val="24"/>
          <w:lang w:val="hy-AM" w:eastAsia="ru-RU"/>
        </w:rPr>
        <w:t>.</w:t>
      </w:r>
      <w:r w:rsidR="00011978" w:rsidRPr="0001197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Ուսումնական վարկերի </w:t>
      </w:r>
      <w:r w:rsidR="00011978">
        <w:rPr>
          <w:rFonts w:ascii="GHEA Grapalat" w:eastAsia="Times New Roman" w:hAnsi="GHEA Grapalat"/>
          <w:sz w:val="24"/>
          <w:szCs w:val="24"/>
          <w:lang w:val="hy-AM" w:eastAsia="ru-RU"/>
        </w:rPr>
        <w:t>տոկոսավճարների մասնակի փոխհատու</w:t>
      </w:r>
      <w:r w:rsidR="00011978" w:rsidRPr="00011978">
        <w:rPr>
          <w:rFonts w:ascii="GHEA Grapalat" w:eastAsia="Times New Roman" w:hAnsi="GHEA Grapalat"/>
          <w:sz w:val="24"/>
          <w:szCs w:val="24"/>
          <w:lang w:val="hy-AM" w:eastAsia="ru-RU"/>
        </w:rPr>
        <w:t>ցում</w:t>
      </w:r>
      <w:r w:rsidRPr="003B333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» </w:t>
      </w:r>
      <w:r w:rsidRPr="003B333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միջոցառ</w:t>
      </w:r>
      <w:r w:rsidR="003A1DA8" w:rsidRPr="003A1DA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ու</w:t>
      </w:r>
      <w:r w:rsidRPr="003B333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</w:t>
      </w:r>
      <w:r w:rsidR="003A1DA8" w:rsidRPr="003A1DA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ներից </w:t>
      </w:r>
      <w:r w:rsidR="003A1DA8" w:rsidRPr="00CE16CA">
        <w:rPr>
          <w:rFonts w:ascii="GHEA Grapalat" w:hAnsi="GHEA Grapalat"/>
          <w:bCs/>
          <w:sz w:val="24"/>
          <w:szCs w:val="24"/>
          <w:lang w:val="hy-AM"/>
        </w:rPr>
        <w:t xml:space="preserve">«1115. </w:t>
      </w:r>
      <w:r w:rsidR="003A1DA8" w:rsidRPr="00A07CAF">
        <w:rPr>
          <w:rFonts w:ascii="GHEA Grapalat" w:hAnsi="GHEA Grapalat"/>
          <w:bCs/>
          <w:sz w:val="24"/>
          <w:szCs w:val="24"/>
          <w:lang w:val="hy-AM"/>
        </w:rPr>
        <w:t>Երիտասարդության ծրագրի» «</w:t>
      </w:r>
      <w:r w:rsidR="003A1DA8">
        <w:rPr>
          <w:rFonts w:ascii="GHEA Grapalat" w:hAnsi="GHEA Grapalat"/>
          <w:bCs/>
          <w:sz w:val="24"/>
          <w:szCs w:val="24"/>
          <w:lang w:val="hy-AM"/>
        </w:rPr>
        <w:t xml:space="preserve">12001. </w:t>
      </w:r>
      <w:r w:rsidR="003A1DA8" w:rsidRPr="00A07CAF">
        <w:rPr>
          <w:rFonts w:ascii="GHEA Grapalat" w:hAnsi="GHEA Grapalat"/>
          <w:bCs/>
          <w:sz w:val="24"/>
          <w:szCs w:val="24"/>
          <w:lang w:val="hy-AM"/>
        </w:rPr>
        <w:t>Աջակցություն երիտասարդ ընտանիքներին»</w:t>
      </w:r>
      <w:r w:rsidR="003A1DA8" w:rsidRPr="002C7F86">
        <w:rPr>
          <w:rFonts w:ascii="GHEA Grapalat" w:hAnsi="GHEA Grapalat"/>
          <w:bCs/>
          <w:sz w:val="24"/>
          <w:szCs w:val="24"/>
          <w:lang w:val="hy-AM"/>
        </w:rPr>
        <w:t xml:space="preserve"> միջոցառմանը հատկացնելով 80.000.0 հազ. ՀՀ դրամ:</w:t>
      </w:r>
    </w:p>
    <w:p w:rsidR="00336F7C" w:rsidRPr="003B3339" w:rsidRDefault="00336F7C" w:rsidP="00336F7C">
      <w:pPr>
        <w:spacing w:after="24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3B3339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        4. Նախագծի մշակման գործընթացում ներգրավված ինստիտուտները և անձինք</w:t>
      </w:r>
    </w:p>
    <w:p w:rsidR="00336F7C" w:rsidRPr="003B3339" w:rsidRDefault="00336F7C" w:rsidP="00336F7C">
      <w:pPr>
        <w:spacing w:before="240" w:after="24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3B3339">
        <w:rPr>
          <w:rFonts w:ascii="GHEA Grapalat" w:eastAsia="Times New Roman" w:hAnsi="GHEA Grapalat"/>
          <w:sz w:val="24"/>
          <w:szCs w:val="24"/>
          <w:lang w:val="hy-AM" w:eastAsia="ru-RU"/>
        </w:rPr>
        <w:lastRenderedPageBreak/>
        <w:t xml:space="preserve">        Իրավական ակտի նախագիծը մշակել են Հայաստանի Հանրապետության կրթության, գիտության, մշակույթի և սպորտի նախարարության մասնագետները:</w:t>
      </w:r>
    </w:p>
    <w:p w:rsidR="00336F7C" w:rsidRPr="003B3339" w:rsidRDefault="00336F7C" w:rsidP="00336F7C">
      <w:pPr>
        <w:spacing w:after="240" w:line="360" w:lineRule="auto"/>
        <w:ind w:right="175"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3B3339">
        <w:rPr>
          <w:rFonts w:ascii="GHEA Grapalat" w:eastAsia="Calibri" w:hAnsi="GHEA Grapalat"/>
          <w:b/>
          <w:sz w:val="24"/>
          <w:szCs w:val="24"/>
          <w:lang w:val="hy-AM" w:eastAsia="ru-RU"/>
        </w:rPr>
        <w:t xml:space="preserve">5. </w:t>
      </w:r>
      <w:r w:rsidRPr="003B333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Իրավական ակտի կիրարկման դեպքում ակնկալվող արդյունքը</w:t>
      </w:r>
    </w:p>
    <w:p w:rsidR="00C0198A" w:rsidRDefault="00C0198A" w:rsidP="00C0198A">
      <w:pPr>
        <w:pStyle w:val="BodyTextIndent"/>
        <w:ind w:firstLine="360"/>
        <w:rPr>
          <w:rFonts w:ascii="GHEA Grapalat" w:hAnsi="GHEA Grapalat"/>
          <w:kern w:val="16"/>
          <w:sz w:val="24"/>
          <w:szCs w:val="24"/>
          <w:lang w:val="hy-AM"/>
        </w:rPr>
      </w:pPr>
      <w:r w:rsidRPr="00C0198A">
        <w:rPr>
          <w:rFonts w:ascii="GHEA Grapalat" w:hAnsi="GHEA Grapalat"/>
          <w:kern w:val="16"/>
          <w:sz w:val="24"/>
          <w:szCs w:val="24"/>
          <w:lang w:val="hy-AM"/>
        </w:rPr>
        <w:t>Ծրագրի նպատակն է միջին և ցածր եկամուտ ունեցող երիտասարդների բնակարանային ապահովվածությունը, շուկայականից ցածր տոկոսադրույքով վարկավորման հնարավորությունների ստեղծումնը: Ծրագրի պայմանների իրականացվող բարելավումների  արդյունքում կաճեն վարկավորման ծավալները և շահառու ընտանիքների թիվը:</w:t>
      </w:r>
    </w:p>
    <w:p w:rsidR="00336F7C" w:rsidRPr="00EF1E42" w:rsidRDefault="00C0198A" w:rsidP="00C0198A">
      <w:pPr>
        <w:pStyle w:val="BodyTextIndent"/>
        <w:ind w:firstLine="360"/>
        <w:rPr>
          <w:rFonts w:ascii="GHEA Grapalat" w:hAnsi="GHEA Grapalat" w:cs="Sylfaen"/>
          <w:sz w:val="24"/>
          <w:szCs w:val="24"/>
          <w:lang w:val="hy-AM"/>
        </w:rPr>
      </w:pPr>
      <w:r w:rsidRPr="00C0198A">
        <w:rPr>
          <w:rFonts w:ascii="GHEA Grapalat" w:hAnsi="GHEA Grapalat"/>
          <w:kern w:val="16"/>
          <w:sz w:val="24"/>
          <w:szCs w:val="24"/>
          <w:lang w:val="hy-AM"/>
        </w:rPr>
        <w:t>Որոշման ընդունման արդյունքում Ծրագրի շահառու հանդիսացող, մ</w:t>
      </w:r>
      <w:r w:rsidRPr="00C0198A">
        <w:rPr>
          <w:rFonts w:ascii="GHEA Grapalat" w:hAnsi="GHEA Grapalat" w:cs="Garamond"/>
          <w:sz w:val="24"/>
          <w:szCs w:val="24"/>
          <w:lang w:val="hy-AM"/>
        </w:rPr>
        <w:t>իջին և ցածր եկամուտ ունեցող երիտասարդների համար կապահովվի շուկայականից ցածր տոկոսադրույքով բնակարանների ձեռքբերման</w:t>
      </w:r>
      <w:r w:rsidR="00EF1E42" w:rsidRPr="00EF1E42">
        <w:rPr>
          <w:rFonts w:ascii="GHEA Grapalat" w:hAnsi="GHEA Grapalat" w:cs="Garamond"/>
          <w:sz w:val="24"/>
          <w:szCs w:val="24"/>
          <w:lang w:val="hy-AM"/>
        </w:rPr>
        <w:t>,</w:t>
      </w:r>
      <w:r w:rsidRPr="00C0198A">
        <w:rPr>
          <w:rFonts w:ascii="GHEA Grapalat" w:hAnsi="GHEA Grapalat" w:cs="Garamond"/>
          <w:sz w:val="24"/>
          <w:szCs w:val="24"/>
          <w:lang w:val="hy-AM"/>
        </w:rPr>
        <w:t xml:space="preserve"> </w:t>
      </w:r>
      <w:r w:rsidR="00EF1E42" w:rsidRPr="00EF1E42">
        <w:rPr>
          <w:rFonts w:ascii="GHEA Grapalat" w:hAnsi="GHEA Grapalat" w:cs="Garamond"/>
          <w:sz w:val="24"/>
          <w:szCs w:val="24"/>
          <w:lang w:val="hy-AM"/>
        </w:rPr>
        <w:t>2021թ.-ի կտրվածքով հասանելիք սուբսիդավորման ծրագրի լիարժեք իրականացումը:</w:t>
      </w:r>
    </w:p>
    <w:p w:rsidR="00336F7C" w:rsidRPr="003B3339" w:rsidRDefault="00336F7C" w:rsidP="00336F7C">
      <w:pPr>
        <w:spacing w:before="100" w:beforeAutospacing="1" w:after="100" w:afterAutospacing="1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3B333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6. 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</w:t>
      </w:r>
    </w:p>
    <w:p w:rsidR="00336F7C" w:rsidRPr="003B3339" w:rsidRDefault="00336F7C" w:rsidP="00336F7C">
      <w:pPr>
        <w:spacing w:before="100" w:beforeAutospacing="1" w:after="100" w:afterAutospacing="1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3B3339">
        <w:rPr>
          <w:rFonts w:ascii="GHEA Grapalat" w:eastAsia="Times New Roman" w:hAnsi="GHEA Grapalat" w:cs="Sylfaen"/>
          <w:sz w:val="24"/>
          <w:szCs w:val="24"/>
          <w:lang w:val="hy-AM"/>
        </w:rPr>
        <w:t xml:space="preserve">«Հայաստանի Հանրապետության 2021 թվականի պետական բյուջեի մասին» ՀՀ օրենքում վերաբաշխում </w:t>
      </w:r>
      <w:r w:rsidRPr="003B3339">
        <w:rPr>
          <w:rFonts w:ascii="GHEA Grapalat" w:eastAsia="Times New Roman" w:hAnsi="GHEA Grapalat" w:cs="Sylfaen"/>
          <w:sz w:val="24"/>
          <w:szCs w:val="24"/>
          <w:lang w:val="hy-AM" w:eastAsia="ru-RU"/>
        </w:rPr>
        <w:t>«Հայաստանի Հանրապետության կառավարության 2020 թվականի դեկտեմբերի 30-ի N 2215-Ն որոշման մեջ փոփոխություններ և լրացումներ կատարելու մասին»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առաջանում:</w:t>
      </w:r>
    </w:p>
    <w:p w:rsidR="00336F7C" w:rsidRPr="003B3339" w:rsidRDefault="00336F7C" w:rsidP="00336F7C">
      <w:pPr>
        <w:spacing w:before="100" w:beforeAutospacing="1" w:after="100" w:afterAutospacing="1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3B333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7. Իրավական ակտի ընդունման կապակցությամբ այլ նորմատիվ իրավական ակտերի ընդունման անհրաժեշտություն</w:t>
      </w:r>
    </w:p>
    <w:p w:rsidR="00336F7C" w:rsidRPr="003B3339" w:rsidRDefault="00336F7C" w:rsidP="00336F7C">
      <w:pPr>
        <w:tabs>
          <w:tab w:val="center" w:pos="-6480"/>
          <w:tab w:val="right" w:pos="8640"/>
        </w:tabs>
        <w:spacing w:before="100" w:beforeAutospacing="1" w:after="100" w:afterAutospacing="1" w:line="360" w:lineRule="auto"/>
        <w:ind w:left="709"/>
        <w:jc w:val="both"/>
        <w:rPr>
          <w:rFonts w:ascii="GHEA Grapalat" w:eastAsia="Calibri" w:hAnsi="GHEA Grapalat" w:cs="Sylfaen"/>
          <w:sz w:val="24"/>
          <w:szCs w:val="24"/>
          <w:shd w:val="clear" w:color="auto" w:fill="FEFEFE"/>
          <w:lang w:val="hy-AM"/>
        </w:rPr>
      </w:pPr>
      <w:r w:rsidRPr="003B3339">
        <w:rPr>
          <w:rFonts w:ascii="GHEA Grapalat" w:eastAsia="Times New Roman" w:hAnsi="GHEA Grapalat"/>
          <w:sz w:val="24"/>
          <w:szCs w:val="24"/>
          <w:lang w:val="hy-AM"/>
        </w:rPr>
        <w:t xml:space="preserve">1. </w:t>
      </w:r>
      <w:r w:rsidRPr="003B3339">
        <w:rPr>
          <w:rFonts w:ascii="GHEA Grapalat" w:eastAsia="Times New Roman" w:hAnsi="GHEA Grapalat"/>
          <w:sz w:val="24"/>
          <w:szCs w:val="24"/>
          <w:lang w:val="ro-RO"/>
        </w:rPr>
        <w:t>Այլ իրավական ակտերում փոփոխությունների և/կամ լրացումների անհրաժեշտություն.</w:t>
      </w:r>
    </w:p>
    <w:p w:rsidR="00336F7C" w:rsidRPr="003B3339" w:rsidRDefault="00336F7C" w:rsidP="00336F7C">
      <w:pPr>
        <w:tabs>
          <w:tab w:val="center" w:pos="-6480"/>
          <w:tab w:val="right" w:pos="8640"/>
        </w:tabs>
        <w:spacing w:before="100" w:beforeAutospacing="1" w:after="100" w:afterAutospacing="1" w:line="360" w:lineRule="auto"/>
        <w:ind w:left="1429"/>
        <w:jc w:val="both"/>
        <w:rPr>
          <w:rFonts w:ascii="GHEA Grapalat" w:eastAsia="Times New Roman" w:hAnsi="GHEA Grapalat" w:cs="Sylfaen"/>
          <w:sz w:val="24"/>
          <w:szCs w:val="24"/>
          <w:shd w:val="clear" w:color="auto" w:fill="FEFEFE"/>
          <w:lang w:val="hy-AM"/>
        </w:rPr>
      </w:pPr>
      <w:r w:rsidRPr="003B3339">
        <w:rPr>
          <w:rFonts w:ascii="GHEA Grapalat" w:eastAsia="Times New Roman" w:hAnsi="GHEA Grapalat"/>
          <w:sz w:val="24"/>
          <w:szCs w:val="24"/>
          <w:u w:val="single"/>
          <w:lang w:val="ro-RO"/>
        </w:rPr>
        <w:t>Չի առաջանում</w:t>
      </w:r>
      <w:r w:rsidRPr="003B3339">
        <w:rPr>
          <w:rFonts w:ascii="GHEA Grapalat" w:eastAsia="Times New Roman" w:hAnsi="GHEA Grapalat" w:cs="Times Armenian"/>
          <w:sz w:val="24"/>
          <w:szCs w:val="24"/>
          <w:u w:val="single"/>
          <w:lang w:val="ro-RO"/>
        </w:rPr>
        <w:t>:</w:t>
      </w:r>
    </w:p>
    <w:p w:rsidR="00336F7C" w:rsidRPr="003B3339" w:rsidRDefault="00336F7C" w:rsidP="00336F7C">
      <w:pPr>
        <w:spacing w:after="0" w:line="360" w:lineRule="auto"/>
        <w:ind w:left="709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3B3339">
        <w:rPr>
          <w:rFonts w:ascii="GHEA Grapalat" w:eastAsia="Times New Roman" w:hAnsi="GHEA Grapalat"/>
          <w:sz w:val="24"/>
          <w:szCs w:val="24"/>
          <w:lang w:val="ro-RO" w:eastAsia="ru-RU"/>
        </w:rPr>
        <w:lastRenderedPageBreak/>
        <w:t>2</w:t>
      </w:r>
      <w:r w:rsidRPr="003B333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. </w:t>
      </w:r>
      <w:r w:rsidRPr="003B3339">
        <w:rPr>
          <w:rFonts w:ascii="GHEA Grapalat" w:eastAsia="Times New Roman" w:hAnsi="GHEA Grapalat"/>
          <w:sz w:val="24"/>
          <w:szCs w:val="24"/>
          <w:lang w:val="ro-RO" w:eastAsia="ru-RU"/>
        </w:rPr>
        <w:t>Միջազգային պայմանագրերով ստանձնած պարտավորությունների հետ համապատասխանությունը.</w:t>
      </w:r>
    </w:p>
    <w:p w:rsidR="00336F7C" w:rsidRDefault="00336F7C" w:rsidP="00336F7C">
      <w:pPr>
        <w:spacing w:after="240" w:line="360" w:lineRule="auto"/>
        <w:ind w:left="1429"/>
        <w:jc w:val="both"/>
        <w:rPr>
          <w:rFonts w:ascii="GHEA Grapalat" w:eastAsia="Times New Roman" w:hAnsi="GHEA Grapalat" w:cs="Times Armenian"/>
          <w:sz w:val="24"/>
          <w:szCs w:val="24"/>
          <w:u w:val="single"/>
          <w:lang w:val="ro-RO" w:eastAsia="ru-RU"/>
        </w:rPr>
      </w:pPr>
      <w:r w:rsidRPr="003B3339">
        <w:rPr>
          <w:rFonts w:ascii="GHEA Grapalat" w:eastAsia="Times New Roman" w:hAnsi="GHEA Grapalat"/>
          <w:sz w:val="24"/>
          <w:szCs w:val="24"/>
          <w:u w:val="single"/>
          <w:lang w:val="ro-RO" w:eastAsia="ru-RU"/>
        </w:rPr>
        <w:t>Համապատասխանում է</w:t>
      </w:r>
      <w:r w:rsidRPr="003B3339">
        <w:rPr>
          <w:rFonts w:ascii="GHEA Grapalat" w:eastAsia="Times New Roman" w:hAnsi="GHEA Grapalat" w:cs="Times Armenian"/>
          <w:sz w:val="24"/>
          <w:szCs w:val="24"/>
          <w:u w:val="single"/>
          <w:lang w:val="ro-RO" w:eastAsia="ru-RU"/>
        </w:rPr>
        <w:t>:</w:t>
      </w:r>
    </w:p>
    <w:p w:rsidR="002C7F86" w:rsidRDefault="00336F7C" w:rsidP="002C7F86">
      <w:pPr>
        <w:spacing w:after="240" w:line="360" w:lineRule="auto"/>
        <w:ind w:right="175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C56A26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8. 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</w:p>
    <w:p w:rsidR="002C7F86" w:rsidRPr="00AE215F" w:rsidRDefault="002C7F86" w:rsidP="002C7F86">
      <w:pPr>
        <w:spacing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C7F86">
        <w:rPr>
          <w:rFonts w:ascii="GHEA Grapalat" w:hAnsi="GHEA Grapalat"/>
          <w:bCs/>
          <w:sz w:val="24"/>
          <w:szCs w:val="24"/>
          <w:lang w:val="hy-AM"/>
        </w:rPr>
        <w:t xml:space="preserve">ՀՀ կառավարության որոշման նախագծի ընդունումը պայմանավորված է </w:t>
      </w:r>
      <w:r>
        <w:rPr>
          <w:rFonts w:ascii="GHEA Grapalat" w:hAnsi="GHEA Grapalat"/>
          <w:bCs/>
          <w:sz w:val="24"/>
          <w:szCs w:val="24"/>
          <w:lang w:val="hy-AM"/>
        </w:rPr>
        <w:t>ՀՀ Կառավարության</w:t>
      </w:r>
      <w:r w:rsidR="0085470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2021-2026թթ. ծրագիրը հաստատելու մասին 2021 թվականի օգոստոսի 18-ի </w:t>
      </w:r>
      <w:r w:rsidRPr="00AE215F">
        <w:rPr>
          <w:rFonts w:ascii="GHEA Grapalat" w:hAnsi="GHEA Grapalat"/>
          <w:bCs/>
          <w:sz w:val="24"/>
          <w:szCs w:val="24"/>
          <w:lang w:val="hy-AM"/>
        </w:rPr>
        <w:t>N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1363-Ա </w:t>
      </w:r>
      <w:r w:rsidR="00854704">
        <w:rPr>
          <w:rFonts w:ascii="GHEA Grapalat" w:hAnsi="GHEA Grapalat"/>
          <w:bCs/>
          <w:sz w:val="24"/>
          <w:szCs w:val="24"/>
          <w:lang w:val="hy-AM"/>
        </w:rPr>
        <w:t>որոշմա</w:t>
      </w:r>
      <w:r w:rsidR="00E04568" w:rsidRPr="00E04568">
        <w:rPr>
          <w:rFonts w:ascii="GHEA Grapalat" w:hAnsi="GHEA Grapalat"/>
          <w:bCs/>
          <w:sz w:val="24"/>
          <w:szCs w:val="24"/>
          <w:lang w:val="hy-AM"/>
        </w:rPr>
        <w:t>մբ</w:t>
      </w:r>
      <w:r w:rsidR="00E04568">
        <w:rPr>
          <w:rFonts w:ascii="GHEA Grapalat" w:hAnsi="GHEA Grapalat"/>
          <w:bCs/>
          <w:sz w:val="24"/>
          <w:szCs w:val="24"/>
          <w:lang w:val="hy-AM"/>
        </w:rPr>
        <w:t>`</w:t>
      </w:r>
      <w:r w:rsidR="00E04568" w:rsidRPr="00E04568">
        <w:rPr>
          <w:rFonts w:ascii="GHEA Grapalat" w:hAnsi="GHEA Grapalat"/>
          <w:bCs/>
          <w:sz w:val="24"/>
          <w:szCs w:val="24"/>
          <w:lang w:val="hy-AM"/>
        </w:rPr>
        <w:t xml:space="preserve"> կետ </w:t>
      </w:r>
      <w:bookmarkStart w:id="0" w:name="_GoBack"/>
      <w:bookmarkEnd w:id="0"/>
      <w:r>
        <w:rPr>
          <w:rFonts w:ascii="GHEA Grapalat" w:hAnsi="GHEA Grapalat"/>
          <w:bCs/>
          <w:sz w:val="24"/>
          <w:szCs w:val="24"/>
          <w:lang w:val="hy-AM"/>
        </w:rPr>
        <w:t>2.7 Քաղաքաշինութ</w:t>
      </w:r>
      <w:r w:rsidRPr="002C7F86">
        <w:rPr>
          <w:rFonts w:ascii="GHEA Grapalat" w:hAnsi="GHEA Grapalat"/>
          <w:bCs/>
          <w:sz w:val="24"/>
          <w:szCs w:val="24"/>
          <w:lang w:val="hy-AM"/>
        </w:rPr>
        <w:t>յ</w:t>
      </w:r>
      <w:r>
        <w:rPr>
          <w:rFonts w:ascii="GHEA Grapalat" w:hAnsi="GHEA Grapalat"/>
          <w:bCs/>
          <w:sz w:val="24"/>
          <w:szCs w:val="24"/>
          <w:lang w:val="hy-AM"/>
        </w:rPr>
        <w:t>ուն</w:t>
      </w:r>
      <w:r w:rsidR="00E04568" w:rsidRPr="00E0456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54704" w:rsidRPr="00854704">
        <w:rPr>
          <w:rFonts w:ascii="GHEA Grapalat" w:hAnsi="GHEA Grapalat"/>
          <w:bCs/>
          <w:sz w:val="24"/>
          <w:szCs w:val="24"/>
          <w:lang w:val="hy-AM"/>
        </w:rPr>
        <w:t xml:space="preserve"> /մեջբերում/</w:t>
      </w:r>
      <w:r w:rsidR="00854704">
        <w:rPr>
          <w:rFonts w:ascii="GHEA Grapalat" w:hAnsi="GHEA Grapalat"/>
          <w:bCs/>
          <w:sz w:val="24"/>
          <w:szCs w:val="24"/>
          <w:lang w:val="hy-AM"/>
        </w:rPr>
        <w:t xml:space="preserve">. </w:t>
      </w:r>
      <w:r w:rsidR="00854704" w:rsidRPr="00854704">
        <w:rPr>
          <w:rFonts w:ascii="GHEA Grapalat" w:hAnsi="GHEA Grapalat"/>
          <w:bCs/>
          <w:sz w:val="24"/>
          <w:szCs w:val="24"/>
          <w:lang w:val="hy-AM"/>
        </w:rPr>
        <w:t>«</w:t>
      </w:r>
      <w:r>
        <w:rPr>
          <w:rFonts w:ascii="GHEA Grapalat" w:hAnsi="GHEA Grapalat"/>
          <w:bCs/>
          <w:sz w:val="24"/>
          <w:szCs w:val="24"/>
          <w:lang w:val="hy-AM"/>
        </w:rPr>
        <w:t>Կառավարության ջանքերն ուղղված են լինելու Երիտասարդ ընտանիքների համար բնակարանի հասանելիության ապահովմանը՝ որպես խթանիչ գործիք դիտարկելով կանխավճարի ամսական վճարի և տոկոսադրույքի մատչելիությունը</w:t>
      </w:r>
      <w:r w:rsidR="00854704" w:rsidRPr="00854704">
        <w:rPr>
          <w:rFonts w:ascii="GHEA Grapalat" w:hAnsi="GHEA Grapalat"/>
          <w:bCs/>
          <w:sz w:val="24"/>
          <w:szCs w:val="24"/>
          <w:lang w:val="hy-AM"/>
        </w:rPr>
        <w:t>»</w:t>
      </w:r>
      <w:r>
        <w:rPr>
          <w:rFonts w:ascii="GHEA Grapalat" w:hAnsi="GHEA Grapalat"/>
          <w:bCs/>
          <w:sz w:val="24"/>
          <w:szCs w:val="24"/>
          <w:lang w:val="hy-AM"/>
        </w:rPr>
        <w:t>:</w:t>
      </w:r>
      <w:r w:rsidR="00E04568" w:rsidRPr="00E04568">
        <w:rPr>
          <w:rFonts w:ascii="GHEA Grapalat" w:hAnsi="GHEA Grapalat"/>
          <w:bCs/>
          <w:sz w:val="24"/>
          <w:szCs w:val="24"/>
          <w:lang w:val="hy-AM"/>
        </w:rPr>
        <w:t xml:space="preserve"> (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էջ42</w:t>
      </w:r>
      <w:r w:rsidR="00E04568" w:rsidRPr="00E04568">
        <w:rPr>
          <w:rFonts w:ascii="GHEA Grapalat" w:hAnsi="GHEA Grapalat"/>
          <w:bCs/>
          <w:sz w:val="24"/>
          <w:szCs w:val="24"/>
          <w:lang w:val="hy-AM"/>
        </w:rPr>
        <w:t>)</w:t>
      </w:r>
    </w:p>
    <w:p w:rsidR="002C7F86" w:rsidRPr="00AE215F" w:rsidRDefault="002C7F86" w:rsidP="002C7F86">
      <w:pPr>
        <w:ind w:firstLine="720"/>
        <w:jc w:val="both"/>
        <w:rPr>
          <w:rFonts w:ascii="GHEA Grapalat" w:hAnsi="GHEA Grapalat"/>
          <w:i/>
          <w:sz w:val="24"/>
          <w:szCs w:val="24"/>
          <w:lang w:val="hy-AM"/>
        </w:rPr>
      </w:pPr>
    </w:p>
    <w:p w:rsidR="00336F7C" w:rsidRPr="003B3339" w:rsidRDefault="00336F7C" w:rsidP="00336F7C">
      <w:pPr>
        <w:spacing w:after="240" w:line="360" w:lineRule="auto"/>
        <w:ind w:right="175"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eastAsia="ru-RU"/>
        </w:rPr>
        <w:t>9</w:t>
      </w:r>
      <w:r w:rsidRPr="003B333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. Այլ տեղեկություններ.</w:t>
      </w:r>
    </w:p>
    <w:p w:rsidR="00336F7C" w:rsidRPr="009D62E9" w:rsidRDefault="00336F7C" w:rsidP="00EF1E42">
      <w:pPr>
        <w:spacing w:after="0"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 w:eastAsia="hy-AM"/>
        </w:rPr>
      </w:pPr>
      <w:r w:rsidRPr="003B3339">
        <w:rPr>
          <w:rFonts w:ascii="GHEA Grapalat" w:eastAsia="Times New Roman" w:hAnsi="GHEA Grapalat" w:cs="Sylfaen"/>
          <w:sz w:val="24"/>
          <w:szCs w:val="24"/>
          <w:lang w:val="hy-AM" w:eastAsia="ru-RU"/>
        </w:rPr>
        <w:t>Չկան:</w:t>
      </w:r>
    </w:p>
    <w:p w:rsidR="001A10DF" w:rsidRDefault="001A10DF"/>
    <w:sectPr w:rsidR="001A10DF" w:rsidSect="007F011D">
      <w:pgSz w:w="11906" w:h="16838"/>
      <w:pgMar w:top="450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BBF"/>
    <w:rsid w:val="00011978"/>
    <w:rsid w:val="000E19C5"/>
    <w:rsid w:val="00104BBF"/>
    <w:rsid w:val="00112A6C"/>
    <w:rsid w:val="001A10DF"/>
    <w:rsid w:val="002C7F86"/>
    <w:rsid w:val="00336F7C"/>
    <w:rsid w:val="003A1DA8"/>
    <w:rsid w:val="00451203"/>
    <w:rsid w:val="00854704"/>
    <w:rsid w:val="008C2676"/>
    <w:rsid w:val="008D5BE9"/>
    <w:rsid w:val="00A07CAF"/>
    <w:rsid w:val="00A150DB"/>
    <w:rsid w:val="00AD478E"/>
    <w:rsid w:val="00B22BC0"/>
    <w:rsid w:val="00BC5FD5"/>
    <w:rsid w:val="00C0198A"/>
    <w:rsid w:val="00CE16CA"/>
    <w:rsid w:val="00CF66FE"/>
    <w:rsid w:val="00E04568"/>
    <w:rsid w:val="00E84E5A"/>
    <w:rsid w:val="00E91BF3"/>
    <w:rsid w:val="00EF1E42"/>
    <w:rsid w:val="00F31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3EA043-71F9-407F-ABDC-ABBA4B348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F7C"/>
    <w:pPr>
      <w:spacing w:after="200" w:line="276" w:lineRule="auto"/>
    </w:pPr>
    <w:rPr>
      <w:rFonts w:ascii="Calibri" w:eastAsia="Times Armeni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C0198A"/>
    <w:pPr>
      <w:overflowPunct w:val="0"/>
      <w:autoSpaceDE w:val="0"/>
      <w:autoSpaceDN w:val="0"/>
      <w:adjustRightInd w:val="0"/>
      <w:spacing w:after="0" w:line="360" w:lineRule="auto"/>
      <w:ind w:firstLine="567"/>
      <w:jc w:val="both"/>
      <w:textAlignment w:val="baseline"/>
    </w:pPr>
    <w:rPr>
      <w:rFonts w:ascii="Times LatArm" w:eastAsia="Times New Roman" w:hAnsi="Times LatArm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C0198A"/>
    <w:rPr>
      <w:rFonts w:ascii="Times LatArm" w:eastAsia="Times New Roman" w:hAnsi="Times LatArm" w:cs="Times New Roman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4E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4E5A"/>
    <w:rPr>
      <w:rFonts w:ascii="Segoe UI" w:eastAsia="Times Armeni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4</Pages>
  <Words>851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27</cp:revision>
  <cp:lastPrinted>2021-12-02T08:29:00Z</cp:lastPrinted>
  <dcterms:created xsi:type="dcterms:W3CDTF">2021-10-06T08:05:00Z</dcterms:created>
  <dcterms:modified xsi:type="dcterms:W3CDTF">2021-12-06T11:40:00Z</dcterms:modified>
</cp:coreProperties>
</file>