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5DC" w:rsidRPr="00D103E2" w:rsidRDefault="005055DC" w:rsidP="005055DC">
      <w:pPr>
        <w:jc w:val="center"/>
        <w:rPr>
          <w:rFonts w:ascii="GHEA Grapalat" w:hAnsi="GHEA Grapalat"/>
          <w:b/>
          <w:lang w:val="hy-AM" w:eastAsia="ru-RU"/>
        </w:rPr>
      </w:pPr>
      <w:r w:rsidRPr="00D103E2">
        <w:rPr>
          <w:rFonts w:ascii="GHEA Grapalat" w:hAnsi="GHEA Grapalat"/>
          <w:b/>
          <w:lang w:val="hy-AM" w:eastAsia="ru-RU"/>
        </w:rPr>
        <w:t>Հ Ի Մ Ն Ա Վ Ո Ր ՈՒ Մ</w:t>
      </w:r>
    </w:p>
    <w:p w:rsidR="00D7221E" w:rsidRPr="00D7221E" w:rsidRDefault="00D7221E" w:rsidP="00D7221E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D7221E">
        <w:rPr>
          <w:rFonts w:ascii="Calibri" w:hAnsi="Calibri" w:cs="Calibri"/>
          <w:b/>
          <w:bCs/>
          <w:color w:val="000000"/>
        </w:rPr>
        <w:t> </w:t>
      </w:r>
      <w:r w:rsidR="00F37E78">
        <w:rPr>
          <w:rFonts w:ascii="Calibri" w:hAnsi="Calibri" w:cs="Calibri"/>
          <w:b/>
          <w:bCs/>
          <w:color w:val="000000"/>
        </w:rPr>
        <w:t>«</w:t>
      </w:r>
      <w:r w:rsidRPr="00D7221E">
        <w:rPr>
          <w:rFonts w:ascii="GHEA Grapalat" w:hAnsi="GHEA Grapalat" w:cs="Arial Unicode"/>
          <w:b/>
          <w:bCs/>
          <w:color w:val="000000"/>
        </w:rPr>
        <w:t>ՀԱՅԱՍՏԱՆԻ</w:t>
      </w:r>
      <w:r w:rsidRPr="00D7221E">
        <w:rPr>
          <w:rFonts w:ascii="GHEA Grapalat" w:hAnsi="GHEA Grapalat"/>
          <w:b/>
          <w:bCs/>
          <w:color w:val="000000"/>
        </w:rPr>
        <w:t xml:space="preserve"> </w:t>
      </w:r>
      <w:r w:rsidRPr="00D7221E">
        <w:rPr>
          <w:rFonts w:ascii="GHEA Grapalat" w:hAnsi="GHEA Grapalat" w:cs="Arial Unicode"/>
          <w:b/>
          <w:bCs/>
          <w:color w:val="000000"/>
        </w:rPr>
        <w:t>ՀԱՆՐԱՊԵՏՈՒԹՅՈՒՆՈՒՄ</w:t>
      </w:r>
      <w:r w:rsidRPr="00D7221E">
        <w:rPr>
          <w:rFonts w:ascii="GHEA Grapalat" w:hAnsi="GHEA Grapalat"/>
          <w:b/>
          <w:bCs/>
          <w:color w:val="000000"/>
        </w:rPr>
        <w:t xml:space="preserve"> </w:t>
      </w:r>
      <w:r w:rsidRPr="00D7221E">
        <w:rPr>
          <w:rFonts w:ascii="GHEA Grapalat" w:hAnsi="GHEA Grapalat" w:cs="Arial Unicode"/>
          <w:b/>
          <w:bCs/>
          <w:color w:val="000000"/>
          <w:lang w:val="en-GB"/>
        </w:rPr>
        <w:t>ՀԵՌՈՒՍՏԱՏԵՍ</w:t>
      </w:r>
      <w:r w:rsidR="00B36445">
        <w:rPr>
          <w:rFonts w:ascii="GHEA Grapalat" w:hAnsi="GHEA Grapalat" w:cs="Arial Unicode"/>
          <w:b/>
          <w:bCs/>
          <w:color w:val="000000"/>
          <w:lang w:val="en-GB"/>
        </w:rPr>
        <w:t xml:space="preserve">ՈՒԹՅԱՆ </w:t>
      </w:r>
      <w:r w:rsidRPr="00D7221E">
        <w:rPr>
          <w:rFonts w:ascii="GHEA Grapalat" w:hAnsi="GHEA Grapalat" w:cs="Arial Unicode"/>
          <w:b/>
          <w:bCs/>
          <w:color w:val="000000"/>
          <w:lang w:val="en-GB"/>
        </w:rPr>
        <w:t xml:space="preserve">ԱՇԽԱՏՈՂԻ </w:t>
      </w:r>
      <w:r w:rsidRPr="00D7221E">
        <w:rPr>
          <w:rFonts w:ascii="GHEA Grapalat" w:hAnsi="GHEA Grapalat" w:cs="Arial Unicode"/>
          <w:b/>
          <w:bCs/>
          <w:color w:val="000000"/>
        </w:rPr>
        <w:t>ՕՐԸ</w:t>
      </w:r>
      <w:r w:rsidRPr="00D7221E">
        <w:rPr>
          <w:rFonts w:ascii="GHEA Grapalat" w:hAnsi="GHEA Grapalat"/>
          <w:b/>
          <w:bCs/>
          <w:color w:val="000000"/>
        </w:rPr>
        <w:t xml:space="preserve"> </w:t>
      </w:r>
      <w:r w:rsidRPr="00D7221E">
        <w:rPr>
          <w:rFonts w:ascii="GHEA Grapalat" w:hAnsi="GHEA Grapalat" w:cs="Arial Unicode"/>
          <w:b/>
          <w:bCs/>
          <w:color w:val="000000"/>
        </w:rPr>
        <w:t>ՆՇԵԼՈՒ</w:t>
      </w:r>
      <w:r w:rsidRPr="00D7221E">
        <w:rPr>
          <w:rFonts w:ascii="GHEA Grapalat" w:hAnsi="GHEA Grapalat"/>
          <w:b/>
          <w:bCs/>
          <w:color w:val="000000"/>
        </w:rPr>
        <w:t xml:space="preserve"> </w:t>
      </w:r>
      <w:r w:rsidRPr="00D7221E">
        <w:rPr>
          <w:rFonts w:ascii="GHEA Grapalat" w:hAnsi="GHEA Grapalat" w:cs="Arial Unicode"/>
          <w:b/>
          <w:bCs/>
          <w:color w:val="000000"/>
        </w:rPr>
        <w:t>ՄԱՍԻՆ</w:t>
      </w:r>
      <w:r w:rsidR="00F37E78">
        <w:rPr>
          <w:rFonts w:ascii="GHEA Grapalat" w:hAnsi="GHEA Grapalat" w:cs="Arial Unicode"/>
          <w:b/>
          <w:bCs/>
          <w:color w:val="000000"/>
        </w:rPr>
        <w:t>» ՀԱՅԱՍՏԱՆԻ ՀԱՆՐԱՊԵՏՈՒԹՅԱՆ ԿԱՌԱՎԱՐՈՒԹՅԱՆ ՈՐՈՇՄԱՆ ՆԱԽԱԳԾԻ</w:t>
      </w:r>
    </w:p>
    <w:p w:rsidR="005055DC" w:rsidRPr="00D103E2" w:rsidRDefault="005055DC" w:rsidP="005055D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5055DC" w:rsidRDefault="00B57DE5" w:rsidP="00CA236F">
      <w:pPr>
        <w:pStyle w:val="ListParagraph"/>
        <w:numPr>
          <w:ilvl w:val="0"/>
          <w:numId w:val="1"/>
        </w:numPr>
        <w:ind w:left="0" w:firstLine="360"/>
        <w:rPr>
          <w:rFonts w:ascii="GHEA Grapalat" w:eastAsia="Times New Roman" w:hAnsi="GHEA Grapalat" w:cs="Sylfaen"/>
          <w:b/>
        </w:rPr>
      </w:pPr>
      <w:r w:rsidRPr="00D103E2">
        <w:rPr>
          <w:rFonts w:ascii="GHEA Grapalat" w:hAnsi="GHEA Grapalat" w:cs="Sylfaen"/>
          <w:b/>
          <w:lang w:val="hy-AM"/>
        </w:rPr>
        <w:t>Ընթացիկ իրավիճակը</w:t>
      </w:r>
      <w:r>
        <w:rPr>
          <w:rFonts w:ascii="GHEA Grapalat" w:hAnsi="GHEA Grapalat" w:cs="Sylfaen"/>
          <w:b/>
        </w:rPr>
        <w:t xml:space="preserve"> և</w:t>
      </w:r>
      <w:r w:rsidRPr="00D103E2">
        <w:rPr>
          <w:rFonts w:ascii="GHEA Grapalat" w:hAnsi="GHEA Grapalat" w:cs="Sylfaen"/>
          <w:b/>
          <w:lang w:val="hy-AM"/>
        </w:rPr>
        <w:t xml:space="preserve"> </w:t>
      </w:r>
      <w:r w:rsidR="005055DC" w:rsidRPr="00D103E2">
        <w:rPr>
          <w:rFonts w:ascii="GHEA Grapalat" w:eastAsia="Times New Roman" w:hAnsi="GHEA Grapalat" w:cs="Sylfaen"/>
          <w:b/>
          <w:lang w:val="hy-AM"/>
        </w:rPr>
        <w:t>Իրավական ա</w:t>
      </w:r>
      <w:r w:rsidR="00CA236F">
        <w:rPr>
          <w:rFonts w:ascii="GHEA Grapalat" w:eastAsia="Times New Roman" w:hAnsi="GHEA Grapalat" w:cs="Sylfaen"/>
          <w:b/>
          <w:lang w:val="hy-AM"/>
        </w:rPr>
        <w:t xml:space="preserve">կտի ընդունման անհրաժեշտությունը </w:t>
      </w:r>
      <w:r w:rsidR="005055DC" w:rsidRPr="00D103E2">
        <w:rPr>
          <w:rFonts w:ascii="GHEA Grapalat" w:eastAsia="Times New Roman" w:hAnsi="GHEA Grapalat" w:cs="Sylfaen"/>
          <w:b/>
          <w:lang w:val="hy-AM"/>
        </w:rPr>
        <w:t>(նպատակը)</w:t>
      </w:r>
      <w:r w:rsidR="00D7221E">
        <w:rPr>
          <w:rFonts w:ascii="GHEA Grapalat" w:eastAsia="Times New Roman" w:hAnsi="GHEA Grapalat" w:cs="Sylfaen"/>
          <w:b/>
        </w:rPr>
        <w:t>.</w:t>
      </w:r>
    </w:p>
    <w:p w:rsidR="004A4EFF" w:rsidRDefault="007C0C64" w:rsidP="003E1A40">
      <w:pPr>
        <w:pStyle w:val="ListParagraph"/>
        <w:ind w:left="0"/>
        <w:rPr>
          <w:rFonts w:ascii="GHEA Grapalat" w:hAnsi="GHEA Grapalat" w:cs="Sylfaen"/>
        </w:rPr>
      </w:pPr>
      <w:r>
        <w:rPr>
          <w:rFonts w:ascii="GHEA Grapalat" w:hAnsi="GHEA Grapalat" w:cs="Sylfaen"/>
        </w:rPr>
        <w:tab/>
      </w:r>
      <w:r w:rsidR="004A4EFF" w:rsidRPr="007C0C64">
        <w:rPr>
          <w:rFonts w:ascii="GHEA Grapalat" w:hAnsi="GHEA Grapalat" w:cs="Sylfaen"/>
        </w:rPr>
        <w:t>«Հայաստանի Հանրապետությունում հեռուստատեսության աշխատողի օրը նշելու մասին» Հայաստանի Հանրապետության կառավարության որոշման նախագծով առաջարկ</w:t>
      </w:r>
      <w:r w:rsidR="008F019E" w:rsidRPr="007C0C64">
        <w:rPr>
          <w:rFonts w:ascii="GHEA Grapalat" w:hAnsi="GHEA Grapalat" w:cs="Sylfaen"/>
        </w:rPr>
        <w:t>վում է ՀՀ-ում հեռուս</w:t>
      </w:r>
      <w:r w:rsidRPr="007C0C64">
        <w:rPr>
          <w:rFonts w:ascii="GHEA Grapalat" w:hAnsi="GHEA Grapalat" w:cs="Sylfaen"/>
        </w:rPr>
        <w:t xml:space="preserve">տատեսության հիմնադրման օրը, այն է՝ նոյեմբերի 29-ը, սահմանել որպես </w:t>
      </w:r>
      <w:r>
        <w:rPr>
          <w:rFonts w:ascii="GHEA Grapalat" w:hAnsi="GHEA Grapalat" w:cs="Sylfaen"/>
        </w:rPr>
        <w:t>հ</w:t>
      </w:r>
      <w:r w:rsidRPr="007C0C64">
        <w:rPr>
          <w:rFonts w:ascii="GHEA Grapalat" w:hAnsi="GHEA Grapalat" w:cs="Sylfaen"/>
        </w:rPr>
        <w:t>եռուստատեսության աշխատողի մասնագիտական տոն՝ «Հայաստանի Հանրապետության տոների և հիշատակի օրերի մասին» ՀՀ օրենքի 18-րդ հոդվածին համապատասխան:</w:t>
      </w:r>
    </w:p>
    <w:p w:rsidR="007C0C64" w:rsidRDefault="007C0C64" w:rsidP="007C0C64">
      <w:pPr>
        <w:pStyle w:val="ListParagraph"/>
        <w:tabs>
          <w:tab w:val="left" w:pos="567"/>
        </w:tabs>
        <w:ind w:left="0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Հարկ ենք համարում նշել, որ Հայաստանի Հանրապետությունում մարմինների հիմնադրման կամ դրանց համար խորհրդանշական համարվող օրերը պաշտոնապես նշվում են որպես այդ կառուցների աշխատողների մասնագիտական տոն: Մասնավորապես, ՀՀ կառավարության համապատասխան որոշումներով սահմանվել են Հայաստանի Հանրապետությունում ազգային անվտանգության մարմինների աշխատողի օրը՝ դեկտեմբերի 20-ին, փրկարարի օրը՝ սեպտեմբերի 4-ին, դատախազության աշխատողի օրը՝ հու</w:t>
      </w:r>
      <w:r w:rsidR="00CA236F">
        <w:rPr>
          <w:rFonts w:ascii="GHEA Grapalat" w:hAnsi="GHEA Grapalat" w:cs="Sylfaen"/>
        </w:rPr>
        <w:t>լ</w:t>
      </w:r>
      <w:r>
        <w:rPr>
          <w:rFonts w:ascii="GHEA Grapalat" w:hAnsi="GHEA Grapalat" w:cs="Sylfaen"/>
        </w:rPr>
        <w:t>իսի 1-ին, հարկադիր կատարողի օրը՝ մայիսի 5-ին, քննչական կոմիտեի ծառայողի օրը՝ հոկտեմբերի 8-ին, ոստիկանության օրը՝ ապրիլի 16-ին, քրեակատարողական ծառայողի օրը՝ հոկտեմբերի 19-ին և այլն:</w:t>
      </w:r>
    </w:p>
    <w:p w:rsidR="007C0C64" w:rsidRPr="007C0C64" w:rsidRDefault="007C0C64" w:rsidP="007C0C64">
      <w:pPr>
        <w:pStyle w:val="ListParagraph"/>
        <w:tabs>
          <w:tab w:val="left" w:pos="567"/>
        </w:tabs>
        <w:ind w:left="0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Հաշվի առնելով վերոնշյալը՝ կարծում ենք, որ նպատակահարմար է </w:t>
      </w:r>
      <w:r w:rsidR="00F37E78">
        <w:rPr>
          <w:rFonts w:ascii="GHEA Grapalat" w:hAnsi="GHEA Grapalat" w:cs="Sylfaen"/>
        </w:rPr>
        <w:t>հ</w:t>
      </w:r>
      <w:r>
        <w:rPr>
          <w:rFonts w:ascii="GHEA Grapalat" w:hAnsi="GHEA Grapalat" w:cs="Sylfaen"/>
        </w:rPr>
        <w:t xml:space="preserve">եռուստատեսության հիմնադրման օրը՝ նոյեմբերի 29-ը, պաշտոնապես հայտարարել որպես հեռուստատեսության աշխատողի օր: </w:t>
      </w:r>
    </w:p>
    <w:p w:rsidR="005055DC" w:rsidRPr="00B57DE5" w:rsidRDefault="00D7221E" w:rsidP="004A4EFF">
      <w:pPr>
        <w:pStyle w:val="ListParagraph"/>
        <w:ind w:left="0" w:firstLine="720"/>
        <w:rPr>
          <w:rFonts w:ascii="GHEA Grapalat" w:hAnsi="GHEA Grapalat" w:cs="Calibri"/>
          <w:lang w:val="en-GB"/>
        </w:rPr>
      </w:pPr>
      <w:r w:rsidRPr="00D7221E">
        <w:rPr>
          <w:rFonts w:ascii="GHEA Grapalat" w:hAnsi="GHEA Grapalat" w:cs="Calibri"/>
          <w:lang w:val="en-GB"/>
        </w:rPr>
        <w:t xml:space="preserve">Միևնույն ժամանակ տեղեկացնում ենք, որ 1998-ի մարտին ՄԱԿ-ի գլխավոր վեհաժողովը նոյեմբերի 21-ը սահմանել է որպես Հեռուստատեսության համաշխարհային օր` (World Television Day) ի նշան 1996-ին առաջին Հեռուստատեսային համաժողովի անցկացման: Երկրներին առաջարկվեց նշել այս օրը` փոխանակվելով հեռուստահաղորդումներով, որոնք նվիրված կլինեն խաղաղության, անվտանգության, տնտեսական ու սոցիալական զարգացման ու </w:t>
      </w:r>
      <w:r w:rsidRPr="00D7221E">
        <w:rPr>
          <w:rFonts w:ascii="GHEA Grapalat" w:hAnsi="GHEA Grapalat" w:cs="Calibri"/>
          <w:lang w:val="en-GB"/>
        </w:rPr>
        <w:lastRenderedPageBreak/>
        <w:t>մշակութային փոխանակության ընդլայնման խնդիրներին: Հեռուստատեսության համաշխարհային օրվա ամենամյա տոնակատարությունն անցկացվում է՝ ընդգծելու հեռուստատեսության դերը խաղաղության և զարգացման գործում: Տեղեկատվական և հաղորդակցական տեխնոլոգիաների արագ զարգացումը փոխակերպում է աշխարհը։ Ամենուր մարդիկ ապրում են մի հասարակության մեջ, որն ավելի ու ավելի կարելի է անվանել «տեղեկատվական»: Հեռուստատեսությունը՝ հաղորդակցության ամենահզոր միջոցը, առանցքային դեր ունի տեղի ունեցող փոփոխությունների խորացման և հետագա տարածման գործում:</w:t>
      </w:r>
    </w:p>
    <w:p w:rsidR="005055DC" w:rsidRDefault="00B57DE5" w:rsidP="005055DC">
      <w:pPr>
        <w:autoSpaceDE w:val="0"/>
        <w:autoSpaceDN w:val="0"/>
        <w:adjustRightInd w:val="0"/>
        <w:rPr>
          <w:rFonts w:ascii="GHEA Grapalat" w:hAnsi="GHEA Grapalat"/>
          <w:b/>
          <w:lang w:val="hy-AM" w:eastAsia="ru-RU"/>
        </w:rPr>
      </w:pPr>
      <w:r>
        <w:rPr>
          <w:rFonts w:ascii="GHEA Grapalat" w:hAnsi="GHEA Grapalat"/>
          <w:b/>
          <w:lang w:eastAsia="ru-RU"/>
        </w:rPr>
        <w:t>2</w:t>
      </w:r>
      <w:r w:rsidR="005055DC" w:rsidRPr="00D103E2">
        <w:rPr>
          <w:rFonts w:ascii="GHEA Grapalat" w:hAnsi="GHEA Grapalat"/>
          <w:b/>
          <w:lang w:val="hy-AM" w:eastAsia="ru-RU"/>
        </w:rPr>
        <w:t>.</w:t>
      </w:r>
      <w:r w:rsidR="005055DC">
        <w:rPr>
          <w:rFonts w:ascii="GHEA Grapalat" w:hAnsi="GHEA Grapalat"/>
          <w:b/>
          <w:lang w:val="hy-AM" w:eastAsia="ru-RU"/>
        </w:rPr>
        <w:t xml:space="preserve"> </w:t>
      </w:r>
      <w:r w:rsidR="005055DC" w:rsidRPr="00D103E2">
        <w:rPr>
          <w:rFonts w:ascii="GHEA Grapalat" w:hAnsi="GHEA Grapalat"/>
          <w:b/>
          <w:lang w:val="hy-AM" w:eastAsia="ru-RU"/>
        </w:rPr>
        <w:t>Կարգավորման նպատակը և բնույթը.</w:t>
      </w:r>
    </w:p>
    <w:p w:rsidR="00B57DE5" w:rsidRDefault="00D7221E" w:rsidP="004A4EFF">
      <w:pPr>
        <w:autoSpaceDE w:val="0"/>
        <w:autoSpaceDN w:val="0"/>
        <w:adjustRightInd w:val="0"/>
        <w:ind w:firstLine="720"/>
        <w:rPr>
          <w:rFonts w:ascii="GHEA Grapalat" w:hAnsi="GHEA Grapalat"/>
          <w:lang w:eastAsia="ru-RU"/>
        </w:rPr>
      </w:pPr>
      <w:r w:rsidRPr="00B57DE5">
        <w:rPr>
          <w:rFonts w:ascii="GHEA Grapalat" w:hAnsi="GHEA Grapalat"/>
          <w:lang w:eastAsia="ru-RU"/>
        </w:rPr>
        <w:t xml:space="preserve">Նախագծով առաջարկվում է </w:t>
      </w:r>
      <w:r w:rsidR="00CA236F">
        <w:rPr>
          <w:rFonts w:ascii="GHEA Grapalat" w:hAnsi="GHEA Grapalat"/>
          <w:lang w:eastAsia="ru-RU"/>
        </w:rPr>
        <w:t>հ</w:t>
      </w:r>
      <w:r w:rsidRPr="00B57DE5">
        <w:rPr>
          <w:rFonts w:ascii="GHEA Grapalat" w:hAnsi="GHEA Grapalat"/>
          <w:lang w:eastAsia="ru-RU"/>
        </w:rPr>
        <w:t>եռուստատեսության հիմնադրման օրը Հայաստանի Հանրապետության կառավարության որոշմամբ սահմանել որպես հեռուստատեսության աշխատողի մասնա</w:t>
      </w:r>
      <w:r w:rsidR="00B57DE5" w:rsidRPr="00B57DE5">
        <w:rPr>
          <w:rFonts w:ascii="GHEA Grapalat" w:hAnsi="GHEA Grapalat"/>
          <w:lang w:eastAsia="ru-RU"/>
        </w:rPr>
        <w:t>գիտական տոն:</w:t>
      </w:r>
    </w:p>
    <w:p w:rsidR="00B57DE5" w:rsidRPr="00B57DE5" w:rsidRDefault="00B57DE5" w:rsidP="005055DC">
      <w:pPr>
        <w:autoSpaceDE w:val="0"/>
        <w:autoSpaceDN w:val="0"/>
        <w:adjustRightInd w:val="0"/>
        <w:rPr>
          <w:rFonts w:ascii="GHEA Grapalat" w:hAnsi="GHEA Grapalat"/>
          <w:b/>
          <w:lang w:eastAsia="ru-RU"/>
        </w:rPr>
      </w:pPr>
      <w:r>
        <w:rPr>
          <w:rFonts w:ascii="GHEA Grapalat" w:hAnsi="GHEA Grapalat"/>
          <w:b/>
          <w:lang w:eastAsia="ru-RU"/>
        </w:rPr>
        <w:t>3</w:t>
      </w:r>
      <w:r w:rsidRPr="00B57DE5">
        <w:rPr>
          <w:rFonts w:ascii="GHEA Grapalat" w:hAnsi="GHEA Grapalat"/>
          <w:b/>
          <w:lang w:eastAsia="ru-RU"/>
        </w:rPr>
        <w:t>.Ակնկալվող արդյունքը.</w:t>
      </w:r>
    </w:p>
    <w:p w:rsidR="00D7221E" w:rsidRPr="00B57DE5" w:rsidRDefault="00B57DE5" w:rsidP="004A4EFF">
      <w:pPr>
        <w:autoSpaceDE w:val="0"/>
        <w:autoSpaceDN w:val="0"/>
        <w:adjustRightInd w:val="0"/>
        <w:ind w:firstLine="720"/>
        <w:rPr>
          <w:rFonts w:ascii="GHEA Grapalat" w:hAnsi="GHEA Grapalat"/>
          <w:lang w:eastAsia="ru-RU"/>
        </w:rPr>
      </w:pPr>
      <w:r>
        <w:rPr>
          <w:rFonts w:ascii="GHEA Grapalat" w:hAnsi="GHEA Grapalat"/>
          <w:lang w:eastAsia="ru-RU"/>
        </w:rPr>
        <w:t>Նախագծի ընդունմամբ Հայաստանի Հանրապետությունում պաշտոնապես կնշվի հեռուստատեսության աշխատողի մասնագիտական տոնը:</w:t>
      </w:r>
    </w:p>
    <w:p w:rsidR="00D7221E" w:rsidRPr="00D7221E" w:rsidRDefault="00D7221E" w:rsidP="00D7221E">
      <w:pPr>
        <w:rPr>
          <w:rFonts w:ascii="GHEA Grapalat" w:hAnsi="GHEA Grapalat" w:cs="Sylfaen"/>
          <w:b/>
          <w:lang w:val="af-ZA"/>
        </w:rPr>
      </w:pPr>
      <w:r w:rsidRPr="00D7221E">
        <w:rPr>
          <w:rFonts w:ascii="GHEA Grapalat" w:hAnsi="GHEA Grapalat" w:cs="Sylfaen"/>
          <w:b/>
          <w:lang w:val="af-ZA"/>
        </w:rPr>
        <w:t>4.</w:t>
      </w:r>
      <w:r w:rsidRPr="00D7221E">
        <w:rPr>
          <w:rFonts w:ascii="GHEA Grapalat" w:hAnsi="GHEA Grapalat" w:cs="Sylfaen"/>
          <w:b/>
          <w:lang w:val="af-ZA"/>
        </w:rPr>
        <w:tab/>
        <w:t>Նախագծի մշակման գործընթացում ներգրավված ինստիտուտները և անձինք</w:t>
      </w:r>
      <w:r>
        <w:rPr>
          <w:rFonts w:ascii="GHEA Grapalat" w:hAnsi="GHEA Grapalat" w:cs="Sylfaen"/>
          <w:b/>
          <w:lang w:val="af-ZA"/>
        </w:rPr>
        <w:t>.</w:t>
      </w:r>
    </w:p>
    <w:p w:rsidR="005055DC" w:rsidRPr="002558EC" w:rsidRDefault="00D7221E" w:rsidP="00F37E78">
      <w:pPr>
        <w:spacing w:after="240"/>
        <w:ind w:firstLine="720"/>
        <w:rPr>
          <w:rFonts w:ascii="GHEA Grapalat" w:hAnsi="GHEA Grapalat" w:cs="Sylfaen"/>
          <w:lang w:val="af-ZA"/>
        </w:rPr>
      </w:pPr>
      <w:r w:rsidRPr="00D7221E">
        <w:rPr>
          <w:rFonts w:ascii="GHEA Grapalat" w:hAnsi="GHEA Grapalat" w:cs="Sylfaen"/>
          <w:lang w:val="af-ZA"/>
        </w:rPr>
        <w:t>«Հայաստանի Հանրապետությ</w:t>
      </w:r>
      <w:r>
        <w:rPr>
          <w:rFonts w:ascii="GHEA Grapalat" w:hAnsi="GHEA Grapalat" w:cs="Sylfaen"/>
          <w:lang w:val="af-ZA"/>
        </w:rPr>
        <w:t>ունում հեռուստատես</w:t>
      </w:r>
      <w:r w:rsidR="00B36445">
        <w:rPr>
          <w:rFonts w:ascii="GHEA Grapalat" w:hAnsi="GHEA Grapalat" w:cs="Sylfaen"/>
          <w:lang w:val="af-ZA"/>
        </w:rPr>
        <w:t>ության</w:t>
      </w:r>
      <w:r>
        <w:rPr>
          <w:rFonts w:ascii="GHEA Grapalat" w:hAnsi="GHEA Grapalat" w:cs="Sylfaen"/>
          <w:lang w:val="af-ZA"/>
        </w:rPr>
        <w:t xml:space="preserve"> աշխատողի օրը նշելու մասին»</w:t>
      </w:r>
      <w:r w:rsidRPr="00D7221E">
        <w:rPr>
          <w:rFonts w:ascii="GHEA Grapalat" w:hAnsi="GHEA Grapalat" w:cs="Sylfaen"/>
          <w:lang w:val="af-ZA"/>
        </w:rPr>
        <w:t xml:space="preserve"> Հայաստանի Հանրապետության կառավարության որոշման նախագիծը մշակվել է Հայաստանի Հանրապետության </w:t>
      </w:r>
      <w:r>
        <w:rPr>
          <w:rFonts w:ascii="GHEA Grapalat" w:hAnsi="GHEA Grapalat" w:cs="Sylfaen"/>
          <w:lang w:val="af-ZA"/>
        </w:rPr>
        <w:t>աշխատանքի և սոցիալական հարցերի նախարարության</w:t>
      </w:r>
      <w:r w:rsidRPr="00D7221E">
        <w:rPr>
          <w:rFonts w:ascii="GHEA Grapalat" w:hAnsi="GHEA Grapalat" w:cs="Sylfaen"/>
          <w:lang w:val="af-ZA"/>
        </w:rPr>
        <w:t xml:space="preserve"> կողմից:</w:t>
      </w:r>
      <w:bookmarkStart w:id="0" w:name="_GoBack"/>
      <w:bookmarkEnd w:id="0"/>
    </w:p>
    <w:p w:rsidR="005055DC" w:rsidRPr="00B00B40" w:rsidRDefault="005055DC" w:rsidP="00F37E78">
      <w:pPr>
        <w:spacing w:before="24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B00B40">
        <w:rPr>
          <w:rFonts w:ascii="GHEA Grapalat" w:hAnsi="GHEA Grapalat"/>
          <w:b/>
          <w:lang w:val="hy-AM"/>
        </w:rPr>
        <w:t>. Լրացուցիչ</w:t>
      </w:r>
      <w:r>
        <w:rPr>
          <w:rFonts w:ascii="GHEA Grapalat" w:hAnsi="GHEA Grapalat"/>
          <w:b/>
          <w:lang w:val="hy-AM"/>
        </w:rPr>
        <w:t xml:space="preserve"> </w:t>
      </w:r>
      <w:r w:rsidRPr="00B00B40">
        <w:rPr>
          <w:rFonts w:ascii="GHEA Grapalat" w:hAnsi="GHEA Grapalat" w:cs="Sylfaen"/>
          <w:b/>
          <w:lang w:val="af-ZA"/>
        </w:rPr>
        <w:t>ֆինանսական</w:t>
      </w:r>
      <w:r w:rsidRPr="00B00B40">
        <w:rPr>
          <w:rFonts w:ascii="GHEA Grapalat" w:hAnsi="GHEA Grapalat"/>
          <w:b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lang w:val="hy-AM"/>
        </w:rPr>
        <w:t>.</w:t>
      </w:r>
    </w:p>
    <w:p w:rsidR="005055DC" w:rsidRDefault="005055DC" w:rsidP="00F37E78">
      <w:pPr>
        <w:autoSpaceDE w:val="0"/>
        <w:autoSpaceDN w:val="0"/>
        <w:adjustRightInd w:val="0"/>
        <w:spacing w:before="240"/>
        <w:ind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D7221E">
        <w:rPr>
          <w:rFonts w:ascii="GHEA Grapalat" w:hAnsi="GHEA Grapalat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="00D7221E">
        <w:rPr>
          <w:rFonts w:ascii="GHEA Grapalat" w:hAnsi="GHEA Grapalat"/>
        </w:rPr>
        <w:t>անրապետության</w:t>
      </w:r>
      <w:r>
        <w:rPr>
          <w:rFonts w:ascii="GHEA Grapalat" w:hAnsi="GHEA Grapalat"/>
          <w:lang w:val="hy-AM"/>
        </w:rPr>
        <w:t xml:space="preserve"> կառավարության ս</w:t>
      </w:r>
      <w:r w:rsidRPr="00A47E40">
        <w:rPr>
          <w:rFonts w:ascii="GHEA Grapalat" w:hAnsi="GHEA Grapalat"/>
          <w:lang w:val="hy-AM"/>
        </w:rPr>
        <w:t>ույն</w:t>
      </w:r>
      <w:r>
        <w:rPr>
          <w:rFonts w:ascii="GHEA Grapalat" w:hAnsi="GHEA Grapalat"/>
          <w:lang w:val="hy-AM"/>
        </w:rPr>
        <w:t xml:space="preserve"> որոշման</w:t>
      </w:r>
      <w:r w:rsidRPr="00A47E40">
        <w:rPr>
          <w:rFonts w:ascii="GHEA Grapalat" w:hAnsi="GHEA Grapalat"/>
          <w:lang w:val="hy-AM"/>
        </w:rPr>
        <w:t xml:space="preserve"> նախագծի ընդունումը </w:t>
      </w:r>
      <w:r w:rsidR="00B57DE5">
        <w:rPr>
          <w:rFonts w:ascii="GHEA Grapalat" w:hAnsi="GHEA Grapalat"/>
        </w:rPr>
        <w:t>լ</w:t>
      </w:r>
      <w:r w:rsidR="00B57DE5" w:rsidRPr="00B57DE5">
        <w:rPr>
          <w:rFonts w:ascii="GHEA Grapalat" w:hAnsi="GHEA Grapalat"/>
          <w:lang w:val="hy-AM"/>
        </w:rPr>
        <w:t>րացուցիչ ֆինանսական միջոցների և պետական բյուջեի եկամուտներում և ծախսերում սպասվելիք փոփոխությունների անհրաժեշտությ</w:t>
      </w:r>
      <w:r w:rsidR="00B57DE5">
        <w:rPr>
          <w:rFonts w:ascii="GHEA Grapalat" w:hAnsi="GHEA Grapalat"/>
        </w:rPr>
        <w:t>ունը բացակայում է:</w:t>
      </w:r>
    </w:p>
    <w:p w:rsidR="005055DC" w:rsidRPr="00C751C5" w:rsidRDefault="005055DC" w:rsidP="00F37E78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6.</w:t>
      </w:r>
      <w:r w:rsidRPr="00C751C5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542C5" w:rsidRPr="007C0C64" w:rsidRDefault="005055DC" w:rsidP="00F37E78">
      <w:pPr>
        <w:ind w:firstLine="720"/>
        <w:rPr>
          <w:rFonts w:ascii="GHEA Grapalat" w:hAnsi="GHEA Grapalat" w:cs="Arial"/>
        </w:rPr>
      </w:pPr>
      <w:r w:rsidRPr="00D84721">
        <w:rPr>
          <w:rFonts w:ascii="GHEA Grapalat" w:hAnsi="GHEA Grapalat" w:cs="Arial"/>
          <w:lang w:val="hy-AM"/>
        </w:rPr>
        <w:t>Սույն նախագիծը չի բխում որևէ ռազմավարության կետից:</w:t>
      </w:r>
      <w:r w:rsidR="004A4EFF">
        <w:rPr>
          <w:rFonts w:ascii="GHEA Grapalat" w:hAnsi="GHEA Grapalat" w:cs="Arial"/>
        </w:rPr>
        <w:t xml:space="preserve"> </w:t>
      </w:r>
    </w:p>
    <w:sectPr w:rsidR="009542C5" w:rsidRPr="007C0C64" w:rsidSect="009C340F">
      <w:pgSz w:w="11906" w:h="16838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3A5585"/>
    <w:multiLevelType w:val="hybridMultilevel"/>
    <w:tmpl w:val="E7542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520"/>
    <w:rsid w:val="00322520"/>
    <w:rsid w:val="003E1A40"/>
    <w:rsid w:val="004A4EFF"/>
    <w:rsid w:val="005055DC"/>
    <w:rsid w:val="00584238"/>
    <w:rsid w:val="007C0C64"/>
    <w:rsid w:val="008F019E"/>
    <w:rsid w:val="009542C5"/>
    <w:rsid w:val="00B36445"/>
    <w:rsid w:val="00B57DE5"/>
    <w:rsid w:val="00CA236F"/>
    <w:rsid w:val="00D7221E"/>
    <w:rsid w:val="00F3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B51C"/>
  <w15:chartTrackingRefBased/>
  <w15:docId w15:val="{B6687EAF-3A1F-4553-913A-D5A9C7F4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5D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5055DC"/>
    <w:pPr>
      <w:spacing w:before="100" w:beforeAutospacing="1" w:after="100" w:afterAutospacing="1"/>
    </w:pPr>
    <w:rPr>
      <w:lang w:eastAsia="ko-KR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5055DC"/>
    <w:pPr>
      <w:ind w:left="720"/>
      <w:contextualSpacing/>
    </w:pPr>
    <w:rPr>
      <w:rFonts w:eastAsia="Batang"/>
      <w:lang w:eastAsia="ko-KR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55DC"/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styleId="Strong">
    <w:name w:val="Strong"/>
    <w:basedOn w:val="DefaultParagraphFont"/>
    <w:uiPriority w:val="22"/>
    <w:qFormat/>
    <w:rsid w:val="005055DC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5055DC"/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3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>https:/mul2.gov.am/tasks/516034/oneclick/himnavorum1129.docx?token=bafdb689a7de85b8969e6a639febcfbc</cp:keywords>
  <dc:description/>
  <cp:lastModifiedBy>hrach.margaryan</cp:lastModifiedBy>
  <cp:revision>7</cp:revision>
  <dcterms:created xsi:type="dcterms:W3CDTF">2021-11-22T07:18:00Z</dcterms:created>
  <dcterms:modified xsi:type="dcterms:W3CDTF">2021-11-22T08:42:00Z</dcterms:modified>
</cp:coreProperties>
</file>