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5B6F2" w14:textId="77777777" w:rsidR="008D1777" w:rsidRPr="00323A14" w:rsidRDefault="008D1777" w:rsidP="008D1777">
      <w:pPr>
        <w:spacing w:line="360" w:lineRule="auto"/>
        <w:jc w:val="center"/>
        <w:rPr>
          <w:rFonts w:ascii="GHEA Grapalat" w:hAnsi="GHEA Grapalat"/>
          <w:b/>
          <w:lang w:val="en-US"/>
        </w:rPr>
      </w:pPr>
      <w:r w:rsidRPr="00323A14">
        <w:rPr>
          <w:rFonts w:ascii="GHEA Grapalat" w:hAnsi="GHEA Grapalat"/>
          <w:b/>
          <w:lang w:val="en-US"/>
        </w:rPr>
        <w:t>ՀԻՄՆԱՎՈՐՈՒՄ</w:t>
      </w:r>
    </w:p>
    <w:p w14:paraId="566823B3" w14:textId="77777777" w:rsidR="008D1777" w:rsidRPr="00323A14" w:rsidRDefault="008D1777" w:rsidP="008D1777">
      <w:pPr>
        <w:pStyle w:val="NormalWeb"/>
        <w:shd w:val="clear" w:color="auto" w:fill="FFFFFF"/>
        <w:spacing w:before="0" w:beforeAutospacing="0" w:after="0" w:afterAutospacing="0" w:line="360" w:lineRule="auto"/>
        <w:jc w:val="center"/>
        <w:rPr>
          <w:rFonts w:ascii="GHEA Grapalat" w:hAnsi="GHEA Grapalat"/>
          <w:lang w:val="en-US"/>
        </w:rPr>
      </w:pPr>
      <w:r w:rsidRPr="00323A14">
        <w:rPr>
          <w:rStyle w:val="Strong"/>
          <w:rFonts w:ascii="GHEA Grapalat" w:hAnsi="GHEA Grapalat"/>
          <w:color w:val="000000"/>
          <w:lang w:val="hy-AM"/>
        </w:rPr>
        <w:t>«ՀԱՅԱՍՏԱՆԻ ՀԱՆՐԱՊԵՏՈՒԹՅԱՆ ԿԱՌԱՎԱՐՈՒԹՅԱՆ 2015 ԹՎԱԿԱՆԻ ԴԵԿՏԵՄԲԵՐԻ 29-Ի N 1566-Ն ՈՐՈՇՄԱՆ ՄԵՋ ՓՈՓՈԽՈՒԹՅՈՒՆՆԵՐ ԿԱՏԱՐԵԼՈՒ ՄԱՍԻՆ» ՀԱՅԱՍՏԱՆԻ ՀԱՆՐԱՊԵՏՈՒԹՅԱՆ ԿԱՌԱՎԱՐՈՒԹՅ</w:t>
      </w:r>
      <w:r w:rsidRPr="00323A14">
        <w:rPr>
          <w:rStyle w:val="Strong"/>
          <w:rFonts w:ascii="GHEA Grapalat" w:hAnsi="GHEA Grapalat"/>
          <w:color w:val="000000"/>
          <w:lang w:val="en-US"/>
        </w:rPr>
        <w:t>Ա</w:t>
      </w:r>
      <w:r w:rsidRPr="00323A14">
        <w:rPr>
          <w:rStyle w:val="Strong"/>
          <w:rFonts w:ascii="GHEA Grapalat" w:hAnsi="GHEA Grapalat"/>
          <w:color w:val="000000"/>
          <w:lang w:val="hy-AM"/>
        </w:rPr>
        <w:t>Ն</w:t>
      </w:r>
      <w:r w:rsidRPr="00323A14">
        <w:rPr>
          <w:rStyle w:val="Strong"/>
          <w:rFonts w:ascii="GHEA Grapalat" w:hAnsi="GHEA Grapalat"/>
          <w:color w:val="000000"/>
          <w:lang w:val="en-US"/>
        </w:rPr>
        <w:t xml:space="preserve"> ՈՐՈՇՄԱՆ ՆԱԽԱԳԾԻ</w:t>
      </w:r>
    </w:p>
    <w:p w14:paraId="742E764C" w14:textId="77777777" w:rsidR="008D1777" w:rsidRPr="00323A14" w:rsidRDefault="008D1777" w:rsidP="008D1777">
      <w:pPr>
        <w:spacing w:line="360" w:lineRule="auto"/>
        <w:ind w:firstLine="720"/>
        <w:jc w:val="both"/>
        <w:rPr>
          <w:rFonts w:ascii="GHEA Grapalat" w:hAnsi="GHEA Grapalat"/>
          <w:b/>
          <w:bCs/>
          <w:lang w:val="hy-AM"/>
        </w:rPr>
      </w:pPr>
    </w:p>
    <w:p w14:paraId="357D2D82" w14:textId="77777777" w:rsidR="008D1777" w:rsidRPr="00323A14" w:rsidRDefault="008D1777" w:rsidP="008D1777">
      <w:pPr>
        <w:spacing w:line="360" w:lineRule="auto"/>
        <w:ind w:firstLine="720"/>
        <w:jc w:val="both"/>
        <w:rPr>
          <w:rFonts w:ascii="GHEA Grapalat" w:hAnsi="GHEA Grapalat"/>
          <w:lang w:val="hy-AM"/>
        </w:rPr>
      </w:pPr>
      <w:r w:rsidRPr="00323A14">
        <w:rPr>
          <w:rFonts w:ascii="GHEA Grapalat" w:hAnsi="GHEA Grapalat"/>
          <w:b/>
          <w:bCs/>
          <w:lang w:val="hy-AM"/>
        </w:rPr>
        <w:t xml:space="preserve">1. </w:t>
      </w:r>
      <w:r w:rsidRPr="00323A14">
        <w:rPr>
          <w:rFonts w:ascii="GHEA Grapalat" w:hAnsi="GHEA Grapalat" w:cs="Sylfaen"/>
          <w:b/>
          <w:bCs/>
          <w:lang w:val="hy-AM"/>
        </w:rPr>
        <w:t>Իրավական</w:t>
      </w:r>
      <w:r w:rsidRPr="00323A14">
        <w:rPr>
          <w:rFonts w:ascii="GHEA Grapalat" w:hAnsi="GHEA Grapalat"/>
          <w:b/>
          <w:bCs/>
          <w:lang w:val="hy-AM"/>
        </w:rPr>
        <w:t xml:space="preserve"> </w:t>
      </w:r>
      <w:r w:rsidRPr="00323A14">
        <w:rPr>
          <w:rFonts w:ascii="GHEA Grapalat" w:hAnsi="GHEA Grapalat" w:cs="Sylfaen"/>
          <w:b/>
          <w:bCs/>
          <w:lang w:val="hy-AM"/>
        </w:rPr>
        <w:t>ակտի</w:t>
      </w:r>
      <w:r w:rsidRPr="00323A14">
        <w:rPr>
          <w:rFonts w:ascii="GHEA Grapalat" w:hAnsi="GHEA Grapalat"/>
          <w:b/>
          <w:bCs/>
          <w:lang w:val="hy-AM"/>
        </w:rPr>
        <w:t xml:space="preserve"> </w:t>
      </w:r>
      <w:r w:rsidRPr="00323A14">
        <w:rPr>
          <w:rFonts w:ascii="GHEA Grapalat" w:hAnsi="GHEA Grapalat" w:cs="Sylfaen"/>
          <w:b/>
          <w:bCs/>
          <w:lang w:val="hy-AM"/>
        </w:rPr>
        <w:t>ընդունման</w:t>
      </w:r>
      <w:r w:rsidRPr="00323A14">
        <w:rPr>
          <w:rFonts w:ascii="GHEA Grapalat" w:hAnsi="GHEA Grapalat"/>
          <w:b/>
          <w:bCs/>
          <w:lang w:val="hy-AM"/>
        </w:rPr>
        <w:t xml:space="preserve"> </w:t>
      </w:r>
      <w:r w:rsidRPr="00323A14">
        <w:rPr>
          <w:rFonts w:ascii="GHEA Grapalat" w:hAnsi="GHEA Grapalat" w:cs="Sylfaen"/>
          <w:b/>
          <w:bCs/>
          <w:lang w:val="hy-AM"/>
        </w:rPr>
        <w:t>անհրաժեշտությունը</w:t>
      </w:r>
      <w:r w:rsidRPr="00323A14">
        <w:rPr>
          <w:rFonts w:ascii="GHEA Grapalat" w:hAnsi="GHEA Grapalat"/>
          <w:lang w:val="hy-AM"/>
        </w:rPr>
        <w:t xml:space="preserve"> </w:t>
      </w:r>
    </w:p>
    <w:p w14:paraId="1E479D49" w14:textId="77777777" w:rsidR="008D1777" w:rsidRPr="00323A14" w:rsidRDefault="008D1777" w:rsidP="008D1777">
      <w:pPr>
        <w:spacing w:line="360" w:lineRule="auto"/>
        <w:ind w:firstLine="720"/>
        <w:jc w:val="both"/>
        <w:rPr>
          <w:rFonts w:ascii="GHEA Grapalat" w:hAnsi="GHEA Grapalat"/>
          <w:lang w:val="hy-AM"/>
        </w:rPr>
      </w:pPr>
      <w:r w:rsidRPr="00323A14">
        <w:rPr>
          <w:rFonts w:ascii="GHEA Grapalat" w:hAnsi="GHEA Grapalat" w:cs="Sylfaen"/>
          <w:lang w:val="hy-AM"/>
        </w:rPr>
        <w:t>Ներկայացվող</w:t>
      </w:r>
      <w:r w:rsidRPr="00323A14">
        <w:rPr>
          <w:rFonts w:ascii="GHEA Grapalat" w:hAnsi="GHEA Grapalat"/>
          <w:lang w:val="hy-AM"/>
        </w:rPr>
        <w:t xml:space="preserve"> </w:t>
      </w:r>
      <w:r w:rsidRPr="00323A14">
        <w:rPr>
          <w:rFonts w:ascii="GHEA Grapalat" w:hAnsi="GHEA Grapalat" w:cs="Sylfaen"/>
          <w:lang w:val="hy-AM"/>
        </w:rPr>
        <w:t>նախագծի</w:t>
      </w:r>
      <w:r w:rsidRPr="00323A14">
        <w:rPr>
          <w:rFonts w:ascii="GHEA Grapalat" w:hAnsi="GHEA Grapalat"/>
          <w:lang w:val="hy-AM"/>
        </w:rPr>
        <w:t xml:space="preserve"> </w:t>
      </w:r>
      <w:r w:rsidRPr="00323A14">
        <w:rPr>
          <w:rFonts w:ascii="GHEA Grapalat" w:hAnsi="GHEA Grapalat" w:cs="Sylfaen"/>
          <w:lang w:val="hy-AM"/>
        </w:rPr>
        <w:t>նպատակը</w:t>
      </w:r>
      <w:r w:rsidRPr="00323A14">
        <w:rPr>
          <w:rFonts w:ascii="GHEA Grapalat" w:hAnsi="GHEA Grapalat"/>
          <w:lang w:val="hy-AM"/>
        </w:rPr>
        <w:t xml:space="preserve"> «Պետական նպաստների մասին» օրենքով սահմանված՝ մինչև երեխայի 2 տարեկան երեխայի խնամքի նպաստի չափի ավելացումն է։</w:t>
      </w:r>
    </w:p>
    <w:p w14:paraId="3C69B0D1" w14:textId="77777777" w:rsidR="008D1777" w:rsidRPr="00323A14" w:rsidRDefault="008D1777" w:rsidP="008D1777">
      <w:pPr>
        <w:spacing w:line="360" w:lineRule="auto"/>
        <w:ind w:firstLine="720"/>
        <w:jc w:val="both"/>
        <w:rPr>
          <w:rFonts w:ascii="GHEA Grapalat" w:hAnsi="GHEA Grapalat"/>
          <w:lang w:val="hy-AM"/>
        </w:rPr>
      </w:pPr>
    </w:p>
    <w:p w14:paraId="3DB11DB7" w14:textId="77777777" w:rsidR="008D1777" w:rsidRPr="00323A14" w:rsidRDefault="008D1777" w:rsidP="008D1777">
      <w:pPr>
        <w:spacing w:line="360" w:lineRule="auto"/>
        <w:ind w:firstLine="720"/>
        <w:jc w:val="both"/>
        <w:rPr>
          <w:rFonts w:ascii="GHEA Grapalat" w:hAnsi="GHEA Grapalat" w:cs="Sylfaen"/>
          <w:b/>
          <w:bCs/>
          <w:lang w:val="hy-AM"/>
        </w:rPr>
      </w:pPr>
      <w:r w:rsidRPr="00323A14">
        <w:rPr>
          <w:rFonts w:ascii="GHEA Grapalat" w:hAnsi="GHEA Grapalat"/>
          <w:b/>
          <w:bCs/>
          <w:lang w:val="hy-AM"/>
        </w:rPr>
        <w:t xml:space="preserve">1.1. </w:t>
      </w:r>
      <w:r w:rsidRPr="00323A14">
        <w:rPr>
          <w:rFonts w:ascii="GHEA Grapalat" w:hAnsi="GHEA Grapalat" w:cs="Sylfaen"/>
          <w:b/>
          <w:bCs/>
          <w:lang w:val="hy-AM"/>
        </w:rPr>
        <w:t>Կարգավորման</w:t>
      </w:r>
      <w:r w:rsidRPr="00323A14">
        <w:rPr>
          <w:rFonts w:ascii="GHEA Grapalat" w:hAnsi="GHEA Grapalat"/>
          <w:b/>
          <w:bCs/>
          <w:lang w:val="hy-AM"/>
        </w:rPr>
        <w:t xml:space="preserve"> </w:t>
      </w:r>
      <w:r w:rsidRPr="00323A14">
        <w:rPr>
          <w:rFonts w:ascii="GHEA Grapalat" w:hAnsi="GHEA Grapalat" w:cs="Sylfaen"/>
          <w:b/>
          <w:bCs/>
          <w:lang w:val="hy-AM"/>
        </w:rPr>
        <w:t>հարաբերությունների</w:t>
      </w:r>
      <w:r w:rsidRPr="00323A14">
        <w:rPr>
          <w:rFonts w:ascii="GHEA Grapalat" w:hAnsi="GHEA Grapalat"/>
          <w:b/>
          <w:bCs/>
          <w:lang w:val="hy-AM"/>
        </w:rPr>
        <w:t xml:space="preserve"> </w:t>
      </w:r>
      <w:r w:rsidRPr="00323A14">
        <w:rPr>
          <w:rFonts w:ascii="GHEA Grapalat" w:hAnsi="GHEA Grapalat" w:cs="Sylfaen"/>
          <w:b/>
          <w:bCs/>
          <w:lang w:val="hy-AM"/>
        </w:rPr>
        <w:t>ներկա</w:t>
      </w:r>
      <w:r w:rsidRPr="00323A14">
        <w:rPr>
          <w:rFonts w:ascii="GHEA Grapalat" w:hAnsi="GHEA Grapalat"/>
          <w:b/>
          <w:bCs/>
          <w:lang w:val="hy-AM"/>
        </w:rPr>
        <w:t xml:space="preserve"> </w:t>
      </w:r>
      <w:r w:rsidRPr="00323A14">
        <w:rPr>
          <w:rFonts w:ascii="GHEA Grapalat" w:hAnsi="GHEA Grapalat" w:cs="Sylfaen"/>
          <w:b/>
          <w:bCs/>
          <w:lang w:val="hy-AM"/>
        </w:rPr>
        <w:t>վիճակը</w:t>
      </w:r>
      <w:r w:rsidRPr="00323A14">
        <w:rPr>
          <w:rFonts w:ascii="GHEA Grapalat" w:hAnsi="GHEA Grapalat"/>
          <w:b/>
          <w:bCs/>
          <w:lang w:val="hy-AM"/>
        </w:rPr>
        <w:t xml:space="preserve"> </w:t>
      </w:r>
      <w:r w:rsidRPr="00323A14">
        <w:rPr>
          <w:rFonts w:ascii="GHEA Grapalat" w:hAnsi="GHEA Grapalat" w:cs="Sylfaen"/>
          <w:b/>
          <w:bCs/>
          <w:lang w:val="hy-AM"/>
        </w:rPr>
        <w:t>և</w:t>
      </w:r>
      <w:r w:rsidRPr="00323A14">
        <w:rPr>
          <w:rFonts w:ascii="GHEA Grapalat" w:hAnsi="GHEA Grapalat"/>
          <w:b/>
          <w:bCs/>
          <w:lang w:val="hy-AM"/>
        </w:rPr>
        <w:t xml:space="preserve"> </w:t>
      </w:r>
      <w:r w:rsidRPr="00323A14">
        <w:rPr>
          <w:rFonts w:ascii="GHEA Grapalat" w:hAnsi="GHEA Grapalat" w:cs="Sylfaen"/>
          <w:b/>
          <w:bCs/>
          <w:lang w:val="hy-AM"/>
        </w:rPr>
        <w:t>առկա</w:t>
      </w:r>
      <w:r w:rsidRPr="00323A14">
        <w:rPr>
          <w:rFonts w:ascii="GHEA Grapalat" w:hAnsi="GHEA Grapalat"/>
          <w:b/>
          <w:bCs/>
          <w:lang w:val="hy-AM"/>
        </w:rPr>
        <w:t xml:space="preserve"> </w:t>
      </w:r>
      <w:r w:rsidRPr="00323A14">
        <w:rPr>
          <w:rFonts w:ascii="GHEA Grapalat" w:hAnsi="GHEA Grapalat" w:cs="Sylfaen"/>
          <w:b/>
          <w:bCs/>
          <w:lang w:val="hy-AM"/>
        </w:rPr>
        <w:t>խնդիրները</w:t>
      </w:r>
    </w:p>
    <w:p w14:paraId="4ECDBC83" w14:textId="77777777" w:rsidR="008D1777" w:rsidRPr="00323A14" w:rsidRDefault="006D7139" w:rsidP="008D1777">
      <w:pPr>
        <w:spacing w:line="360" w:lineRule="auto"/>
        <w:ind w:firstLine="720"/>
        <w:jc w:val="both"/>
        <w:rPr>
          <w:rFonts w:ascii="GHEA Grapalat" w:hAnsi="GHEA Grapalat"/>
          <w:lang w:val="hy-AM"/>
        </w:rPr>
      </w:pPr>
      <w:r w:rsidRPr="00323A14">
        <w:rPr>
          <w:rFonts w:ascii="GHEA Grapalat" w:hAnsi="GHEA Grapalat"/>
          <w:lang w:val="hy-AM"/>
        </w:rPr>
        <w:t>Հայաստանի Հանրապետության</w:t>
      </w:r>
      <w:r w:rsidR="008D1777" w:rsidRPr="00323A14">
        <w:rPr>
          <w:rFonts w:ascii="GHEA Grapalat" w:hAnsi="GHEA Grapalat"/>
          <w:lang w:val="hy-AM"/>
        </w:rPr>
        <w:t xml:space="preserve"> կառավարության 2015 թվականի դեկտեմբերի 29-ի N 1566-Ն որոշման 1.1-ին կետով, ի կատարումն «Պետական նպաստների մասին» օրենքի, խնամքի նպաստի չափը սահմանված է 26500 դրամ։</w:t>
      </w:r>
    </w:p>
    <w:p w14:paraId="45C5CEEC" w14:textId="77777777" w:rsidR="008D1777" w:rsidRPr="00323A14" w:rsidRDefault="008D1777" w:rsidP="008D1777">
      <w:pPr>
        <w:spacing w:line="360" w:lineRule="auto"/>
        <w:ind w:firstLine="720"/>
        <w:jc w:val="both"/>
        <w:rPr>
          <w:rFonts w:ascii="GHEA Grapalat" w:hAnsi="GHEA Grapalat"/>
          <w:lang w:val="hy-AM"/>
        </w:rPr>
      </w:pPr>
      <w:r w:rsidRPr="00323A14">
        <w:rPr>
          <w:rFonts w:ascii="GHEA Grapalat" w:hAnsi="GHEA Grapalat"/>
          <w:lang w:val="hy-AM"/>
        </w:rPr>
        <w:t>Խնամքի նպաստի գործող չափը` 26500 դրամը, սահմանվել է 2020 թվականի հուլիսի 1-ից:</w:t>
      </w:r>
    </w:p>
    <w:p w14:paraId="50A00BB3" w14:textId="77777777" w:rsidR="008D1777" w:rsidRPr="00323A14" w:rsidRDefault="008D1777" w:rsidP="008D1777">
      <w:pPr>
        <w:spacing w:line="360" w:lineRule="auto"/>
        <w:ind w:firstLine="720"/>
        <w:jc w:val="both"/>
        <w:rPr>
          <w:rFonts w:ascii="GHEA Grapalat" w:hAnsi="GHEA Grapalat" w:cs="Sylfaen"/>
          <w:lang w:val="hy-AM"/>
        </w:rPr>
      </w:pPr>
      <w:r w:rsidRPr="00323A14">
        <w:rPr>
          <w:rFonts w:ascii="GHEA Grapalat" w:hAnsi="GHEA Grapalat" w:cs="Sylfaen"/>
          <w:lang w:val="hy-AM"/>
        </w:rPr>
        <w:t xml:space="preserve">Դիտարկելով որպես ժողովրդագրական իրավիճակի բարելավման քայլերից մեկը, </w:t>
      </w:r>
      <w:r w:rsidRPr="00323A14">
        <w:rPr>
          <w:rFonts w:ascii="GHEA Grapalat" w:hAnsi="GHEA Grapalat"/>
          <w:lang w:val="hy-AM"/>
        </w:rPr>
        <w:t xml:space="preserve">«Հայաստանի Հանրապետության </w:t>
      </w:r>
      <w:r w:rsidRPr="00323A14">
        <w:rPr>
          <w:rFonts w:ascii="GHEA Grapalat" w:hAnsi="GHEA Grapalat" w:cs="Sylfaen"/>
          <w:lang w:val="hy-AM"/>
        </w:rPr>
        <w:t>2022 թվականի պետական բյուջեի մասին</w:t>
      </w:r>
      <w:r w:rsidRPr="00323A14">
        <w:rPr>
          <w:rFonts w:ascii="GHEA Grapalat" w:hAnsi="GHEA Grapalat"/>
          <w:lang w:val="hy-AM"/>
        </w:rPr>
        <w:t>» օրենքի նախագծի կազմման հիմքում ընկած հաշվարկներում մինչև երկու տարեկան երեխայի խնամքի նպաստի չափը ընդունված է 28600 դրամ</w:t>
      </w:r>
      <w:r w:rsidRPr="00323A14">
        <w:rPr>
          <w:rFonts w:ascii="GHEA Grapalat" w:hAnsi="GHEA Grapalat" w:cs="Sylfaen"/>
          <w:lang w:val="hy-AM"/>
        </w:rPr>
        <w:t>:</w:t>
      </w:r>
    </w:p>
    <w:p w14:paraId="26EDB54F" w14:textId="77777777" w:rsidR="008D1777" w:rsidRPr="00323A14" w:rsidRDefault="008D1777" w:rsidP="008D1777">
      <w:pPr>
        <w:spacing w:line="360" w:lineRule="auto"/>
        <w:ind w:firstLine="720"/>
        <w:jc w:val="both"/>
        <w:rPr>
          <w:rFonts w:ascii="GHEA Grapalat" w:hAnsi="GHEA Grapalat"/>
          <w:lang w:val="hy-AM"/>
        </w:rPr>
      </w:pPr>
    </w:p>
    <w:p w14:paraId="08516507" w14:textId="77777777" w:rsidR="008D1777" w:rsidRPr="00323A14" w:rsidRDefault="008D1777" w:rsidP="008D1777">
      <w:pPr>
        <w:spacing w:line="360" w:lineRule="auto"/>
        <w:ind w:firstLine="720"/>
        <w:jc w:val="both"/>
        <w:rPr>
          <w:rFonts w:ascii="GHEA Grapalat" w:hAnsi="GHEA Grapalat"/>
          <w:lang w:val="hy-AM"/>
        </w:rPr>
      </w:pPr>
      <w:r w:rsidRPr="00323A14">
        <w:rPr>
          <w:rFonts w:ascii="GHEA Grapalat" w:hAnsi="GHEA Grapalat"/>
          <w:b/>
          <w:bCs/>
          <w:lang w:val="hy-AM"/>
        </w:rPr>
        <w:t xml:space="preserve">1.2. </w:t>
      </w:r>
      <w:r w:rsidRPr="00323A14">
        <w:rPr>
          <w:rFonts w:ascii="GHEA Grapalat" w:hAnsi="GHEA Grapalat" w:cs="Sylfaen"/>
          <w:b/>
          <w:bCs/>
          <w:lang w:val="hy-AM"/>
        </w:rPr>
        <w:t>Առկա</w:t>
      </w:r>
      <w:r w:rsidRPr="00323A14">
        <w:rPr>
          <w:rFonts w:ascii="GHEA Grapalat" w:hAnsi="GHEA Grapalat"/>
          <w:b/>
          <w:bCs/>
          <w:lang w:val="hy-AM"/>
        </w:rPr>
        <w:t xml:space="preserve"> </w:t>
      </w:r>
      <w:r w:rsidRPr="00323A14">
        <w:rPr>
          <w:rFonts w:ascii="GHEA Grapalat" w:hAnsi="GHEA Grapalat" w:cs="Sylfaen"/>
          <w:b/>
          <w:bCs/>
          <w:lang w:val="hy-AM"/>
        </w:rPr>
        <w:t>խնդրի</w:t>
      </w:r>
      <w:r w:rsidRPr="00323A14">
        <w:rPr>
          <w:rFonts w:ascii="GHEA Grapalat" w:hAnsi="GHEA Grapalat"/>
          <w:b/>
          <w:bCs/>
          <w:lang w:val="hy-AM"/>
        </w:rPr>
        <w:t xml:space="preserve"> </w:t>
      </w:r>
      <w:r w:rsidRPr="00323A14">
        <w:rPr>
          <w:rFonts w:ascii="GHEA Grapalat" w:hAnsi="GHEA Grapalat" w:cs="Sylfaen"/>
          <w:b/>
          <w:bCs/>
          <w:lang w:val="hy-AM"/>
        </w:rPr>
        <w:t>առաջարկվող</w:t>
      </w:r>
      <w:r w:rsidRPr="00323A14">
        <w:rPr>
          <w:rFonts w:ascii="GHEA Grapalat" w:hAnsi="GHEA Grapalat"/>
          <w:b/>
          <w:bCs/>
          <w:lang w:val="hy-AM"/>
        </w:rPr>
        <w:t xml:space="preserve"> </w:t>
      </w:r>
      <w:r w:rsidRPr="00323A14">
        <w:rPr>
          <w:rFonts w:ascii="GHEA Grapalat" w:hAnsi="GHEA Grapalat" w:cs="Sylfaen"/>
          <w:b/>
          <w:bCs/>
          <w:lang w:val="hy-AM"/>
        </w:rPr>
        <w:t>լուծումը</w:t>
      </w:r>
      <w:r w:rsidRPr="00323A14">
        <w:rPr>
          <w:rFonts w:ascii="GHEA Grapalat" w:hAnsi="GHEA Grapalat"/>
          <w:lang w:val="hy-AM"/>
        </w:rPr>
        <w:t xml:space="preserve"> </w:t>
      </w:r>
    </w:p>
    <w:p w14:paraId="359D8267" w14:textId="77777777" w:rsidR="008D1777" w:rsidRPr="00323A14" w:rsidRDefault="008D1777" w:rsidP="008D1777">
      <w:pPr>
        <w:spacing w:line="360" w:lineRule="auto"/>
        <w:ind w:firstLine="720"/>
        <w:jc w:val="both"/>
        <w:rPr>
          <w:rFonts w:ascii="GHEA Grapalat" w:hAnsi="GHEA Grapalat" w:cs="Sylfaen"/>
          <w:lang w:val="hy-AM"/>
        </w:rPr>
      </w:pPr>
      <w:r w:rsidRPr="00323A14">
        <w:rPr>
          <w:rFonts w:ascii="GHEA Grapalat" w:hAnsi="GHEA Grapalat" w:cs="Sylfaen"/>
          <w:lang w:val="hy-AM"/>
        </w:rPr>
        <w:t>Հաշվի առնելով վերագրյալն` առաջարկվում է փոփոխություն</w:t>
      </w:r>
      <w:proofErr w:type="spellStart"/>
      <w:r w:rsidR="006D7139" w:rsidRPr="00323A14">
        <w:rPr>
          <w:rFonts w:ascii="GHEA Grapalat" w:hAnsi="GHEA Grapalat" w:cs="Sylfaen"/>
          <w:lang w:val="en-US"/>
        </w:rPr>
        <w:t>ներ</w:t>
      </w:r>
      <w:proofErr w:type="spellEnd"/>
      <w:r w:rsidRPr="00323A14">
        <w:rPr>
          <w:rFonts w:ascii="GHEA Grapalat" w:hAnsi="GHEA Grapalat" w:cs="Sylfaen"/>
          <w:lang w:val="hy-AM"/>
        </w:rPr>
        <w:t xml:space="preserve"> կատարել </w:t>
      </w:r>
      <w:r w:rsidR="006D7139" w:rsidRPr="00323A14">
        <w:rPr>
          <w:rFonts w:ascii="GHEA Grapalat" w:hAnsi="GHEA Grapalat"/>
          <w:lang w:val="hy-AM"/>
        </w:rPr>
        <w:t>Հայաստանի Հանրապետության</w:t>
      </w:r>
      <w:r w:rsidRPr="00323A14">
        <w:rPr>
          <w:rFonts w:ascii="GHEA Grapalat" w:hAnsi="GHEA Grapalat"/>
          <w:lang w:val="hy-AM"/>
        </w:rPr>
        <w:t xml:space="preserve"> կառավարության 2015 թվականի դեկտեմբերի 29-ի N 1566-Ն որոշման մեջ</w:t>
      </w:r>
      <w:r w:rsidRPr="00323A14">
        <w:rPr>
          <w:rFonts w:ascii="GHEA Grapalat" w:hAnsi="GHEA Grapalat" w:cs="Sylfaen"/>
          <w:lang w:val="hy-AM"/>
        </w:rPr>
        <w:t>:</w:t>
      </w:r>
    </w:p>
    <w:p w14:paraId="76A0807B" w14:textId="77777777" w:rsidR="008D1777" w:rsidRPr="00323A14" w:rsidRDefault="008D1777" w:rsidP="008D1777">
      <w:pPr>
        <w:spacing w:line="360" w:lineRule="auto"/>
        <w:ind w:firstLine="720"/>
        <w:jc w:val="both"/>
        <w:rPr>
          <w:rFonts w:ascii="GHEA Grapalat" w:hAnsi="GHEA Grapalat" w:cs="Sylfaen"/>
          <w:lang w:val="hy-AM"/>
        </w:rPr>
      </w:pPr>
    </w:p>
    <w:p w14:paraId="066DF170" w14:textId="77777777" w:rsidR="008D1777" w:rsidRPr="00323A14" w:rsidRDefault="008D1777" w:rsidP="008D1777">
      <w:pPr>
        <w:spacing w:line="360" w:lineRule="auto"/>
        <w:ind w:firstLine="720"/>
        <w:jc w:val="both"/>
        <w:rPr>
          <w:rFonts w:ascii="GHEA Grapalat" w:hAnsi="GHEA Grapalat"/>
          <w:lang w:val="hy-AM"/>
        </w:rPr>
      </w:pPr>
      <w:r w:rsidRPr="00323A14">
        <w:rPr>
          <w:rFonts w:ascii="GHEA Grapalat" w:hAnsi="GHEA Grapalat"/>
          <w:b/>
          <w:bCs/>
          <w:lang w:val="hy-AM"/>
        </w:rPr>
        <w:t xml:space="preserve">2. </w:t>
      </w:r>
      <w:r w:rsidRPr="00323A14">
        <w:rPr>
          <w:rFonts w:ascii="GHEA Grapalat" w:hAnsi="GHEA Grapalat" w:cs="Sylfaen"/>
          <w:b/>
          <w:bCs/>
          <w:lang w:val="hy-AM"/>
        </w:rPr>
        <w:t>Կարգավորման</w:t>
      </w:r>
      <w:r w:rsidRPr="00323A14">
        <w:rPr>
          <w:rFonts w:ascii="GHEA Grapalat" w:hAnsi="GHEA Grapalat"/>
          <w:b/>
          <w:bCs/>
          <w:lang w:val="hy-AM"/>
        </w:rPr>
        <w:t xml:space="preserve"> </w:t>
      </w:r>
      <w:r w:rsidRPr="00323A14">
        <w:rPr>
          <w:rFonts w:ascii="GHEA Grapalat" w:hAnsi="GHEA Grapalat" w:cs="Sylfaen"/>
          <w:b/>
          <w:bCs/>
          <w:lang w:val="hy-AM"/>
        </w:rPr>
        <w:t>առարկան</w:t>
      </w:r>
      <w:r w:rsidRPr="00323A14">
        <w:rPr>
          <w:rFonts w:ascii="GHEA Grapalat" w:hAnsi="GHEA Grapalat"/>
          <w:lang w:val="hy-AM"/>
        </w:rPr>
        <w:t xml:space="preserve"> </w:t>
      </w:r>
    </w:p>
    <w:p w14:paraId="42D407D1" w14:textId="77777777" w:rsidR="008D1777" w:rsidRPr="00323A14" w:rsidRDefault="008D1777" w:rsidP="008D1777">
      <w:pPr>
        <w:spacing w:line="360" w:lineRule="auto"/>
        <w:ind w:firstLine="720"/>
        <w:jc w:val="both"/>
        <w:rPr>
          <w:rFonts w:ascii="GHEA Grapalat" w:hAnsi="GHEA Grapalat" w:cs="Sylfaen"/>
          <w:lang w:val="hy-AM"/>
        </w:rPr>
      </w:pPr>
      <w:r w:rsidRPr="00323A14">
        <w:rPr>
          <w:rFonts w:ascii="GHEA Grapalat" w:hAnsi="GHEA Grapalat"/>
          <w:bCs/>
          <w:lang w:val="hy-AM"/>
        </w:rPr>
        <w:t xml:space="preserve">Համաձայն ներկայացված նախագծի՝ առաջարկվում է 2022 թվականի հունվարի 1-ից </w:t>
      </w:r>
      <w:r w:rsidRPr="00323A14">
        <w:rPr>
          <w:rFonts w:ascii="GHEA Grapalat" w:hAnsi="GHEA Grapalat" w:cs="Sylfaen"/>
          <w:lang w:val="hy-AM"/>
        </w:rPr>
        <w:t xml:space="preserve">խնամքի նպաստի չափը սահմանել 28600 դրամ, ինչպես նաև </w:t>
      </w:r>
      <w:r w:rsidRPr="00323A14">
        <w:rPr>
          <w:rFonts w:ascii="GHEA Grapalat" w:hAnsi="GHEA Grapalat" w:cs="Sylfaen"/>
          <w:lang w:val="hy-AM"/>
        </w:rPr>
        <w:lastRenderedPageBreak/>
        <w:t>որոշման մեջ կատարել որոշ խմբագրական փոփոխություններ՝ հստակեցնելով միասնական սոցիալական ծառայության անվանումը:</w:t>
      </w:r>
    </w:p>
    <w:p w14:paraId="5B3CA442" w14:textId="77777777" w:rsidR="008D1777" w:rsidRPr="00323A14" w:rsidRDefault="008D1777" w:rsidP="008D1777">
      <w:pPr>
        <w:spacing w:line="360" w:lineRule="auto"/>
        <w:ind w:firstLine="720"/>
        <w:jc w:val="both"/>
        <w:rPr>
          <w:rFonts w:ascii="GHEA Grapalat" w:hAnsi="GHEA Grapalat" w:cs="Sylfaen"/>
          <w:lang w:val="hy-AM"/>
        </w:rPr>
      </w:pPr>
    </w:p>
    <w:p w14:paraId="40764ED2" w14:textId="77777777" w:rsidR="008D1777" w:rsidRPr="00323A14" w:rsidRDefault="008D1777" w:rsidP="008D1777">
      <w:pPr>
        <w:spacing w:line="360" w:lineRule="auto"/>
        <w:ind w:firstLine="720"/>
        <w:jc w:val="both"/>
        <w:rPr>
          <w:rFonts w:ascii="GHEA Grapalat" w:hAnsi="GHEA Grapalat"/>
          <w:lang w:val="hy-AM"/>
        </w:rPr>
      </w:pPr>
      <w:r w:rsidRPr="00323A14">
        <w:rPr>
          <w:rFonts w:ascii="GHEA Grapalat" w:hAnsi="GHEA Grapalat"/>
          <w:b/>
          <w:bCs/>
          <w:lang w:val="hy-AM"/>
        </w:rPr>
        <w:t xml:space="preserve">3. </w:t>
      </w:r>
      <w:r w:rsidRPr="00323A14">
        <w:rPr>
          <w:rFonts w:ascii="GHEA Grapalat" w:hAnsi="GHEA Grapalat" w:cs="Sylfaen"/>
          <w:b/>
          <w:bCs/>
          <w:lang w:val="hy-AM"/>
        </w:rPr>
        <w:t>Իրավական</w:t>
      </w:r>
      <w:r w:rsidRPr="00323A14">
        <w:rPr>
          <w:rFonts w:ascii="GHEA Grapalat" w:hAnsi="GHEA Grapalat"/>
          <w:b/>
          <w:bCs/>
          <w:lang w:val="hy-AM"/>
        </w:rPr>
        <w:t xml:space="preserve"> </w:t>
      </w:r>
      <w:r w:rsidRPr="00323A14">
        <w:rPr>
          <w:rFonts w:ascii="GHEA Grapalat" w:hAnsi="GHEA Grapalat" w:cs="Sylfaen"/>
          <w:b/>
          <w:bCs/>
          <w:lang w:val="hy-AM"/>
        </w:rPr>
        <w:t>ակտի</w:t>
      </w:r>
      <w:r w:rsidRPr="00323A14">
        <w:rPr>
          <w:rFonts w:ascii="GHEA Grapalat" w:hAnsi="GHEA Grapalat"/>
          <w:b/>
          <w:bCs/>
          <w:lang w:val="hy-AM"/>
        </w:rPr>
        <w:t xml:space="preserve"> </w:t>
      </w:r>
      <w:r w:rsidRPr="00323A14">
        <w:rPr>
          <w:rFonts w:ascii="GHEA Grapalat" w:hAnsi="GHEA Grapalat" w:cs="Sylfaen"/>
          <w:b/>
          <w:bCs/>
          <w:lang w:val="hy-AM"/>
        </w:rPr>
        <w:t>կիրառման</w:t>
      </w:r>
      <w:r w:rsidRPr="00323A14">
        <w:rPr>
          <w:rFonts w:ascii="GHEA Grapalat" w:hAnsi="GHEA Grapalat"/>
          <w:b/>
          <w:bCs/>
          <w:lang w:val="hy-AM"/>
        </w:rPr>
        <w:t xml:space="preserve"> </w:t>
      </w:r>
      <w:r w:rsidRPr="00323A14">
        <w:rPr>
          <w:rFonts w:ascii="GHEA Grapalat" w:hAnsi="GHEA Grapalat" w:cs="Sylfaen"/>
          <w:b/>
          <w:bCs/>
          <w:lang w:val="hy-AM"/>
        </w:rPr>
        <w:t>դեպքում</w:t>
      </w:r>
      <w:r w:rsidRPr="00323A14">
        <w:rPr>
          <w:rFonts w:ascii="GHEA Grapalat" w:hAnsi="GHEA Grapalat"/>
          <w:b/>
          <w:bCs/>
          <w:lang w:val="hy-AM"/>
        </w:rPr>
        <w:t xml:space="preserve"> </w:t>
      </w:r>
      <w:r w:rsidRPr="00323A14">
        <w:rPr>
          <w:rFonts w:ascii="GHEA Grapalat" w:hAnsi="GHEA Grapalat" w:cs="Sylfaen"/>
          <w:b/>
          <w:bCs/>
          <w:lang w:val="hy-AM"/>
        </w:rPr>
        <w:t>ակնկալվող</w:t>
      </w:r>
      <w:r w:rsidRPr="00323A14">
        <w:rPr>
          <w:rFonts w:ascii="GHEA Grapalat" w:hAnsi="GHEA Grapalat"/>
          <w:b/>
          <w:bCs/>
          <w:lang w:val="hy-AM"/>
        </w:rPr>
        <w:t xml:space="preserve"> </w:t>
      </w:r>
      <w:r w:rsidRPr="00323A14">
        <w:rPr>
          <w:rFonts w:ascii="GHEA Grapalat" w:hAnsi="GHEA Grapalat" w:cs="Sylfaen"/>
          <w:b/>
          <w:bCs/>
          <w:lang w:val="hy-AM"/>
        </w:rPr>
        <w:t>արդյունքը</w:t>
      </w:r>
      <w:r w:rsidRPr="00323A14">
        <w:rPr>
          <w:rFonts w:ascii="GHEA Grapalat" w:hAnsi="GHEA Grapalat"/>
          <w:lang w:val="hy-AM"/>
        </w:rPr>
        <w:t xml:space="preserve"> </w:t>
      </w:r>
    </w:p>
    <w:p w14:paraId="15BA95C6" w14:textId="77777777" w:rsidR="008D1777" w:rsidRPr="00323A14" w:rsidRDefault="008D1777" w:rsidP="008D1777">
      <w:pPr>
        <w:spacing w:line="360" w:lineRule="auto"/>
        <w:ind w:firstLine="720"/>
        <w:jc w:val="both"/>
        <w:rPr>
          <w:rFonts w:ascii="GHEA Grapalat" w:hAnsi="GHEA Grapalat" w:cs="Sylfaen"/>
          <w:lang w:val="hy-AM"/>
        </w:rPr>
      </w:pPr>
      <w:r w:rsidRPr="00323A14">
        <w:rPr>
          <w:rFonts w:ascii="GHEA Grapalat" w:hAnsi="GHEA Grapalat"/>
          <w:lang w:val="hy-AM"/>
        </w:rPr>
        <w:t xml:space="preserve">Նախագիծն ընդունվելու դեպքում </w:t>
      </w:r>
      <w:r w:rsidRPr="00323A14">
        <w:rPr>
          <w:rFonts w:ascii="GHEA Grapalat" w:hAnsi="GHEA Grapalat" w:cs="Sylfaen"/>
          <w:lang w:val="hy-AM"/>
        </w:rPr>
        <w:t>խնամքի նպաստի չափը կավելանա 2100 դրամով։</w:t>
      </w:r>
    </w:p>
    <w:p w14:paraId="32108B59" w14:textId="77777777" w:rsidR="008D1777" w:rsidRPr="00323A14" w:rsidRDefault="008D1777" w:rsidP="008D1777">
      <w:pPr>
        <w:spacing w:line="360" w:lineRule="auto"/>
        <w:ind w:firstLine="720"/>
        <w:jc w:val="both"/>
        <w:rPr>
          <w:rFonts w:ascii="GHEA Grapalat" w:hAnsi="GHEA Grapalat" w:cs="Sylfaen"/>
          <w:lang w:val="hy-AM"/>
        </w:rPr>
      </w:pPr>
    </w:p>
    <w:p w14:paraId="3FBE9492" w14:textId="77777777" w:rsidR="008D1777" w:rsidRPr="00323A14" w:rsidRDefault="008D1777" w:rsidP="008D1777">
      <w:pPr>
        <w:tabs>
          <w:tab w:val="left" w:pos="567"/>
          <w:tab w:val="left" w:pos="900"/>
        </w:tabs>
        <w:spacing w:line="360" w:lineRule="auto"/>
        <w:ind w:firstLine="720"/>
        <w:jc w:val="both"/>
        <w:rPr>
          <w:rFonts w:ascii="GHEA Grapalat" w:hAnsi="GHEA Grapalat" w:cs="Sylfaen"/>
          <w:b/>
          <w:lang w:val="hy-AM"/>
        </w:rPr>
      </w:pPr>
      <w:r w:rsidRPr="00323A14">
        <w:rPr>
          <w:rFonts w:ascii="GHEA Grapalat" w:hAnsi="GHEA Grapalat" w:cs="Sylfaen"/>
          <w:b/>
          <w:lang w:val="hy-AM"/>
        </w:rPr>
        <w:t>4. Կապը ռազմավարական փաստաթղթերի հետ</w:t>
      </w:r>
    </w:p>
    <w:p w14:paraId="0D568A92" w14:textId="77777777" w:rsidR="008D1777" w:rsidRPr="00323A14" w:rsidRDefault="008D1777" w:rsidP="008D1777">
      <w:pPr>
        <w:autoSpaceDE w:val="0"/>
        <w:autoSpaceDN w:val="0"/>
        <w:adjustRightInd w:val="0"/>
        <w:spacing w:line="360" w:lineRule="auto"/>
        <w:ind w:firstLine="708"/>
        <w:contextualSpacing/>
        <w:jc w:val="both"/>
        <w:rPr>
          <w:rFonts w:ascii="GHEA Grapalat" w:hAnsi="GHEA Grapalat"/>
          <w:lang w:val="hy-AM"/>
        </w:rPr>
      </w:pPr>
      <w:r w:rsidRPr="00323A14">
        <w:rPr>
          <w:rStyle w:val="Strong"/>
          <w:rFonts w:ascii="GHEA Grapalat" w:hAnsi="GHEA Grapalat"/>
          <w:color w:val="000000"/>
          <w:lang w:val="hy-AM"/>
        </w:rPr>
        <w:t>«Հայաստանի Հանրապետության կառավարության 2015 թվականի դեկտեմբերի 29-ի N 1566-Ն որոշման մեջ փոփոխություն</w:t>
      </w:r>
      <w:proofErr w:type="spellStart"/>
      <w:r w:rsidR="006D7139" w:rsidRPr="00323A14">
        <w:rPr>
          <w:rStyle w:val="Strong"/>
          <w:rFonts w:ascii="GHEA Grapalat" w:hAnsi="GHEA Grapalat"/>
          <w:color w:val="000000"/>
          <w:lang w:val="en-US"/>
        </w:rPr>
        <w:t>ներ</w:t>
      </w:r>
      <w:proofErr w:type="spellEnd"/>
      <w:r w:rsidRPr="00323A14">
        <w:rPr>
          <w:rStyle w:val="Strong"/>
          <w:rFonts w:ascii="GHEA Grapalat" w:hAnsi="GHEA Grapalat"/>
          <w:color w:val="000000"/>
          <w:lang w:val="hy-AM"/>
        </w:rPr>
        <w:t xml:space="preserve"> կատարելու մասին» </w:t>
      </w:r>
      <w:r w:rsidRPr="00323A14">
        <w:rPr>
          <w:rFonts w:ascii="GHEA Grapalat" w:hAnsi="GHEA Grapalat"/>
          <w:lang w:val="hy-AM"/>
        </w:rPr>
        <w:t xml:space="preserve"> </w:t>
      </w:r>
      <w:r w:rsidR="006D7139" w:rsidRPr="00323A14">
        <w:rPr>
          <w:rFonts w:ascii="GHEA Grapalat" w:hAnsi="GHEA Grapalat"/>
          <w:lang w:val="hy-AM"/>
        </w:rPr>
        <w:t>Հայաստանի Հանրապետության</w:t>
      </w:r>
      <w:r w:rsidRPr="00323A14">
        <w:rPr>
          <w:rFonts w:ascii="GHEA Grapalat" w:hAnsi="GHEA Grapalat"/>
          <w:lang w:val="hy-AM"/>
        </w:rPr>
        <w:t xml:space="preserve"> կառավարության որոշման նախագիծը բխում է Կառավարության 2021-2026 թթ. ծրագրի 4.1-րդ կետից,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նաև </w:t>
      </w:r>
      <w:r w:rsidRPr="00323A14">
        <w:rPr>
          <w:rFonts w:ascii="GHEA Grapalat" w:hAnsi="GHEA Grapalat"/>
          <w:color w:val="FF0000"/>
          <w:lang w:val="hy-AM"/>
        </w:rPr>
        <w:t xml:space="preserve"> </w:t>
      </w:r>
      <w:r w:rsidRPr="00323A14">
        <w:rPr>
          <w:rFonts w:ascii="GHEA Grapalat" w:hAnsi="GHEA Grapalat"/>
          <w:lang w:val="hy-AM"/>
        </w:rPr>
        <w:t>երեխաների խնամքի համար տրամադրվող նպաստներին:</w:t>
      </w:r>
    </w:p>
    <w:p w14:paraId="4C0EBB3C" w14:textId="77777777" w:rsidR="008D1777" w:rsidRPr="00323A14" w:rsidRDefault="008D1777" w:rsidP="008D1777">
      <w:pPr>
        <w:autoSpaceDE w:val="0"/>
        <w:autoSpaceDN w:val="0"/>
        <w:adjustRightInd w:val="0"/>
        <w:spacing w:line="360" w:lineRule="auto"/>
        <w:ind w:firstLine="708"/>
        <w:contextualSpacing/>
        <w:jc w:val="both"/>
        <w:rPr>
          <w:rFonts w:ascii="GHEA Grapalat" w:hAnsi="GHEA Grapalat" w:cs="Sylfaen"/>
          <w:b/>
          <w:lang w:val="hy-AM"/>
        </w:rPr>
      </w:pPr>
    </w:p>
    <w:p w14:paraId="6C31CF7A" w14:textId="77777777" w:rsidR="008D1777" w:rsidRPr="00323A14" w:rsidRDefault="008D1777" w:rsidP="008D1777">
      <w:pPr>
        <w:autoSpaceDE w:val="0"/>
        <w:autoSpaceDN w:val="0"/>
        <w:adjustRightInd w:val="0"/>
        <w:spacing w:line="360" w:lineRule="auto"/>
        <w:ind w:firstLine="708"/>
        <w:contextualSpacing/>
        <w:jc w:val="both"/>
        <w:rPr>
          <w:rFonts w:ascii="GHEA Grapalat" w:hAnsi="GHEA Grapalat" w:cs="Sylfaen"/>
          <w:b/>
          <w:lang w:val="hy-AM"/>
        </w:rPr>
      </w:pPr>
      <w:r w:rsidRPr="00323A14">
        <w:rPr>
          <w:rFonts w:ascii="GHEA Grapalat" w:hAnsi="GHEA Grapalat" w:cs="Sylfaen"/>
          <w:b/>
          <w:lang w:val="hy-AM"/>
        </w:rPr>
        <w:t>5. Տեղեկանք</w:t>
      </w:r>
    </w:p>
    <w:p w14:paraId="4DF15DA0" w14:textId="77777777" w:rsidR="008D1777" w:rsidRPr="00323A14" w:rsidRDefault="008D1777" w:rsidP="008D1777">
      <w:pPr>
        <w:spacing w:line="360" w:lineRule="auto"/>
        <w:ind w:firstLine="567"/>
        <w:jc w:val="both"/>
        <w:rPr>
          <w:rFonts w:ascii="GHEA Grapalat" w:hAnsi="GHEA Grapalat"/>
          <w:color w:val="000000"/>
          <w:lang w:val="hy-AM"/>
        </w:rPr>
      </w:pPr>
      <w:r w:rsidRPr="00323A14">
        <w:rPr>
          <w:rFonts w:ascii="GHEA Grapalat" w:hAnsi="GHEA Grapalat"/>
          <w:lang w:val="hy-AM"/>
        </w:rPr>
        <w:t>«Հայաստանի Հանրապետության կառավարության 2015 թվականի դեկտեմբերի 29-ի N 1566-Ն որոշման մեջ փոփոխություն</w:t>
      </w:r>
      <w:proofErr w:type="spellStart"/>
      <w:r w:rsidR="006D7139" w:rsidRPr="00323A14">
        <w:rPr>
          <w:rFonts w:ascii="GHEA Grapalat" w:hAnsi="GHEA Grapalat"/>
          <w:lang w:val="en-US"/>
        </w:rPr>
        <w:t>ներ</w:t>
      </w:r>
      <w:proofErr w:type="spellEnd"/>
      <w:r w:rsidRPr="00323A14">
        <w:rPr>
          <w:rFonts w:ascii="GHEA Grapalat" w:hAnsi="GHEA Grapalat"/>
          <w:lang w:val="hy-AM"/>
        </w:rPr>
        <w:t xml:space="preserve"> կատարելու մասին» </w:t>
      </w:r>
      <w:r w:rsidR="006D7139" w:rsidRPr="00323A14">
        <w:rPr>
          <w:rFonts w:ascii="GHEA Grapalat" w:hAnsi="GHEA Grapalat"/>
          <w:lang w:val="hy-AM"/>
        </w:rPr>
        <w:t xml:space="preserve">Հայաստանի Հանրապետության </w:t>
      </w:r>
      <w:r w:rsidRPr="00323A14">
        <w:rPr>
          <w:rFonts w:ascii="GHEA Grapalat" w:hAnsi="GHEA Grapalat"/>
          <w:lang w:val="hy-AM"/>
        </w:rPr>
        <w:t xml:space="preserve">կառավարության որոշման նախագծի ընդունման կապակցությամբ Հայաստանի Հանրապետության պետական բյուջեի եկամուտները և ծախսերը չեն ավելանա: </w:t>
      </w:r>
    </w:p>
    <w:p w14:paraId="3FA1A8F4" w14:textId="77777777" w:rsidR="008D1777" w:rsidRPr="00323A14" w:rsidRDefault="008D1777" w:rsidP="008D1777">
      <w:pPr>
        <w:spacing w:line="360" w:lineRule="auto"/>
        <w:ind w:firstLine="720"/>
        <w:jc w:val="both"/>
        <w:rPr>
          <w:rFonts w:ascii="GHEA Grapalat" w:hAnsi="GHEA Grapalat"/>
          <w:b/>
          <w:lang w:val="hy-AM"/>
        </w:rPr>
      </w:pPr>
    </w:p>
    <w:p w14:paraId="37DB6CB6" w14:textId="77777777" w:rsidR="00E02B62" w:rsidRPr="00323A14" w:rsidRDefault="00E02B62">
      <w:pPr>
        <w:rPr>
          <w:rFonts w:ascii="GHEA Grapalat" w:hAnsi="GHEA Grapalat"/>
        </w:rPr>
      </w:pPr>
    </w:p>
    <w:sectPr w:rsidR="00E02B62" w:rsidRPr="00323A14" w:rsidSect="001240E0">
      <w:headerReference w:type="first" r:id="rId6"/>
      <w:footerReference w:type="first" r:id="rId7"/>
      <w:pgSz w:w="11906" w:h="16838" w:code="9"/>
      <w:pgMar w:top="736" w:right="110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E59CF" w14:textId="77777777" w:rsidR="00FB2C56" w:rsidRDefault="00FB2C56">
      <w:r>
        <w:separator/>
      </w:r>
    </w:p>
  </w:endnote>
  <w:endnote w:type="continuationSeparator" w:id="0">
    <w:p w14:paraId="5207CE98" w14:textId="77777777" w:rsidR="00FB2C56" w:rsidRDefault="00FB2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HEA Grapalat">
    <w:altName w:val="Calibri"/>
    <w:panose1 w:val="020B0604020202020204"/>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D48BD" w14:textId="77777777" w:rsidR="0083322E" w:rsidRPr="00783ADF" w:rsidRDefault="00FB2C56" w:rsidP="00BB5332">
    <w:pPr>
      <w:rPr>
        <w:rFonts w:ascii="GHEA Grapalat" w:hAnsi="GHEA Grapalat"/>
        <w:b/>
        <w:color w:val="0000FF"/>
        <w:sz w:val="20"/>
        <w:szCs w:val="20"/>
        <w:lang w:val="en-GB" w:eastAsia="en-US"/>
      </w:rPr>
    </w:pPr>
  </w:p>
  <w:p w14:paraId="647C340E" w14:textId="77777777" w:rsidR="0083322E" w:rsidRDefault="00FB2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15073" w14:textId="77777777" w:rsidR="00FB2C56" w:rsidRDefault="00FB2C56">
      <w:r>
        <w:separator/>
      </w:r>
    </w:p>
  </w:footnote>
  <w:footnote w:type="continuationSeparator" w:id="0">
    <w:p w14:paraId="24750BF3" w14:textId="77777777" w:rsidR="00FB2C56" w:rsidRDefault="00FB2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6E910" w14:textId="77777777" w:rsidR="0083322E" w:rsidRPr="0072559B" w:rsidRDefault="00FB2C56" w:rsidP="00953F77">
    <w:pPr>
      <w:pStyle w:val="Heading1"/>
      <w:spacing w:before="0" w:after="0"/>
      <w:rPr>
        <w:rFonts w:ascii="GHEA Grapalat" w:hAnsi="GHEA Grapala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777"/>
    <w:rsid w:val="00323A14"/>
    <w:rsid w:val="006D7139"/>
    <w:rsid w:val="008D1777"/>
    <w:rsid w:val="00E02B62"/>
    <w:rsid w:val="00EB5F2A"/>
    <w:rsid w:val="00FB2C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8846C"/>
  <w15:docId w15:val="{B3D3E9A7-E9D5-524B-A940-AB5B3566D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777"/>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8D1777"/>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1777"/>
    <w:rPr>
      <w:rFonts w:ascii="Arial" w:eastAsia="Times New Roman" w:hAnsi="Arial" w:cs="Arial"/>
      <w:b/>
      <w:bCs/>
      <w:kern w:val="32"/>
      <w:sz w:val="32"/>
      <w:szCs w:val="32"/>
    </w:rPr>
  </w:style>
  <w:style w:type="paragraph" w:styleId="Footer">
    <w:name w:val="footer"/>
    <w:basedOn w:val="Normal"/>
    <w:link w:val="FooterChar"/>
    <w:uiPriority w:val="99"/>
    <w:rsid w:val="008D1777"/>
    <w:pPr>
      <w:tabs>
        <w:tab w:val="center" w:pos="4677"/>
        <w:tab w:val="right" w:pos="9355"/>
      </w:tabs>
    </w:pPr>
  </w:style>
  <w:style w:type="character" w:customStyle="1" w:styleId="FooterChar">
    <w:name w:val="Footer Char"/>
    <w:basedOn w:val="DefaultParagraphFont"/>
    <w:link w:val="Footer"/>
    <w:uiPriority w:val="99"/>
    <w:rsid w:val="008D1777"/>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8D1777"/>
    <w:pPr>
      <w:spacing w:before="100" w:beforeAutospacing="1" w:after="100" w:afterAutospacing="1"/>
    </w:pPr>
  </w:style>
  <w:style w:type="character" w:styleId="Strong">
    <w:name w:val="Strong"/>
    <w:uiPriority w:val="22"/>
    <w:qFormat/>
    <w:rsid w:val="008D1777"/>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D177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348</Words>
  <Characters>1986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lastModifiedBy>agarmenuhig@gmail.com</cp:lastModifiedBy>
  <cp:revision>2</cp:revision>
  <dcterms:created xsi:type="dcterms:W3CDTF">2021-12-11T14:50:00Z</dcterms:created>
  <dcterms:modified xsi:type="dcterms:W3CDTF">2021-12-11T14:50:00Z</dcterms:modified>
</cp:coreProperties>
</file>