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25398" w14:textId="77777777" w:rsidR="00D479D1" w:rsidRPr="00245175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r w:rsidRPr="00245175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14:paraId="2AADD77F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14:paraId="6A30DE7A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 ԿԱՌԱՎԱՐՈՒԹՅՈՒՆ</w:t>
      </w:r>
    </w:p>
    <w:p w14:paraId="6FD3E920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Courier New" w:eastAsia="Times New Roman" w:hAnsi="Courier New" w:cs="Courier New"/>
          <w:color w:val="000000"/>
          <w:sz w:val="28"/>
          <w:szCs w:val="28"/>
        </w:rPr>
        <w:t> </w:t>
      </w: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14:paraId="2FA365AA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  <w:r w:rsidRPr="00245175">
        <w:rPr>
          <w:rFonts w:ascii="Courier New" w:eastAsia="Times New Roman" w:hAnsi="Courier New" w:cs="Courier New"/>
          <w:color w:val="000000"/>
          <w:sz w:val="18"/>
          <w:szCs w:val="21"/>
        </w:rPr>
        <w:t> </w:t>
      </w:r>
    </w:p>
    <w:p w14:paraId="2A7FFA1C" w14:textId="77777777" w:rsidR="00D479D1" w:rsidRPr="00245175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245175">
        <w:rPr>
          <w:rFonts w:ascii="GHEA Grapalat" w:hAnsi="GHEA Grapalat"/>
          <w:sz w:val="24"/>
          <w:szCs w:val="24"/>
        </w:rPr>
        <w:t xml:space="preserve">«  » __________ </w:t>
      </w:r>
      <w:r w:rsidR="00B61160" w:rsidRPr="00245175">
        <w:rPr>
          <w:rFonts w:ascii="GHEA Grapalat" w:eastAsia="Times New Roman" w:hAnsi="GHEA Grapalat" w:cs="Arial"/>
          <w:sz w:val="24"/>
          <w:szCs w:val="24"/>
        </w:rPr>
        <w:t>2021</w:t>
      </w:r>
      <w:r w:rsidR="00D479D1" w:rsidRPr="00245175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Pr="00245175">
        <w:rPr>
          <w:rFonts w:ascii="GHEA Grapalat" w:eastAsia="Times New Roman" w:hAnsi="GHEA Grapalat" w:cs="Arial"/>
          <w:sz w:val="24"/>
          <w:szCs w:val="24"/>
        </w:rPr>
        <w:t>N   - Ն</w:t>
      </w:r>
    </w:p>
    <w:p w14:paraId="0AAAC55D" w14:textId="77777777" w:rsidR="005924B4" w:rsidRPr="00624F5D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6A3FE33" w14:textId="13F0D02E" w:rsidR="00EC6A16" w:rsidRPr="00624F5D" w:rsidRDefault="00624F5D" w:rsidP="00624F5D">
      <w:pPr>
        <w:spacing w:after="0" w:line="360" w:lineRule="auto"/>
        <w:jc w:val="center"/>
        <w:rPr>
          <w:rStyle w:val="a5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</w:pPr>
      <w:bookmarkStart w:id="0" w:name="_Hlk90044778"/>
      <w:r w:rsidRPr="00624F5D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624F5D">
        <w:rPr>
          <w:rStyle w:val="a5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ՀԱՅԱՍՏԱՆԻ ՀԱՆՐԱՊԵՏՈՒԹՅԱՆ ԿԱՌԱՎԱՐՈՒԹՅԱՆ 2020 ԹՎԱԿԱՆԻ ԴԵԿՏԵՄԲԵՐԻ 30-Ի N 2215-Ն ՈՐՈՇՄԱՆ ՄԵՋ ԼՐԱՑՈՒՄ ԿԱՏԱՐԵԼՈՒ </w:t>
      </w:r>
      <w:r>
        <w:rPr>
          <w:rStyle w:val="a5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ԵՎ </w:t>
      </w:r>
      <w:r w:rsidRPr="00624F5D">
        <w:rPr>
          <w:rStyle w:val="a5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ԳՆՄԱՆ ԳՈՐԾԸՆԹԱՑԸ ԿԱԶՄԱԿԵՐՊԵԼՈՒ ՄԱՍԻՆ</w:t>
      </w:r>
    </w:p>
    <w:bookmarkEnd w:id="0"/>
    <w:p w14:paraId="6BFCF226" w14:textId="61E290C4" w:rsidR="00624F5D" w:rsidRDefault="00624F5D" w:rsidP="00624F5D">
      <w:pPr>
        <w:spacing w:after="0" w:line="360" w:lineRule="auto"/>
        <w:jc w:val="center"/>
        <w:rPr>
          <w:rStyle w:val="a5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</w:pPr>
    </w:p>
    <w:p w14:paraId="6C5BD6F2" w14:textId="16149CBA" w:rsidR="005924B4" w:rsidRDefault="0083671A" w:rsidP="000B6B04">
      <w:pPr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 ընդունելով</w:t>
      </w:r>
      <w:r w:rsidR="00624F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B3DE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«Նորմատիվ իրավական ակտերի մասին» Հայաստանի Հանրապետության օրենքի 33-րդ հոդվածը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r w:rsidR="00547140" w:rsidRPr="005471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2017 թվականի մայիսի 4-ի N 526-Ն որոշմամբ հաստատված կարգի 3-րդ կետը</w:t>
      </w: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 Հայաստանի Հանրապետության կառավարությունը</w:t>
      </w:r>
      <w:r w:rsidRPr="0083671A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83671A">
        <w:rPr>
          <w:rStyle w:val="a7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</w:t>
      </w: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14:paraId="1A51FBC0" w14:textId="70E59354" w:rsidR="00CB40AF" w:rsidRPr="00CB40AF" w:rsidRDefault="00624F5D" w:rsidP="006C1D54">
      <w:pPr>
        <w:pStyle w:val="a3"/>
        <w:numPr>
          <w:ilvl w:val="0"/>
          <w:numId w:val="4"/>
        </w:numPr>
        <w:spacing w:after="0" w:line="360" w:lineRule="auto"/>
        <w:ind w:left="-720" w:firstLine="72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24F5D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 10 հավելվածում կատարել լրացում՝ համաձայն հավելվածի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։</w:t>
      </w:r>
    </w:p>
    <w:p w14:paraId="5633B5B6" w14:textId="7BD4CCA6" w:rsidR="00CB40AF" w:rsidRPr="00CB40AF" w:rsidRDefault="00CB40AF" w:rsidP="006C1D54">
      <w:pPr>
        <w:pStyle w:val="norm"/>
        <w:numPr>
          <w:ilvl w:val="0"/>
          <w:numId w:val="4"/>
        </w:numPr>
        <w:spacing w:line="360" w:lineRule="auto"/>
        <w:ind w:left="-720" w:firstLine="720"/>
        <w:rPr>
          <w:rFonts w:ascii="GHEA Grapalat" w:hAnsi="GHEA Grapalat"/>
          <w:sz w:val="24"/>
          <w:szCs w:val="24"/>
          <w:lang w:val="hy-AM"/>
        </w:rPr>
      </w:pPr>
      <w:r w:rsidRPr="00CB40AF">
        <w:rPr>
          <w:rFonts w:ascii="GHEA Grapalat" w:hAnsi="GHEA Grapalat"/>
          <w:sz w:val="24"/>
          <w:szCs w:val="24"/>
          <w:lang w:val="hy-AM"/>
        </w:rPr>
        <w:t xml:space="preserve">Թույլատրել Հայաստանի Հանրապետության </w:t>
      </w:r>
      <w:r w:rsidR="006C1D54">
        <w:rPr>
          <w:rFonts w:ascii="GHEA Grapalat" w:hAnsi="GHEA Grapalat"/>
          <w:sz w:val="24"/>
          <w:szCs w:val="24"/>
          <w:lang w:val="hy-AM"/>
        </w:rPr>
        <w:t xml:space="preserve">Վարչապետի աշխատակազմին </w:t>
      </w:r>
      <w:r w:rsidRPr="00CB40AF">
        <w:rPr>
          <w:rFonts w:ascii="GHEA Grapalat" w:hAnsi="GHEA Grapalat"/>
          <w:sz w:val="24"/>
          <w:szCs w:val="24"/>
          <w:lang w:val="hy-AM"/>
        </w:rPr>
        <w:t>«Լեռնամետալուրգիայի ինստիտուտ» փակ բաժնետիրական ընկերությունից 131 կրկնօրինակ նմուշների հետազոտության ծառայությունները ձեռք բերել «Գնումների մասին» Հայաստանի Հանրա</w:t>
      </w:r>
      <w:r w:rsidRPr="00CB40AF">
        <w:rPr>
          <w:rFonts w:ascii="GHEA Grapalat" w:hAnsi="GHEA Grapalat"/>
          <w:sz w:val="24"/>
          <w:szCs w:val="24"/>
          <w:lang w:val="hy-AM"/>
        </w:rPr>
        <w:softHyphen/>
        <w:t>պետության օրենքի 23-րդ հոդվածի 1-ին մասի 2-րդ կետի, Հայաստանի Հանրա</w:t>
      </w:r>
      <w:r w:rsidRPr="00CB40AF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CB40AF">
        <w:rPr>
          <w:rFonts w:ascii="GHEA Grapalat" w:hAnsi="GHEA Grapalat"/>
          <w:sz w:val="24"/>
          <w:szCs w:val="24"/>
          <w:lang w:val="hy-AM"/>
        </w:rPr>
        <w:softHyphen/>
        <w:t>տության կառավարության 2017 թվականի մայիսի 4-ի N 526-Ն որոշմամբ հաստատված՝ գնումների գործընթացի կազմակերպման կարգի (այսուհետ՝ կարգ) 23-րդ կետի 5-րդ ենթակետի «բ» պարբերության պահանջներին համապատասխան` մեկ անձից գնում կատարելու ընթացակարգով` չկիրառելով կարգի 21-րդ կետի 1-ին ենթակետի «դ» պար</w:t>
      </w:r>
      <w:r w:rsidRPr="00CB40AF">
        <w:rPr>
          <w:rFonts w:ascii="GHEA Grapalat" w:hAnsi="GHEA Grapalat"/>
          <w:sz w:val="24"/>
          <w:szCs w:val="24"/>
          <w:lang w:val="hy-AM"/>
        </w:rPr>
        <w:softHyphen/>
        <w:t xml:space="preserve">բերության, 71-րդ կետի 1-ին ենթակետի «ա», «բ», «գ», «դ» պարբերությունների և Հայաստանի Հանրապետության կառավարության 2017 թվականի ապրիլի 6-ի N 386-Ն որոշման 2-րդ կետի 1-ին ենթակետի «ա» պարբերության պահանջները: </w:t>
      </w:r>
    </w:p>
    <w:p w14:paraId="345972F8" w14:textId="19B6D43D" w:rsidR="003436D2" w:rsidRDefault="003436D2" w:rsidP="003436D2">
      <w:pPr>
        <w:pStyle w:val="norm"/>
        <w:numPr>
          <w:ilvl w:val="0"/>
          <w:numId w:val="4"/>
        </w:numPr>
        <w:spacing w:line="360" w:lineRule="auto"/>
        <w:ind w:left="-720" w:firstLine="720"/>
        <w:rPr>
          <w:rFonts w:ascii="GHEA Grapalat" w:hAnsi="GHEA Grapalat"/>
          <w:sz w:val="24"/>
          <w:szCs w:val="24"/>
          <w:lang w:val="hy-AM"/>
        </w:rPr>
      </w:pPr>
      <w:r w:rsidRPr="006C1D54">
        <w:rPr>
          <w:rFonts w:ascii="GHEA Grapalat" w:hAnsi="GHEA Grapalat"/>
          <w:sz w:val="24"/>
          <w:szCs w:val="24"/>
          <w:lang w:val="hy-AM"/>
        </w:rPr>
        <w:lastRenderedPageBreak/>
        <w:t>Սույն որոշումն ուժի մեջ է մտնում պաշտոնական հրապարակման օրվան հաջորդող օրը</w:t>
      </w:r>
      <w:r w:rsidR="00381F9A" w:rsidRPr="00381F9A">
        <w:rPr>
          <w:rFonts w:ascii="GHEA Grapalat" w:hAnsi="GHEA Grapalat"/>
          <w:sz w:val="24"/>
          <w:szCs w:val="24"/>
          <w:lang w:val="hy-AM"/>
        </w:rPr>
        <w:t xml:space="preserve"> </w:t>
      </w:r>
      <w:r w:rsidR="00381F9A">
        <w:rPr>
          <w:rFonts w:ascii="GHEA Grapalat" w:hAnsi="GHEA Grapalat"/>
          <w:sz w:val="24"/>
          <w:szCs w:val="24"/>
          <w:lang w:val="hy-AM"/>
        </w:rPr>
        <w:t>և</w:t>
      </w:r>
      <w:r w:rsidR="004A1D3F">
        <w:rPr>
          <w:rFonts w:ascii="GHEA Grapalat" w:hAnsi="GHEA Grapalat"/>
          <w:sz w:val="24"/>
          <w:szCs w:val="24"/>
          <w:lang w:val="hy-AM"/>
        </w:rPr>
        <w:t xml:space="preserve"> դրա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40AF">
        <w:rPr>
          <w:rFonts w:ascii="GHEA Grapalat" w:hAnsi="GHEA Grapalat"/>
          <w:sz w:val="24"/>
          <w:szCs w:val="24"/>
          <w:lang w:val="hy-AM"/>
        </w:rPr>
        <w:t>գործողությունը տարածվում է 2021 թվականի հոկտեմբերի 19-ից կողմերի միջև փաստացի ծագած հարաբերությունների վրա:</w:t>
      </w:r>
    </w:p>
    <w:p w14:paraId="1213393C" w14:textId="77777777" w:rsidR="00FB2A23" w:rsidRPr="003436D2" w:rsidRDefault="00FB2A23" w:rsidP="000B6B04">
      <w:pPr>
        <w:spacing w:after="0" w:line="360" w:lineRule="auto"/>
        <w:ind w:left="-567"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14:paraId="06876A79" w14:textId="77777777" w:rsidR="00162AB3" w:rsidRPr="00245175" w:rsidRDefault="00162AB3" w:rsidP="00162A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140C55DD" w14:textId="77777777" w:rsidR="00162AB3" w:rsidRPr="00245175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14:paraId="3846B1B6" w14:textId="77777777" w:rsidR="00162AB3" w:rsidRPr="00245175" w:rsidRDefault="00162AB3" w:rsidP="00AE3E5F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245175">
        <w:rPr>
          <w:rFonts w:ascii="GHEA Grapalat" w:hAnsi="GHEA Grapalat"/>
          <w:b/>
          <w:sz w:val="24"/>
          <w:szCs w:val="24"/>
        </w:rPr>
        <w:tab/>
      </w:r>
      <w:r w:rsidRPr="00245175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sectPr w:rsidR="00162AB3" w:rsidRPr="00245175" w:rsidSect="0002176C">
      <w:pgSz w:w="12240" w:h="15840"/>
      <w:pgMar w:top="426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FDA7956"/>
    <w:multiLevelType w:val="hybridMultilevel"/>
    <w:tmpl w:val="4C942CD6"/>
    <w:lvl w:ilvl="0" w:tplc="0858745C">
      <w:start w:val="1"/>
      <w:numFmt w:val="decimal"/>
      <w:suff w:val="nothing"/>
      <w:lvlText w:val="%1."/>
      <w:lvlJc w:val="left"/>
      <w:pPr>
        <w:ind w:left="734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4AF55290"/>
    <w:multiLevelType w:val="hybridMultilevel"/>
    <w:tmpl w:val="23166DFE"/>
    <w:lvl w:ilvl="0" w:tplc="EB163C00">
      <w:start w:val="1"/>
      <w:numFmt w:val="decimal"/>
      <w:lvlText w:val="%1."/>
      <w:lvlJc w:val="left"/>
      <w:pPr>
        <w:ind w:left="1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1" w:hanging="360"/>
      </w:pPr>
    </w:lvl>
    <w:lvl w:ilvl="2" w:tplc="0419001B" w:tentative="1">
      <w:start w:val="1"/>
      <w:numFmt w:val="lowerRoman"/>
      <w:lvlText w:val="%3."/>
      <w:lvlJc w:val="right"/>
      <w:pPr>
        <w:ind w:left="2731" w:hanging="180"/>
      </w:pPr>
    </w:lvl>
    <w:lvl w:ilvl="3" w:tplc="0419000F" w:tentative="1">
      <w:start w:val="1"/>
      <w:numFmt w:val="decimal"/>
      <w:lvlText w:val="%4."/>
      <w:lvlJc w:val="left"/>
      <w:pPr>
        <w:ind w:left="3451" w:hanging="360"/>
      </w:pPr>
    </w:lvl>
    <w:lvl w:ilvl="4" w:tplc="04190019" w:tentative="1">
      <w:start w:val="1"/>
      <w:numFmt w:val="lowerLetter"/>
      <w:lvlText w:val="%5."/>
      <w:lvlJc w:val="left"/>
      <w:pPr>
        <w:ind w:left="4171" w:hanging="360"/>
      </w:pPr>
    </w:lvl>
    <w:lvl w:ilvl="5" w:tplc="0419001B" w:tentative="1">
      <w:start w:val="1"/>
      <w:numFmt w:val="lowerRoman"/>
      <w:lvlText w:val="%6."/>
      <w:lvlJc w:val="right"/>
      <w:pPr>
        <w:ind w:left="4891" w:hanging="180"/>
      </w:pPr>
    </w:lvl>
    <w:lvl w:ilvl="6" w:tplc="0419000F" w:tentative="1">
      <w:start w:val="1"/>
      <w:numFmt w:val="decimal"/>
      <w:lvlText w:val="%7."/>
      <w:lvlJc w:val="left"/>
      <w:pPr>
        <w:ind w:left="5611" w:hanging="360"/>
      </w:pPr>
    </w:lvl>
    <w:lvl w:ilvl="7" w:tplc="04190019" w:tentative="1">
      <w:start w:val="1"/>
      <w:numFmt w:val="lowerLetter"/>
      <w:lvlText w:val="%8."/>
      <w:lvlJc w:val="left"/>
      <w:pPr>
        <w:ind w:left="6331" w:hanging="360"/>
      </w:pPr>
    </w:lvl>
    <w:lvl w:ilvl="8" w:tplc="0419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3" w15:restartNumberingAfterBreak="0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79D1"/>
    <w:rsid w:val="00001D18"/>
    <w:rsid w:val="00004518"/>
    <w:rsid w:val="00017216"/>
    <w:rsid w:val="0002176C"/>
    <w:rsid w:val="0003530E"/>
    <w:rsid w:val="000362A9"/>
    <w:rsid w:val="00051BFB"/>
    <w:rsid w:val="00052676"/>
    <w:rsid w:val="000664F2"/>
    <w:rsid w:val="00072D1B"/>
    <w:rsid w:val="000772CD"/>
    <w:rsid w:val="000B17F7"/>
    <w:rsid w:val="000B6B04"/>
    <w:rsid w:val="000C2B35"/>
    <w:rsid w:val="000C35B9"/>
    <w:rsid w:val="000E167D"/>
    <w:rsid w:val="000F2485"/>
    <w:rsid w:val="000F2843"/>
    <w:rsid w:val="000F2962"/>
    <w:rsid w:val="000F3342"/>
    <w:rsid w:val="00105993"/>
    <w:rsid w:val="001113F7"/>
    <w:rsid w:val="00132F36"/>
    <w:rsid w:val="00151EDB"/>
    <w:rsid w:val="00152C6A"/>
    <w:rsid w:val="00162AB3"/>
    <w:rsid w:val="00175561"/>
    <w:rsid w:val="00177943"/>
    <w:rsid w:val="001A31F9"/>
    <w:rsid w:val="001A55BC"/>
    <w:rsid w:val="001B4701"/>
    <w:rsid w:val="001D70EE"/>
    <w:rsid w:val="001E5750"/>
    <w:rsid w:val="001E6A33"/>
    <w:rsid w:val="00202525"/>
    <w:rsid w:val="00211213"/>
    <w:rsid w:val="0022004C"/>
    <w:rsid w:val="00245175"/>
    <w:rsid w:val="00280B38"/>
    <w:rsid w:val="00297CEC"/>
    <w:rsid w:val="002F7D75"/>
    <w:rsid w:val="003124C7"/>
    <w:rsid w:val="00316732"/>
    <w:rsid w:val="0033445F"/>
    <w:rsid w:val="00335025"/>
    <w:rsid w:val="00336B49"/>
    <w:rsid w:val="003405DF"/>
    <w:rsid w:val="003436D2"/>
    <w:rsid w:val="00352193"/>
    <w:rsid w:val="00381F9A"/>
    <w:rsid w:val="00382398"/>
    <w:rsid w:val="00383B9F"/>
    <w:rsid w:val="00384531"/>
    <w:rsid w:val="00384D07"/>
    <w:rsid w:val="003917D8"/>
    <w:rsid w:val="00391FDE"/>
    <w:rsid w:val="00396326"/>
    <w:rsid w:val="003A09C1"/>
    <w:rsid w:val="003B24EC"/>
    <w:rsid w:val="003C3D75"/>
    <w:rsid w:val="003D0CAA"/>
    <w:rsid w:val="003D1358"/>
    <w:rsid w:val="004035D0"/>
    <w:rsid w:val="00403750"/>
    <w:rsid w:val="00420123"/>
    <w:rsid w:val="00420475"/>
    <w:rsid w:val="00442107"/>
    <w:rsid w:val="0044560E"/>
    <w:rsid w:val="00450ADF"/>
    <w:rsid w:val="004510CD"/>
    <w:rsid w:val="00454B65"/>
    <w:rsid w:val="004709FE"/>
    <w:rsid w:val="0049241E"/>
    <w:rsid w:val="004A1D3F"/>
    <w:rsid w:val="004A6C7B"/>
    <w:rsid w:val="005104AB"/>
    <w:rsid w:val="00517EB6"/>
    <w:rsid w:val="005413ED"/>
    <w:rsid w:val="00547140"/>
    <w:rsid w:val="00547A9D"/>
    <w:rsid w:val="00555219"/>
    <w:rsid w:val="00574C68"/>
    <w:rsid w:val="005863F3"/>
    <w:rsid w:val="00586893"/>
    <w:rsid w:val="00586E83"/>
    <w:rsid w:val="005924B4"/>
    <w:rsid w:val="00595518"/>
    <w:rsid w:val="005B2D1A"/>
    <w:rsid w:val="005B3DE2"/>
    <w:rsid w:val="005D4FF8"/>
    <w:rsid w:val="005D6D3C"/>
    <w:rsid w:val="005E67B0"/>
    <w:rsid w:val="005E7F49"/>
    <w:rsid w:val="006013AF"/>
    <w:rsid w:val="00624F5D"/>
    <w:rsid w:val="00627C70"/>
    <w:rsid w:val="006304E6"/>
    <w:rsid w:val="006559C5"/>
    <w:rsid w:val="00660869"/>
    <w:rsid w:val="00663D7C"/>
    <w:rsid w:val="00665B83"/>
    <w:rsid w:val="0069206D"/>
    <w:rsid w:val="006941FA"/>
    <w:rsid w:val="006A4CDD"/>
    <w:rsid w:val="006A6305"/>
    <w:rsid w:val="006B1BE1"/>
    <w:rsid w:val="006C11E8"/>
    <w:rsid w:val="006C1D54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B270F"/>
    <w:rsid w:val="007B65C1"/>
    <w:rsid w:val="007C5AF5"/>
    <w:rsid w:val="007D545B"/>
    <w:rsid w:val="007E278E"/>
    <w:rsid w:val="00820F83"/>
    <w:rsid w:val="00823CC9"/>
    <w:rsid w:val="008303A4"/>
    <w:rsid w:val="0083671A"/>
    <w:rsid w:val="00870280"/>
    <w:rsid w:val="008755D5"/>
    <w:rsid w:val="0088290A"/>
    <w:rsid w:val="008A29D9"/>
    <w:rsid w:val="008B6AA4"/>
    <w:rsid w:val="008C62EE"/>
    <w:rsid w:val="008C6B53"/>
    <w:rsid w:val="008D4051"/>
    <w:rsid w:val="008E51AF"/>
    <w:rsid w:val="008F2BCD"/>
    <w:rsid w:val="008F67C2"/>
    <w:rsid w:val="00925EF6"/>
    <w:rsid w:val="00931FFB"/>
    <w:rsid w:val="00936E1A"/>
    <w:rsid w:val="00940488"/>
    <w:rsid w:val="00945641"/>
    <w:rsid w:val="00947042"/>
    <w:rsid w:val="00947A31"/>
    <w:rsid w:val="00961E53"/>
    <w:rsid w:val="009771D2"/>
    <w:rsid w:val="00990EA5"/>
    <w:rsid w:val="009A7556"/>
    <w:rsid w:val="009D466A"/>
    <w:rsid w:val="009F2053"/>
    <w:rsid w:val="00A05C92"/>
    <w:rsid w:val="00A17519"/>
    <w:rsid w:val="00A27799"/>
    <w:rsid w:val="00A3005D"/>
    <w:rsid w:val="00A54BAE"/>
    <w:rsid w:val="00A5707D"/>
    <w:rsid w:val="00AA3288"/>
    <w:rsid w:val="00AB30E4"/>
    <w:rsid w:val="00AB476D"/>
    <w:rsid w:val="00AC69CB"/>
    <w:rsid w:val="00AE3E5F"/>
    <w:rsid w:val="00AE684E"/>
    <w:rsid w:val="00AE7B1A"/>
    <w:rsid w:val="00AF081E"/>
    <w:rsid w:val="00AF182B"/>
    <w:rsid w:val="00B1293C"/>
    <w:rsid w:val="00B300CD"/>
    <w:rsid w:val="00B61160"/>
    <w:rsid w:val="00BA3ADB"/>
    <w:rsid w:val="00BB00EC"/>
    <w:rsid w:val="00BD084B"/>
    <w:rsid w:val="00BD4E16"/>
    <w:rsid w:val="00BD65FB"/>
    <w:rsid w:val="00C02664"/>
    <w:rsid w:val="00C261D7"/>
    <w:rsid w:val="00C27F23"/>
    <w:rsid w:val="00C324E4"/>
    <w:rsid w:val="00C36EC3"/>
    <w:rsid w:val="00C44546"/>
    <w:rsid w:val="00C456A5"/>
    <w:rsid w:val="00C56771"/>
    <w:rsid w:val="00C636B0"/>
    <w:rsid w:val="00C6372D"/>
    <w:rsid w:val="00C759BE"/>
    <w:rsid w:val="00CB40AF"/>
    <w:rsid w:val="00CB5E07"/>
    <w:rsid w:val="00CE6A0F"/>
    <w:rsid w:val="00CF4DB2"/>
    <w:rsid w:val="00D148A2"/>
    <w:rsid w:val="00D32653"/>
    <w:rsid w:val="00D479D1"/>
    <w:rsid w:val="00D51F1F"/>
    <w:rsid w:val="00D966C4"/>
    <w:rsid w:val="00DA4372"/>
    <w:rsid w:val="00DB4835"/>
    <w:rsid w:val="00DC43F8"/>
    <w:rsid w:val="00DC5FEE"/>
    <w:rsid w:val="00DD4929"/>
    <w:rsid w:val="00DD7EBC"/>
    <w:rsid w:val="00DE498C"/>
    <w:rsid w:val="00E03814"/>
    <w:rsid w:val="00E15394"/>
    <w:rsid w:val="00E204E9"/>
    <w:rsid w:val="00E4576B"/>
    <w:rsid w:val="00E706FA"/>
    <w:rsid w:val="00E72415"/>
    <w:rsid w:val="00E771E6"/>
    <w:rsid w:val="00E77ACF"/>
    <w:rsid w:val="00E92094"/>
    <w:rsid w:val="00E944D2"/>
    <w:rsid w:val="00EA1053"/>
    <w:rsid w:val="00EA2725"/>
    <w:rsid w:val="00EB3B2C"/>
    <w:rsid w:val="00EB5F5C"/>
    <w:rsid w:val="00EC3093"/>
    <w:rsid w:val="00EC6A16"/>
    <w:rsid w:val="00ED34E4"/>
    <w:rsid w:val="00EE62EC"/>
    <w:rsid w:val="00F1143F"/>
    <w:rsid w:val="00F36A71"/>
    <w:rsid w:val="00F519F2"/>
    <w:rsid w:val="00F92CF4"/>
    <w:rsid w:val="00FA3FAA"/>
    <w:rsid w:val="00FA56AF"/>
    <w:rsid w:val="00FB2A23"/>
    <w:rsid w:val="00FB35E4"/>
    <w:rsid w:val="00FB517A"/>
    <w:rsid w:val="00FC0A54"/>
    <w:rsid w:val="00FC44A6"/>
    <w:rsid w:val="00FC5D2D"/>
    <w:rsid w:val="00FD14DF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41482"/>
  <w15:docId w15:val="{78CD4B8E-C7B7-4C9C-9F37-DBCCDB93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79D1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54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574C68"/>
    <w:rPr>
      <w:b/>
      <w:bCs/>
    </w:rPr>
  </w:style>
  <w:style w:type="paragraph" w:customStyle="1" w:styleId="norm">
    <w:name w:val="norm"/>
    <w:basedOn w:val="a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a"/>
    <w:link w:val="mechtexChar"/>
    <w:uiPriority w:val="99"/>
    <w:qFormat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a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Subtle Emphasis"/>
    <w:basedOn w:val="a0"/>
    <w:uiPriority w:val="19"/>
    <w:qFormat/>
    <w:rsid w:val="004035D0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8367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52122-FDC0-40E8-9221-13542664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defaultuser0</dc:creator>
  <cp:keywords>https:/mul2.gov.am/tasks/247692/oneclick/Naxagic_2_mardahamar_gnumner_15.04.20 (1) (2).docx?token=344e4d431248c828ea5eb78ce569cd32</cp:keywords>
  <dc:description/>
  <cp:lastModifiedBy>Suren Semerjyan</cp:lastModifiedBy>
  <cp:revision>25</cp:revision>
  <cp:lastPrinted>2021-11-30T12:49:00Z</cp:lastPrinted>
  <dcterms:created xsi:type="dcterms:W3CDTF">2020-05-15T06:18:00Z</dcterms:created>
  <dcterms:modified xsi:type="dcterms:W3CDTF">2021-12-10T12:10:00Z</dcterms:modified>
</cp:coreProperties>
</file>