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C0" w:rsidRPr="002009DC" w:rsidRDefault="003756C0" w:rsidP="002009DC">
      <w:pPr>
        <w:spacing w:before="240" w:line="360" w:lineRule="auto"/>
        <w:jc w:val="center"/>
        <w:rPr>
          <w:rFonts w:ascii="GHEA Grapalat" w:hAnsi="GHEA Grapalat" w:cs="Sylfaen"/>
          <w:b/>
          <w:noProof/>
          <w:lang w:val="af-ZA"/>
        </w:rPr>
      </w:pPr>
      <w:r w:rsidRPr="002009DC">
        <w:rPr>
          <w:rFonts w:ascii="GHEA Grapalat" w:hAnsi="GHEA Grapalat" w:cs="Sylfaen"/>
          <w:b/>
          <w:noProof/>
          <w:lang w:val="hy-AM"/>
        </w:rPr>
        <w:t>ՀԻՄՆԱՎՈՐՈՒՄ</w:t>
      </w:r>
    </w:p>
    <w:p w:rsidR="003756C0" w:rsidRPr="002009DC" w:rsidRDefault="001B31A2" w:rsidP="002009DC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09DC">
        <w:rPr>
          <w:rFonts w:ascii="GHEA Grapalat" w:hAnsi="GHEA Grapalat"/>
          <w:b/>
          <w:lang w:val="hy-AM"/>
        </w:rPr>
        <w:t>«ՀԱՅԱՍՏԱՆԻ ՀԱՆՐԱՊԵՏՈՒԹՅԱՆ 2021 ԹՎԱԿԱՆԻ ՊԵՏԱԿԱՆ ԲՅՈՒՋԵԻ ՄԱՍԻՆ» ՕՐԵՆՔՈՒՄ ՎԵՐԱԲԱՇԽՈՒՄ ԵՎ ՀԱՅԱՍՏԱՆԻ ՀԱՆՐԱՊԵՏՈՒԹՅԱՆ ԿԱՌԱՎԱՐՈՒԹՅԱՆ 2020 ԹՎԱԿԱՆԻ ԴԵԿՏԵՄԲԵՐԻ 30-Ի N 2215-Ն ՈՐՈՇՄԱՆ ՄԵՋ ՓՈՓՈԽՈՒԹՅՈՒՆՆԵՐ ԵՎ ԼՐԱՑՈՒՄՆԵՐ ԿԱՏԱՐԵԼՈՒ ՄԱՍԻՆ</w:t>
      </w:r>
      <w:r w:rsidRPr="002009DC">
        <w:rPr>
          <w:rFonts w:ascii="GHEA Grapalat" w:hAnsi="GHEA Grapalat" w:cs="Times New Roman"/>
          <w:b/>
          <w:lang w:val="af-ZA"/>
        </w:rPr>
        <w:t>»</w:t>
      </w:r>
      <w:r w:rsidRPr="002009DC">
        <w:rPr>
          <w:rFonts w:ascii="GHEA Grapalat" w:hAnsi="GHEA Grapalat" w:cs="Times New Roman"/>
          <w:b/>
          <w:lang w:val="hy-AM"/>
        </w:rPr>
        <w:t xml:space="preserve"> </w:t>
      </w:r>
      <w:r w:rsidR="003756C0" w:rsidRPr="002009DC">
        <w:rPr>
          <w:rFonts w:ascii="GHEA Grapalat" w:hAnsi="GHEA Grapalat"/>
          <w:b/>
          <w:lang w:val="hy-AM"/>
        </w:rPr>
        <w:t>ԿԱՌԱՎԱՐՈՒԹՅԱՆ ՈՐՈՇՄԱՆ ՆԱԽԱԳԾԻ</w:t>
      </w:r>
    </w:p>
    <w:p w:rsidR="003756C0" w:rsidRPr="002009DC" w:rsidRDefault="003756C0" w:rsidP="002009DC">
      <w:pPr>
        <w:spacing w:before="360" w:line="360" w:lineRule="auto"/>
        <w:ind w:firstLine="709"/>
        <w:jc w:val="both"/>
        <w:rPr>
          <w:rFonts w:ascii="GHEA Grapalat" w:hAnsi="GHEA Grapalat" w:cs="GHEA Grapalat"/>
          <w:b/>
          <w:bCs/>
          <w:noProof/>
          <w:color w:val="000000"/>
          <w:lang w:val="hy-AM" w:eastAsia="fr-FR"/>
        </w:rPr>
      </w:pPr>
      <w:r w:rsidRPr="002009DC">
        <w:rPr>
          <w:rFonts w:ascii="GHEA Grapalat" w:hAnsi="GHEA Grapalat" w:cs="GHEA Grapalat"/>
          <w:b/>
          <w:bCs/>
          <w:noProof/>
          <w:color w:val="000000"/>
          <w:lang w:val="hy-AM" w:eastAsia="fr-FR"/>
        </w:rPr>
        <w:t>1.Ընթացիկ իրավիճակը և իրավական ակտի ընդունման անհրաժեշտությունը</w:t>
      </w:r>
    </w:p>
    <w:p w:rsidR="008626FD" w:rsidRPr="002009DC" w:rsidRDefault="008626FD" w:rsidP="002009DC">
      <w:pPr>
        <w:spacing w:before="120" w:line="360" w:lineRule="auto"/>
        <w:ind w:firstLine="547"/>
        <w:jc w:val="both"/>
        <w:rPr>
          <w:rFonts w:ascii="GHEA Grapalat" w:hAnsi="GHEA Grapalat"/>
          <w:shd w:val="clear" w:color="auto" w:fill="FFFFFF"/>
          <w:lang w:val="hy-AM"/>
        </w:rPr>
      </w:pPr>
      <w:r w:rsidRPr="002009DC">
        <w:rPr>
          <w:rFonts w:ascii="GHEA Grapalat" w:hAnsi="GHEA Grapalat"/>
          <w:lang w:val="af-ZA"/>
        </w:rPr>
        <w:t>ՀՀ բարձրագույն դատական խորհրդ</w:t>
      </w:r>
      <w:r w:rsidRPr="002009DC">
        <w:rPr>
          <w:rFonts w:ascii="GHEA Grapalat" w:hAnsi="GHEA Grapalat"/>
          <w:lang w:val="hy-AM"/>
        </w:rPr>
        <w:t>ը</w:t>
      </w:r>
      <w:r w:rsidRPr="002009DC">
        <w:rPr>
          <w:rFonts w:ascii="GHEA Grapalat" w:hAnsi="GHEA Grapalat"/>
          <w:lang w:val="af-ZA"/>
        </w:rPr>
        <w:t xml:space="preserve"> 20</w:t>
      </w:r>
      <w:r w:rsidRPr="002009DC">
        <w:rPr>
          <w:rFonts w:ascii="GHEA Grapalat" w:hAnsi="GHEA Grapalat"/>
          <w:lang w:val="pt-BR"/>
        </w:rPr>
        <w:t>2</w:t>
      </w:r>
      <w:r w:rsidRPr="002009DC">
        <w:rPr>
          <w:rFonts w:ascii="GHEA Grapalat" w:hAnsi="GHEA Grapalat"/>
          <w:lang w:val="af-ZA"/>
        </w:rPr>
        <w:t xml:space="preserve">1 թվականի </w:t>
      </w:r>
      <w:r w:rsidRPr="002009DC">
        <w:rPr>
          <w:rFonts w:ascii="GHEA Grapalat" w:hAnsi="GHEA Grapalat"/>
          <w:lang w:val="hy-AM"/>
        </w:rPr>
        <w:t>սեպտեմբերի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pt-BR"/>
        </w:rPr>
        <w:t>13</w:t>
      </w:r>
      <w:r w:rsidRPr="002009DC">
        <w:rPr>
          <w:rFonts w:ascii="GHEA Grapalat" w:hAnsi="GHEA Grapalat"/>
          <w:lang w:val="af-ZA"/>
        </w:rPr>
        <w:t>-ի</w:t>
      </w:r>
      <w:r w:rsidRPr="002009DC">
        <w:rPr>
          <w:rFonts w:ascii="GHEA Grapalat" w:hAnsi="GHEA Grapalat"/>
          <w:lang w:val="hy-AM"/>
        </w:rPr>
        <w:t>ն</w:t>
      </w:r>
      <w:r w:rsidRPr="002009DC">
        <w:rPr>
          <w:rFonts w:ascii="GHEA Grapalat" w:hAnsi="GHEA Grapalat"/>
          <w:lang w:val="pt-BR"/>
        </w:rPr>
        <w:t xml:space="preserve">, </w:t>
      </w:r>
      <w:r w:rsidRPr="002009DC">
        <w:rPr>
          <w:rFonts w:ascii="GHEA Grapalat" w:hAnsi="GHEA Grapalat"/>
          <w:lang w:val="hy-AM"/>
        </w:rPr>
        <w:t>հիմք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ընդունելով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af-ZA"/>
        </w:rPr>
        <w:t xml:space="preserve"> «Հայաստանի Հանրապետության դատական օրենսգիրք» սահմանադրական օրենքի 95-րդ հոդվածի </w:t>
      </w:r>
      <w:r w:rsidRPr="002009DC">
        <w:rPr>
          <w:rFonts w:ascii="GHEA Grapalat" w:hAnsi="GHEA Grapalat"/>
          <w:lang w:val="pt-BR"/>
        </w:rPr>
        <w:t>9</w:t>
      </w:r>
      <w:r w:rsidRPr="002009DC">
        <w:rPr>
          <w:rFonts w:ascii="GHEA Grapalat" w:hAnsi="GHEA Grapalat"/>
          <w:lang w:val="af-ZA"/>
        </w:rPr>
        <w:t>-րդ մաս</w:t>
      </w:r>
      <w:r w:rsidRPr="002009DC">
        <w:rPr>
          <w:rFonts w:ascii="GHEA Grapalat" w:hAnsi="GHEA Grapalat"/>
          <w:lang w:val="hy-AM"/>
        </w:rPr>
        <w:t>ը</w:t>
      </w:r>
      <w:r w:rsidRPr="002009DC">
        <w:rPr>
          <w:rFonts w:ascii="GHEA Grapalat" w:hAnsi="GHEA Grapalat"/>
          <w:lang w:val="pt-BR"/>
        </w:rPr>
        <w:t>,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կայացրել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է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af-ZA"/>
        </w:rPr>
        <w:t>թիվ ԲԴԽ-</w:t>
      </w:r>
      <w:r w:rsidRPr="002009DC">
        <w:rPr>
          <w:rFonts w:ascii="GHEA Grapalat" w:hAnsi="GHEA Grapalat"/>
          <w:lang w:val="pt-BR"/>
        </w:rPr>
        <w:t>73</w:t>
      </w:r>
      <w:r w:rsidRPr="002009DC">
        <w:rPr>
          <w:rFonts w:ascii="GHEA Grapalat" w:hAnsi="GHEA Grapalat"/>
          <w:lang w:val="af-ZA"/>
        </w:rPr>
        <w:t>-Ո-</w:t>
      </w:r>
      <w:r w:rsidRPr="002009DC">
        <w:rPr>
          <w:rFonts w:ascii="GHEA Grapalat" w:hAnsi="GHEA Grapalat"/>
          <w:lang w:val="pt-BR"/>
        </w:rPr>
        <w:t>172</w:t>
      </w:r>
      <w:r w:rsidRPr="002009DC">
        <w:rPr>
          <w:rFonts w:ascii="GHEA Grapalat" w:hAnsi="GHEA Grapalat"/>
          <w:lang w:val="af-ZA"/>
        </w:rPr>
        <w:t xml:space="preserve"> որոշ</w:t>
      </w:r>
      <w:r w:rsidRPr="002009DC">
        <w:rPr>
          <w:rFonts w:ascii="GHEA Grapalat" w:hAnsi="GHEA Grapalat"/>
          <w:lang w:val="hy-AM"/>
        </w:rPr>
        <w:t>ումը</w:t>
      </w:r>
      <w:r w:rsidRPr="002009DC">
        <w:rPr>
          <w:rFonts w:ascii="GHEA Grapalat" w:hAnsi="GHEA Grapalat"/>
          <w:lang w:val="pt-BR"/>
        </w:rPr>
        <w:t xml:space="preserve">, </w:t>
      </w:r>
      <w:r w:rsidRPr="002009DC">
        <w:rPr>
          <w:rFonts w:ascii="GHEA Grapalat" w:hAnsi="GHEA Grapalat"/>
          <w:lang w:val="hy-AM"/>
        </w:rPr>
        <w:t>ըստ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որի՝</w:t>
      </w:r>
      <w:r w:rsidRPr="002009DC">
        <w:rPr>
          <w:rFonts w:ascii="GHEA Grapalat" w:hAnsi="GHEA Grapalat"/>
          <w:lang w:val="pt-BR"/>
        </w:rPr>
        <w:t xml:space="preserve"> 2021 </w:t>
      </w:r>
      <w:r w:rsidRPr="002009DC">
        <w:rPr>
          <w:rFonts w:ascii="GHEA Grapalat" w:hAnsi="GHEA Grapalat"/>
          <w:lang w:val="hy-AM"/>
        </w:rPr>
        <w:t>թվականի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սեպտեմբերի</w:t>
      </w:r>
      <w:r w:rsidRPr="002009DC">
        <w:rPr>
          <w:rFonts w:ascii="GHEA Grapalat" w:hAnsi="GHEA Grapalat"/>
          <w:lang w:val="pt-BR"/>
        </w:rPr>
        <w:t xml:space="preserve"> 10-</w:t>
      </w:r>
      <w:r w:rsidRPr="002009DC">
        <w:rPr>
          <w:rFonts w:ascii="GHEA Grapalat" w:hAnsi="GHEA Grapalat"/>
          <w:lang w:val="hy-AM"/>
        </w:rPr>
        <w:t>ին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և</w:t>
      </w:r>
      <w:r w:rsidRPr="002009DC">
        <w:rPr>
          <w:rFonts w:ascii="GHEA Grapalat" w:hAnsi="GHEA Grapalat"/>
          <w:lang w:val="pt-BR"/>
        </w:rPr>
        <w:t xml:space="preserve"> 11-</w:t>
      </w:r>
      <w:r w:rsidRPr="002009DC">
        <w:rPr>
          <w:rFonts w:ascii="GHEA Grapalat" w:hAnsi="GHEA Grapalat"/>
          <w:lang w:val="hy-AM"/>
        </w:rPr>
        <w:t>ին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Բարձրագույն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դատական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խորհրդում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կայացած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հարցազրույցների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արդյունքների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ամփոփման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նպատակով</w:t>
      </w:r>
      <w:r w:rsidRPr="002009DC">
        <w:rPr>
          <w:rFonts w:ascii="GHEA Grapalat" w:hAnsi="GHEA Grapalat"/>
          <w:lang w:val="pt-BR"/>
        </w:rPr>
        <w:t xml:space="preserve"> 2021 </w:t>
      </w:r>
      <w:r w:rsidRPr="002009DC">
        <w:rPr>
          <w:rFonts w:ascii="GHEA Grapalat" w:hAnsi="GHEA Grapalat"/>
          <w:lang w:val="hy-AM"/>
        </w:rPr>
        <w:t>թվականի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սեպտեմբերի</w:t>
      </w:r>
      <w:r w:rsidRPr="002009DC">
        <w:rPr>
          <w:rFonts w:ascii="GHEA Grapalat" w:hAnsi="GHEA Grapalat"/>
          <w:lang w:val="pt-BR"/>
        </w:rPr>
        <w:t xml:space="preserve"> 13-</w:t>
      </w:r>
      <w:r w:rsidRPr="002009DC">
        <w:rPr>
          <w:rFonts w:ascii="GHEA Grapalat" w:hAnsi="GHEA Grapalat"/>
          <w:lang w:val="hy-AM"/>
        </w:rPr>
        <w:t>ին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իրականացված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արդյունքների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հիման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վրա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կազմվել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և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հաստատվել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է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դատավորների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թեկնածուների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հավակնորդների</w:t>
      </w:r>
      <w:r w:rsidRPr="002009DC">
        <w:rPr>
          <w:rFonts w:ascii="GHEA Grapalat" w:hAnsi="GHEA Grapalat"/>
          <w:lang w:val="pt-BR"/>
        </w:rPr>
        <w:t xml:space="preserve"> (այսուհետ՝ Ունկնդիր) </w:t>
      </w:r>
      <w:r w:rsidRPr="002009DC">
        <w:rPr>
          <w:rFonts w:ascii="GHEA Grapalat" w:hAnsi="GHEA Grapalat"/>
          <w:lang w:val="hy-AM"/>
        </w:rPr>
        <w:t>ցուցակը՝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քրեական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մասնագիտացման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բաժնով՝</w:t>
      </w:r>
      <w:r w:rsidRPr="002009DC">
        <w:rPr>
          <w:rFonts w:ascii="GHEA Grapalat" w:hAnsi="GHEA Grapalat"/>
          <w:lang w:val="pt-BR"/>
        </w:rPr>
        <w:t xml:space="preserve"> </w:t>
      </w:r>
      <w:r w:rsidRPr="002009DC">
        <w:rPr>
          <w:rFonts w:ascii="GHEA Grapalat" w:hAnsi="GHEA Grapalat"/>
          <w:lang w:val="hy-AM"/>
        </w:rPr>
        <w:t>թվով</w:t>
      </w:r>
      <w:r w:rsidRPr="002009DC">
        <w:rPr>
          <w:rFonts w:ascii="GHEA Grapalat" w:hAnsi="GHEA Grapalat"/>
          <w:lang w:val="pt-BR"/>
        </w:rPr>
        <w:t xml:space="preserve"> 12 </w:t>
      </w:r>
      <w:r w:rsidR="003B4A60" w:rsidRPr="002009DC">
        <w:rPr>
          <w:rFonts w:ascii="GHEA Grapalat" w:hAnsi="GHEA Grapalat"/>
          <w:lang w:val="hy-AM"/>
        </w:rPr>
        <w:t>ո</w:t>
      </w:r>
      <w:r w:rsidRPr="002009DC">
        <w:rPr>
          <w:rFonts w:ascii="GHEA Grapalat" w:hAnsi="GHEA Grapalat"/>
          <w:lang w:val="hy-AM"/>
        </w:rPr>
        <w:t>ւնկնդիր</w:t>
      </w:r>
      <w:r w:rsidRPr="002009DC">
        <w:rPr>
          <w:rFonts w:ascii="GHEA Grapalat" w:hAnsi="GHEA Grapalat"/>
          <w:lang w:val="af-ZA"/>
        </w:rPr>
        <w:t xml:space="preserve">: Նշված որոշման հիմքում «Հայաստանի Հանրապետության դատական օրենսգիրք» սահմանադրական օրենքի 95-րդ հոդվածի 6-րդ մասն է, որի համաձայն՝ </w:t>
      </w:r>
      <w:r w:rsidRPr="002009DC">
        <w:rPr>
          <w:rFonts w:ascii="Calibri" w:hAnsi="Calibri" w:cs="Calibri"/>
          <w:lang w:val="af-ZA"/>
        </w:rPr>
        <w:t> </w:t>
      </w:r>
      <w:r w:rsidRPr="002009DC">
        <w:rPr>
          <w:rFonts w:ascii="GHEA Grapalat" w:hAnsi="GHEA Grapalat" w:cs="GHEA Grapalat"/>
          <w:lang w:val="af-ZA"/>
        </w:rPr>
        <w:t>եթե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 w:cs="GHEA Grapalat"/>
          <w:lang w:val="af-ZA"/>
        </w:rPr>
        <w:t>մինչև</w:t>
      </w:r>
      <w:r w:rsidRPr="002009DC">
        <w:rPr>
          <w:rFonts w:ascii="GHEA Grapalat" w:hAnsi="GHEA Grapalat"/>
          <w:lang w:val="af-ZA"/>
        </w:rPr>
        <w:t xml:space="preserve"> օրենքով նախատեսված հերթական համալրման</w:t>
      </w:r>
      <w:r w:rsidRPr="002009DC">
        <w:rPr>
          <w:rFonts w:ascii="GHEA Grapalat" w:hAnsi="GHEA Grapalat" w:cs="Sylfaen"/>
          <w:shd w:val="clear" w:color="auto" w:fill="FFFFFF"/>
          <w:lang w:val="pt-BR"/>
        </w:rPr>
        <w:t xml:space="preserve"> անհրաժեշտության մասին հայտարարություն տալը դատավորների թեկնածուների </w:t>
      </w:r>
      <w:r w:rsidRPr="002009DC">
        <w:rPr>
          <w:rFonts w:ascii="GHEA Grapalat" w:hAnsi="GHEA Grapalat"/>
          <w:shd w:val="clear" w:color="auto" w:fill="FFFFFF"/>
          <w:lang w:val="hy-AM"/>
        </w:rPr>
        <w:t>ցուցակի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համապատասխան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մասնագիտացման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բաժնում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առկա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անձանց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քանակը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պակաս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է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այդ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կամ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դրան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հաջորդող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տարվա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համար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համապատասխան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մասնագիտացմամբ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դատավորների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թափուր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տեղերի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կանխատեսված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քանակից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կամ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հավասար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է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այդ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քանակին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, </w:t>
      </w:r>
      <w:r w:rsidRPr="002009DC">
        <w:rPr>
          <w:rFonts w:ascii="GHEA Grapalat" w:hAnsi="GHEA Grapalat"/>
          <w:shd w:val="clear" w:color="auto" w:fill="FFFFFF"/>
          <w:lang w:val="hy-AM"/>
        </w:rPr>
        <w:t>ապա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 w:cs="Sylfaen"/>
          <w:shd w:val="clear" w:color="auto" w:fill="FFFFFF"/>
          <w:lang w:val="pt-BR"/>
        </w:rPr>
        <w:t>Բարձրագույն դատական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խորհուրդը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կարող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է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որոշում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ընդունել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դատավորների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 w:cs="Sylfaen"/>
          <w:shd w:val="clear" w:color="auto" w:fill="FFFFFF"/>
          <w:lang w:val="pt-BR"/>
        </w:rPr>
        <w:t>թեկնածուների</w:t>
      </w:r>
      <w:r w:rsidRPr="002009DC" w:rsidDel="001B6294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ցուցակի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համապա</w:t>
      </w:r>
      <w:r w:rsidRPr="002009DC">
        <w:rPr>
          <w:rFonts w:ascii="GHEA Grapalat" w:hAnsi="GHEA Grapalat"/>
          <w:shd w:val="clear" w:color="auto" w:fill="FFFFFF"/>
          <w:lang w:val="pt-BR"/>
        </w:rPr>
        <w:softHyphen/>
      </w:r>
      <w:r w:rsidRPr="002009DC">
        <w:rPr>
          <w:rFonts w:ascii="GHEA Grapalat" w:hAnsi="GHEA Grapalat"/>
          <w:shd w:val="clear" w:color="auto" w:fill="FFFFFF"/>
          <w:lang w:val="hy-AM"/>
        </w:rPr>
        <w:t>տաս</w:t>
      </w:r>
      <w:r w:rsidRPr="002009DC">
        <w:rPr>
          <w:rFonts w:ascii="GHEA Grapalat" w:hAnsi="GHEA Grapalat"/>
          <w:shd w:val="clear" w:color="auto" w:fill="FFFFFF"/>
          <w:lang w:val="pt-BR"/>
        </w:rPr>
        <w:softHyphen/>
      </w:r>
      <w:r w:rsidRPr="002009DC">
        <w:rPr>
          <w:rFonts w:ascii="GHEA Grapalat" w:hAnsi="GHEA Grapalat"/>
          <w:shd w:val="clear" w:color="auto" w:fill="FFFFFF"/>
          <w:lang w:val="hy-AM"/>
        </w:rPr>
        <w:t>խան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մասնագիտացմամբ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բաժնի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արտահերթ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համալրման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անհրաժեշտության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մասին</w:t>
      </w:r>
      <w:r w:rsidRPr="002009DC">
        <w:rPr>
          <w:rFonts w:ascii="GHEA Grapalat" w:hAnsi="GHEA Grapalat"/>
          <w:shd w:val="clear" w:color="auto" w:fill="FFFFFF"/>
          <w:lang w:val="pt-BR"/>
        </w:rPr>
        <w:t>:</w:t>
      </w:r>
    </w:p>
    <w:p w:rsidR="008626FD" w:rsidRPr="002009DC" w:rsidRDefault="008626FD" w:rsidP="002009DC">
      <w:pPr>
        <w:spacing w:line="360" w:lineRule="auto"/>
        <w:ind w:firstLine="426"/>
        <w:jc w:val="both"/>
        <w:rPr>
          <w:rFonts w:ascii="GHEA Grapalat" w:hAnsi="GHEA Grapalat"/>
          <w:shd w:val="clear" w:color="auto" w:fill="FFFFFF"/>
          <w:lang w:val="hy-AM"/>
        </w:rPr>
      </w:pPr>
      <w:r w:rsidRPr="002009DC">
        <w:rPr>
          <w:rFonts w:ascii="GHEA Grapalat" w:hAnsi="GHEA Grapalat"/>
          <w:lang w:val="af-ZA"/>
        </w:rPr>
        <w:t xml:space="preserve">Վերը շարադրվածի համատեքստում 2021 թվականի սեպտեմբերի 10-ին Ակադեմիայի Կառավարման խորհրդի թիվ ԿԽ-005/21 որոշմամբ հաստատվել է Քրեական մասնագիտացմամբ դատավորների թեկնածուների հավակնորդների ցուցակում ընդգրկված անձանց մասնագիտական պատրաստման ուսուցման ծրագիրը: Ըստ դրա, նշված 12 </w:t>
      </w:r>
      <w:r w:rsidRPr="002009DC">
        <w:rPr>
          <w:rFonts w:ascii="GHEA Grapalat" w:hAnsi="GHEA Grapalat"/>
          <w:lang w:val="af-ZA"/>
        </w:rPr>
        <w:lastRenderedPageBreak/>
        <w:t xml:space="preserve">Ունկնդիրների ուսումնառության տևողությունը սահմանվել է 7 ամիս (2021 թվականի </w:t>
      </w:r>
      <w:r w:rsidRPr="002009DC">
        <w:rPr>
          <w:rFonts w:ascii="GHEA Grapalat" w:hAnsi="GHEA Grapalat"/>
          <w:shd w:val="clear" w:color="auto" w:fill="FFFFFF"/>
          <w:lang w:val="hy-AM"/>
        </w:rPr>
        <w:t>սեպտեմբերի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 16-</w:t>
      </w:r>
      <w:r w:rsidRPr="002009DC">
        <w:rPr>
          <w:rFonts w:ascii="GHEA Grapalat" w:hAnsi="GHEA Grapalat"/>
          <w:shd w:val="clear" w:color="auto" w:fill="FFFFFF"/>
          <w:lang w:val="hy-AM"/>
        </w:rPr>
        <w:t>ից՝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 2022 </w:t>
      </w:r>
      <w:r w:rsidRPr="002009DC">
        <w:rPr>
          <w:rFonts w:ascii="GHEA Grapalat" w:hAnsi="GHEA Grapalat"/>
          <w:shd w:val="clear" w:color="auto" w:fill="FFFFFF"/>
          <w:lang w:val="hy-AM"/>
        </w:rPr>
        <w:t>թվականի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ապրիլի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 16-</w:t>
      </w:r>
      <w:r w:rsidRPr="002009DC">
        <w:rPr>
          <w:rFonts w:ascii="GHEA Grapalat" w:hAnsi="GHEA Grapalat"/>
          <w:shd w:val="clear" w:color="auto" w:fill="FFFFFF"/>
          <w:lang w:val="hy-AM"/>
        </w:rPr>
        <w:t>ը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): </w:t>
      </w:r>
    </w:p>
    <w:p w:rsidR="008626FD" w:rsidRPr="002009DC" w:rsidRDefault="008626FD" w:rsidP="002009DC">
      <w:pPr>
        <w:spacing w:line="360" w:lineRule="auto"/>
        <w:ind w:firstLine="426"/>
        <w:jc w:val="both"/>
        <w:rPr>
          <w:rFonts w:ascii="GHEA Grapalat" w:hAnsi="GHEA Grapalat"/>
          <w:shd w:val="clear" w:color="auto" w:fill="FFFFFF"/>
          <w:lang w:val="hy-AM"/>
        </w:rPr>
      </w:pPr>
      <w:r w:rsidRPr="002009DC">
        <w:rPr>
          <w:rFonts w:ascii="GHEA Grapalat" w:hAnsi="GHEA Grapalat" w:cs="Arial"/>
          <w:lang w:val="hy-AM"/>
        </w:rPr>
        <w:t xml:space="preserve">2021 թվականի մայիսի 17-ից Ակադեմիայում ուսումնառություն են սկսել անցնել </w:t>
      </w:r>
      <w:r w:rsidRPr="002009DC">
        <w:rPr>
          <w:rFonts w:ascii="GHEA Grapalat" w:eastAsia="Calibri" w:hAnsi="GHEA Grapalat" w:cs="Times New Roman"/>
          <w:lang w:val="hy-AM"/>
        </w:rPr>
        <w:t>ՀՀ բարձրագուն դատական խորհրդի 10.03.2021թ. թիվ ԲԴԽ-12-Ո-14 որոշմամբ</w:t>
      </w:r>
      <w:r w:rsidRPr="002009DC">
        <w:rPr>
          <w:rFonts w:ascii="GHEA Grapalat" w:eastAsia="Calibri" w:hAnsi="GHEA Grapalat" w:cs="Arial"/>
          <w:lang w:val="hy-AM"/>
        </w:rPr>
        <w:t xml:space="preserve"> հաստատված դատավորների թեկնածուների հավակնորդների ցուցակում ընդգրկված անձինք՝ թվով 5 ունկնդիր: Նշված ունկնդիրների ուսումնառությունը նախատեսվել է 7 ամիս:</w:t>
      </w:r>
    </w:p>
    <w:p w:rsidR="008626FD" w:rsidRPr="002009DC" w:rsidRDefault="008626FD" w:rsidP="002009DC"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 w:rsidRPr="002009DC">
        <w:rPr>
          <w:rFonts w:ascii="GHEA Grapalat" w:hAnsi="GHEA Grapalat"/>
          <w:shd w:val="clear" w:color="auto" w:fill="FFFFFF"/>
          <w:lang w:val="hy-AM"/>
        </w:rPr>
        <w:t>Միևնույն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ժամանակ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2009DC">
        <w:rPr>
          <w:rFonts w:ascii="GHEA Grapalat" w:hAnsi="GHEA Grapalat"/>
          <w:lang w:val="hy-AM"/>
        </w:rPr>
        <w:t>ՀՀ դատախազությունը,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հիմք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ընդունելով</w:t>
      </w:r>
      <w:r w:rsidRPr="002009DC">
        <w:rPr>
          <w:rFonts w:ascii="GHEA Grapalat" w:hAnsi="GHEA Grapalat"/>
          <w:lang w:val="af-ZA"/>
        </w:rPr>
        <w:t xml:space="preserve"> «</w:t>
      </w:r>
      <w:r w:rsidRPr="002009DC">
        <w:rPr>
          <w:rFonts w:ascii="GHEA Grapalat" w:hAnsi="GHEA Grapalat"/>
          <w:lang w:val="hy-AM"/>
        </w:rPr>
        <w:t>Դատախազության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մասին</w:t>
      </w:r>
      <w:r w:rsidRPr="002009DC">
        <w:rPr>
          <w:rFonts w:ascii="GHEA Grapalat" w:hAnsi="GHEA Grapalat"/>
          <w:lang w:val="af-ZA"/>
        </w:rPr>
        <w:t xml:space="preserve">» </w:t>
      </w:r>
      <w:r w:rsidRPr="002009DC">
        <w:rPr>
          <w:rFonts w:ascii="GHEA Grapalat" w:hAnsi="GHEA Grapalat"/>
          <w:lang w:val="hy-AM"/>
        </w:rPr>
        <w:t>օրենքի</w:t>
      </w:r>
      <w:r w:rsidRPr="002009DC">
        <w:rPr>
          <w:rFonts w:ascii="GHEA Grapalat" w:hAnsi="GHEA Grapalat"/>
          <w:lang w:val="af-ZA"/>
        </w:rPr>
        <w:t xml:space="preserve"> 38-</w:t>
      </w:r>
      <w:r w:rsidRPr="002009DC">
        <w:rPr>
          <w:rFonts w:ascii="GHEA Grapalat" w:hAnsi="GHEA Grapalat"/>
          <w:lang w:val="hy-AM"/>
        </w:rPr>
        <w:t>րդ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հոդվածի</w:t>
      </w:r>
      <w:r w:rsidRPr="002009DC">
        <w:rPr>
          <w:rFonts w:ascii="GHEA Grapalat" w:hAnsi="GHEA Grapalat"/>
          <w:lang w:val="af-ZA"/>
        </w:rPr>
        <w:t xml:space="preserve"> 1-</w:t>
      </w:r>
      <w:r w:rsidRPr="002009DC">
        <w:rPr>
          <w:rFonts w:ascii="GHEA Grapalat" w:hAnsi="GHEA Grapalat"/>
          <w:lang w:val="hy-AM"/>
        </w:rPr>
        <w:t>ին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մասը՝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հայտարարել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է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դատախազների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թեկնածությունների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ցուցակի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համալրման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նպատակով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անցկացվող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արտահերթ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բաց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մրցույթ։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Ա</w:t>
      </w:r>
      <w:r w:rsidRPr="002009DC">
        <w:rPr>
          <w:rFonts w:ascii="GHEA Grapalat" w:hAnsi="GHEA Grapalat"/>
        </w:rPr>
        <w:t>րդյունքում</w:t>
      </w:r>
      <w:r w:rsidR="00F303B2" w:rsidRPr="002009DC">
        <w:rPr>
          <w:rFonts w:ascii="GHEA Grapalat" w:hAnsi="GHEA Grapalat"/>
          <w:lang w:val="af-ZA"/>
        </w:rPr>
        <w:t xml:space="preserve">, </w:t>
      </w:r>
      <w:r w:rsidRPr="002009DC">
        <w:rPr>
          <w:rFonts w:ascii="GHEA Grapalat" w:hAnsi="GHEA Grapalat"/>
          <w:lang w:val="hy-AM"/>
        </w:rPr>
        <w:t xml:space="preserve">ՀՀ գլխավոր դատախազի՝ </w:t>
      </w:r>
      <w:r w:rsidRPr="002009DC">
        <w:rPr>
          <w:rFonts w:ascii="GHEA Grapalat" w:hAnsi="GHEA Grapalat"/>
          <w:lang w:val="af-ZA"/>
        </w:rPr>
        <w:t>20</w:t>
      </w:r>
      <w:r w:rsidRPr="002009DC">
        <w:rPr>
          <w:rFonts w:ascii="GHEA Grapalat" w:hAnsi="GHEA Grapalat"/>
          <w:lang w:val="pt-BR"/>
        </w:rPr>
        <w:t>2</w:t>
      </w:r>
      <w:r w:rsidRPr="002009DC">
        <w:rPr>
          <w:rFonts w:ascii="GHEA Grapalat" w:hAnsi="GHEA Grapalat"/>
          <w:lang w:val="af-ZA"/>
        </w:rPr>
        <w:t xml:space="preserve">1 թվականի </w:t>
      </w:r>
      <w:r w:rsidRPr="002009DC">
        <w:rPr>
          <w:rFonts w:ascii="GHEA Grapalat" w:hAnsi="GHEA Grapalat"/>
          <w:lang w:val="hy-AM"/>
        </w:rPr>
        <w:t>հոկտեմբերի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29</w:t>
      </w:r>
      <w:r w:rsidRPr="002009DC">
        <w:rPr>
          <w:rFonts w:ascii="GHEA Grapalat" w:hAnsi="GHEA Grapalat"/>
          <w:lang w:val="af-ZA"/>
        </w:rPr>
        <w:t xml:space="preserve">-ի </w:t>
      </w:r>
      <w:r w:rsidRPr="002009DC">
        <w:rPr>
          <w:rFonts w:ascii="GHEA Grapalat" w:hAnsi="GHEA Grapalat"/>
          <w:lang w:val="hy-AM"/>
        </w:rPr>
        <w:t xml:space="preserve">թիվ 385-Ա հրամանով </w:t>
      </w:r>
      <w:r w:rsidRPr="002009DC">
        <w:rPr>
          <w:rFonts w:ascii="GHEA Grapalat" w:hAnsi="GHEA Grapalat"/>
        </w:rPr>
        <w:t>դատախազի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</w:rPr>
        <w:t>թեկնածությունների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</w:rPr>
        <w:t>ցուցակում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</w:rPr>
        <w:t>ընդգրկվել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</w:rPr>
        <w:t>են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</w:rPr>
        <w:t>թվով</w:t>
      </w:r>
      <w:r w:rsidRPr="002009DC">
        <w:rPr>
          <w:rFonts w:ascii="GHEA Grapalat" w:hAnsi="GHEA Grapalat"/>
          <w:lang w:val="af-ZA"/>
        </w:rPr>
        <w:t xml:space="preserve"> 23 </w:t>
      </w:r>
      <w:r w:rsidRPr="002009DC">
        <w:rPr>
          <w:rFonts w:ascii="GHEA Grapalat" w:hAnsi="GHEA Grapalat"/>
        </w:rPr>
        <w:t>ունկնդիր</w:t>
      </w:r>
      <w:r w:rsidRPr="002009DC">
        <w:rPr>
          <w:rFonts w:ascii="GHEA Grapalat" w:hAnsi="GHEA Grapalat"/>
          <w:lang w:val="hy-AM"/>
        </w:rPr>
        <w:t xml:space="preserve">, որոնց ուսումնառությունը, </w:t>
      </w:r>
      <w:r w:rsidRPr="002009DC">
        <w:rPr>
          <w:rFonts w:ascii="GHEA Grapalat" w:hAnsi="GHEA Grapalat"/>
          <w:lang w:val="af-ZA"/>
        </w:rPr>
        <w:t>«</w:t>
      </w:r>
      <w:r w:rsidRPr="002009DC">
        <w:rPr>
          <w:rFonts w:ascii="GHEA Grapalat" w:hAnsi="GHEA Grapalat"/>
        </w:rPr>
        <w:t>Դատախազության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</w:rPr>
        <w:t>մասին</w:t>
      </w:r>
      <w:r w:rsidRPr="002009DC">
        <w:rPr>
          <w:rFonts w:ascii="GHEA Grapalat" w:hAnsi="GHEA Grapalat"/>
          <w:lang w:val="af-ZA"/>
        </w:rPr>
        <w:t xml:space="preserve">» </w:t>
      </w:r>
      <w:r w:rsidRPr="002009DC">
        <w:rPr>
          <w:rFonts w:ascii="GHEA Grapalat" w:hAnsi="GHEA Grapalat"/>
        </w:rPr>
        <w:t>օրենքի</w:t>
      </w:r>
      <w:r w:rsidRPr="002009DC">
        <w:rPr>
          <w:rFonts w:ascii="GHEA Grapalat" w:hAnsi="GHEA Grapalat"/>
          <w:lang w:val="af-ZA"/>
        </w:rPr>
        <w:t xml:space="preserve"> 38-</w:t>
      </w:r>
      <w:r w:rsidRPr="002009DC">
        <w:rPr>
          <w:rFonts w:ascii="GHEA Grapalat" w:hAnsi="GHEA Grapalat"/>
        </w:rPr>
        <w:t>րդ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</w:rPr>
        <w:t>հոդվածի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9</w:t>
      </w:r>
      <w:r w:rsidRPr="002009DC">
        <w:rPr>
          <w:rFonts w:ascii="GHEA Grapalat" w:hAnsi="GHEA Grapalat"/>
          <w:lang w:val="af-ZA"/>
        </w:rPr>
        <w:t>-</w:t>
      </w:r>
      <w:r w:rsidRPr="002009DC">
        <w:rPr>
          <w:rFonts w:ascii="GHEA Grapalat" w:hAnsi="GHEA Grapalat"/>
          <w:lang w:val="hy-AM"/>
        </w:rPr>
        <w:t>րդ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</w:rPr>
        <w:t>մաս</w:t>
      </w:r>
      <w:r w:rsidRPr="002009DC">
        <w:rPr>
          <w:rFonts w:ascii="GHEA Grapalat" w:hAnsi="GHEA Grapalat"/>
          <w:lang w:val="hy-AM"/>
        </w:rPr>
        <w:t>ի համաձայն, իրականացվում է «Արդարադատության ակադեմիա պետական ոչ առևտրային կազմակերպությունում (այսուհետ՝ Ակադեմիա)</w:t>
      </w:r>
      <w:r w:rsidRPr="002009DC">
        <w:rPr>
          <w:rFonts w:ascii="GHEA Grapalat" w:hAnsi="GHEA Grapalat"/>
        </w:rPr>
        <w:t>։</w:t>
      </w:r>
    </w:p>
    <w:p w:rsidR="008626FD" w:rsidRPr="002009DC" w:rsidRDefault="008626FD" w:rsidP="002009DC">
      <w:pPr>
        <w:spacing w:line="360" w:lineRule="auto"/>
        <w:ind w:firstLine="426"/>
        <w:jc w:val="both"/>
        <w:rPr>
          <w:rFonts w:ascii="GHEA Grapalat" w:hAnsi="GHEA Grapalat"/>
          <w:shd w:val="clear" w:color="auto" w:fill="FFFFFF"/>
          <w:lang w:val="af-ZA"/>
        </w:rPr>
      </w:pPr>
      <w:r w:rsidRPr="002009DC">
        <w:rPr>
          <w:rFonts w:ascii="GHEA Grapalat" w:hAnsi="GHEA Grapalat"/>
          <w:lang w:val="af-ZA"/>
        </w:rPr>
        <w:t xml:space="preserve">Վերը շարադրվածի համատեքստում 2021 թվականի </w:t>
      </w:r>
      <w:r w:rsidRPr="002009DC">
        <w:rPr>
          <w:rFonts w:ascii="GHEA Grapalat" w:hAnsi="GHEA Grapalat"/>
          <w:lang w:val="hy-AM"/>
        </w:rPr>
        <w:t>հոկտեմբերի</w:t>
      </w:r>
      <w:r w:rsidRPr="002009DC">
        <w:rPr>
          <w:rFonts w:ascii="GHEA Grapalat" w:hAnsi="GHEA Grapalat"/>
          <w:lang w:val="af-ZA"/>
        </w:rPr>
        <w:t xml:space="preserve"> </w:t>
      </w:r>
      <w:r w:rsidRPr="002009DC">
        <w:rPr>
          <w:rFonts w:ascii="GHEA Grapalat" w:hAnsi="GHEA Grapalat"/>
          <w:lang w:val="hy-AM"/>
        </w:rPr>
        <w:t>09</w:t>
      </w:r>
      <w:r w:rsidRPr="002009DC">
        <w:rPr>
          <w:rFonts w:ascii="GHEA Grapalat" w:hAnsi="GHEA Grapalat"/>
          <w:lang w:val="af-ZA"/>
        </w:rPr>
        <w:t>-ին Ակադեմիայի Կառավարման խորհրդի թիվ ԿԽ-00</w:t>
      </w:r>
      <w:r w:rsidRPr="002009DC">
        <w:rPr>
          <w:rFonts w:ascii="GHEA Grapalat" w:hAnsi="GHEA Grapalat"/>
          <w:lang w:val="hy-AM"/>
        </w:rPr>
        <w:t>7</w:t>
      </w:r>
      <w:r w:rsidRPr="002009DC">
        <w:rPr>
          <w:rFonts w:ascii="GHEA Grapalat" w:hAnsi="GHEA Grapalat"/>
          <w:lang w:val="af-ZA"/>
        </w:rPr>
        <w:t xml:space="preserve">/21 որոշմամբ հաստատվել է </w:t>
      </w:r>
      <w:r w:rsidRPr="002009DC">
        <w:rPr>
          <w:rFonts w:ascii="GHEA Grapalat" w:hAnsi="GHEA Grapalat"/>
          <w:lang w:val="hy-AM"/>
        </w:rPr>
        <w:t>դատախազների թեկնածությունների</w:t>
      </w:r>
      <w:r w:rsidRPr="002009DC">
        <w:rPr>
          <w:rFonts w:ascii="GHEA Grapalat" w:hAnsi="GHEA Grapalat"/>
          <w:lang w:val="af-ZA"/>
        </w:rPr>
        <w:t xml:space="preserve"> ցուցակում ընդգրկված անձանց մասնագիտական պատրաստման ուսուցման ծրագիրը: Ըստ դրա, նշված </w:t>
      </w:r>
      <w:r w:rsidRPr="002009DC">
        <w:rPr>
          <w:rFonts w:ascii="GHEA Grapalat" w:hAnsi="GHEA Grapalat"/>
          <w:lang w:val="hy-AM"/>
        </w:rPr>
        <w:t>23</w:t>
      </w:r>
      <w:r w:rsidRPr="002009DC">
        <w:rPr>
          <w:rFonts w:ascii="GHEA Grapalat" w:hAnsi="GHEA Grapalat"/>
          <w:lang w:val="af-ZA"/>
        </w:rPr>
        <w:t xml:space="preserve"> Ունկնդիրների ուսումնառության տևողությունը սահմանվել է 7 ամիս (2021 թվականի </w:t>
      </w:r>
      <w:r w:rsidRPr="002009DC">
        <w:rPr>
          <w:rFonts w:ascii="GHEA Grapalat" w:hAnsi="GHEA Grapalat"/>
          <w:shd w:val="clear" w:color="auto" w:fill="FFFFFF"/>
          <w:lang w:val="hy-AM"/>
        </w:rPr>
        <w:t>նոյ</w:t>
      </w:r>
      <w:r w:rsidRPr="002009DC">
        <w:rPr>
          <w:rFonts w:ascii="GHEA Grapalat" w:hAnsi="GHEA Grapalat"/>
          <w:shd w:val="clear" w:color="auto" w:fill="FFFFFF"/>
        </w:rPr>
        <w:t>եմբերի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009DC">
        <w:rPr>
          <w:rFonts w:ascii="GHEA Grapalat" w:hAnsi="GHEA Grapalat"/>
          <w:shd w:val="clear" w:color="auto" w:fill="FFFFFF"/>
          <w:lang w:val="hy-AM"/>
        </w:rPr>
        <w:t>01</w:t>
      </w:r>
      <w:r w:rsidRPr="002009DC">
        <w:rPr>
          <w:rFonts w:ascii="GHEA Grapalat" w:hAnsi="GHEA Grapalat"/>
          <w:shd w:val="clear" w:color="auto" w:fill="FFFFFF"/>
          <w:lang w:val="af-ZA"/>
        </w:rPr>
        <w:t>-</w:t>
      </w:r>
      <w:r w:rsidRPr="002009DC">
        <w:rPr>
          <w:rFonts w:ascii="GHEA Grapalat" w:hAnsi="GHEA Grapalat"/>
          <w:shd w:val="clear" w:color="auto" w:fill="FFFFFF"/>
        </w:rPr>
        <w:t>ից</w:t>
      </w:r>
      <w:r w:rsidRPr="002009DC">
        <w:rPr>
          <w:rFonts w:ascii="GHEA Grapalat" w:hAnsi="GHEA Grapalat"/>
          <w:shd w:val="clear" w:color="auto" w:fill="FFFFFF"/>
          <w:lang w:val="en-US"/>
        </w:rPr>
        <w:t>՝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 2022 </w:t>
      </w:r>
      <w:r w:rsidRPr="002009DC">
        <w:rPr>
          <w:rFonts w:ascii="GHEA Grapalat" w:hAnsi="GHEA Grapalat"/>
          <w:shd w:val="clear" w:color="auto" w:fill="FFFFFF"/>
        </w:rPr>
        <w:t>թվականի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մայիսի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 31-</w:t>
      </w:r>
      <w:r w:rsidRPr="002009DC">
        <w:rPr>
          <w:rFonts w:ascii="GHEA Grapalat" w:hAnsi="GHEA Grapalat"/>
          <w:shd w:val="clear" w:color="auto" w:fill="FFFFFF"/>
        </w:rPr>
        <w:t>ը</w:t>
      </w:r>
      <w:r w:rsidRPr="002009DC">
        <w:rPr>
          <w:rFonts w:ascii="GHEA Grapalat" w:hAnsi="GHEA Grapalat"/>
          <w:shd w:val="clear" w:color="auto" w:fill="FFFFFF"/>
          <w:lang w:val="af-ZA"/>
        </w:rPr>
        <w:t xml:space="preserve">): </w:t>
      </w:r>
    </w:p>
    <w:p w:rsidR="002009DC" w:rsidRDefault="008626FD" w:rsidP="002009DC">
      <w:pPr>
        <w:spacing w:line="360" w:lineRule="auto"/>
        <w:ind w:firstLine="426"/>
        <w:jc w:val="both"/>
        <w:rPr>
          <w:rFonts w:ascii="GHEA Grapalat" w:hAnsi="GHEA Grapalat"/>
          <w:shd w:val="clear" w:color="auto" w:fill="FFFFFF"/>
          <w:lang w:val="hy-AM"/>
        </w:rPr>
      </w:pPr>
      <w:r w:rsidRPr="002009DC">
        <w:rPr>
          <w:rFonts w:ascii="GHEA Grapalat" w:hAnsi="GHEA Grapalat"/>
          <w:lang w:val="pt-BR"/>
        </w:rPr>
        <w:t>«</w:t>
      </w:r>
      <w:r w:rsidRPr="002009DC">
        <w:rPr>
          <w:rFonts w:ascii="GHEA Grapalat" w:hAnsi="GHEA Grapalat"/>
          <w:shd w:val="clear" w:color="auto" w:fill="FFFFFF"/>
        </w:rPr>
        <w:t>Արդարադատության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ակադեմիայի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մասին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» </w:t>
      </w:r>
      <w:r w:rsidRPr="002009DC">
        <w:rPr>
          <w:rFonts w:ascii="GHEA Grapalat" w:hAnsi="GHEA Grapalat"/>
          <w:shd w:val="clear" w:color="auto" w:fill="FFFFFF"/>
        </w:rPr>
        <w:t>ՀՀ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օրենքի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14-</w:t>
      </w:r>
      <w:r w:rsidRPr="002009DC">
        <w:rPr>
          <w:rFonts w:ascii="GHEA Grapalat" w:hAnsi="GHEA Grapalat"/>
          <w:shd w:val="clear" w:color="auto" w:fill="FFFFFF"/>
        </w:rPr>
        <w:t>րդ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հոդվածի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2-</w:t>
      </w:r>
      <w:r w:rsidRPr="002009DC">
        <w:rPr>
          <w:rFonts w:ascii="GHEA Grapalat" w:hAnsi="GHEA Grapalat"/>
          <w:shd w:val="clear" w:color="auto" w:fill="FFFFFF"/>
        </w:rPr>
        <w:t>րդ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մասի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համաձայն՝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դատավորների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թեկնածուների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հավակնորդների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ցուցակում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ընդգրկված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անձինք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, </w:t>
      </w:r>
      <w:r w:rsidRPr="002009DC">
        <w:rPr>
          <w:rFonts w:ascii="GHEA Grapalat" w:hAnsi="GHEA Grapalat"/>
          <w:shd w:val="clear" w:color="auto" w:fill="FFFFFF"/>
        </w:rPr>
        <w:t>Ակադեմիայում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մասնագիտական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պատրաստման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ընթացքում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, </w:t>
      </w:r>
      <w:r w:rsidRPr="002009DC">
        <w:rPr>
          <w:rFonts w:ascii="GHEA Grapalat" w:hAnsi="GHEA Grapalat"/>
          <w:shd w:val="clear" w:color="auto" w:fill="FFFFFF"/>
        </w:rPr>
        <w:t>ստանում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են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ընդհանուր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իրավասության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դատարանի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նիստերի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քարտուղարի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վարձատրությանը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համապատասխան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2009DC">
        <w:rPr>
          <w:rFonts w:ascii="GHEA Grapalat" w:hAnsi="GHEA Grapalat"/>
          <w:shd w:val="clear" w:color="auto" w:fill="FFFFFF"/>
        </w:rPr>
        <w:t>կրթաթոշակ</w:t>
      </w:r>
      <w:r w:rsidRPr="002009DC">
        <w:rPr>
          <w:rFonts w:ascii="GHEA Grapalat" w:hAnsi="GHEA Grapalat"/>
          <w:shd w:val="clear" w:color="auto" w:fill="FFFFFF"/>
          <w:lang w:val="pt-BR"/>
        </w:rPr>
        <w:t xml:space="preserve"> 111 115 (հարյուր ստասնմեկ հազար հարյուր տասնհինգ) </w:t>
      </w:r>
      <w:r w:rsidRPr="002009DC">
        <w:rPr>
          <w:rFonts w:ascii="GHEA Grapalat" w:hAnsi="GHEA Grapalat"/>
          <w:shd w:val="clear" w:color="auto" w:fill="FFFFFF"/>
        </w:rPr>
        <w:t>դրամ</w:t>
      </w:r>
      <w:r w:rsidRPr="002009DC">
        <w:rPr>
          <w:rFonts w:ascii="GHEA Grapalat" w:hAnsi="GHEA Grapalat"/>
          <w:shd w:val="clear" w:color="auto" w:fill="FFFFFF"/>
          <w:lang w:val="af-ZA"/>
        </w:rPr>
        <w:t>: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303B2" w:rsidRPr="002009DC">
        <w:rPr>
          <w:rFonts w:ascii="GHEA Grapalat" w:hAnsi="GHEA Grapalat"/>
          <w:shd w:val="clear" w:color="auto" w:fill="FFFFFF"/>
        </w:rPr>
        <w:t>Ելնելով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303B2" w:rsidRPr="002009DC">
        <w:rPr>
          <w:rFonts w:ascii="GHEA Grapalat" w:hAnsi="GHEA Grapalat"/>
          <w:shd w:val="clear" w:color="auto" w:fill="FFFFFF"/>
        </w:rPr>
        <w:t>վերոգրյալից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F303B2" w:rsidRPr="002009DC">
        <w:rPr>
          <w:rFonts w:ascii="GHEA Grapalat" w:hAnsi="GHEA Grapalat"/>
          <w:shd w:val="clear" w:color="auto" w:fill="FFFFFF"/>
        </w:rPr>
        <w:t>մինչև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303B2" w:rsidRPr="002009DC">
        <w:rPr>
          <w:rFonts w:ascii="GHEA Grapalat" w:hAnsi="GHEA Grapalat"/>
          <w:shd w:val="clear" w:color="auto" w:fill="FFFFFF"/>
        </w:rPr>
        <w:t>տարեվերջ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 </w:t>
      </w:r>
      <w:r w:rsidR="00F303B2" w:rsidRPr="002009DC">
        <w:rPr>
          <w:rFonts w:ascii="GHEA Grapalat" w:hAnsi="GHEA Grapalat"/>
          <w:shd w:val="clear" w:color="auto" w:fill="FFFFFF"/>
        </w:rPr>
        <w:t>կրթաթոշակների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303B2" w:rsidRPr="002009DC">
        <w:rPr>
          <w:rFonts w:ascii="GHEA Grapalat" w:hAnsi="GHEA Grapalat"/>
          <w:shd w:val="clear" w:color="auto" w:fill="FFFFFF"/>
        </w:rPr>
        <w:t>վճարման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303B2" w:rsidRPr="002009DC">
        <w:rPr>
          <w:rFonts w:ascii="GHEA Grapalat" w:hAnsi="GHEA Grapalat"/>
          <w:shd w:val="clear" w:color="auto" w:fill="FFFFFF"/>
        </w:rPr>
        <w:t>նպատակով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303B2" w:rsidRPr="002009DC">
        <w:rPr>
          <w:rFonts w:ascii="GHEA Grapalat" w:hAnsi="GHEA Grapalat"/>
          <w:shd w:val="clear" w:color="auto" w:fill="FFFFFF"/>
        </w:rPr>
        <w:t>անհրաժեշտ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303B2" w:rsidRPr="002009DC">
        <w:rPr>
          <w:rFonts w:ascii="GHEA Grapalat" w:hAnsi="GHEA Grapalat"/>
          <w:shd w:val="clear" w:color="auto" w:fill="FFFFFF"/>
        </w:rPr>
        <w:t>է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10,100.6 </w:t>
      </w:r>
      <w:r w:rsidR="00F303B2" w:rsidRPr="002009DC">
        <w:rPr>
          <w:rFonts w:ascii="GHEA Grapalat" w:hAnsi="GHEA Grapalat"/>
          <w:shd w:val="clear" w:color="auto" w:fill="FFFFFF"/>
        </w:rPr>
        <w:t>հազ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. </w:t>
      </w:r>
      <w:r w:rsidR="00F303B2" w:rsidRPr="002009DC">
        <w:rPr>
          <w:rFonts w:ascii="GHEA Grapalat" w:hAnsi="GHEA Grapalat"/>
          <w:shd w:val="clear" w:color="auto" w:fill="FFFFFF"/>
        </w:rPr>
        <w:t>դրամ</w:t>
      </w:r>
      <w:r w:rsidR="00AF3E26"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AF3E26" w:rsidRPr="002009DC">
        <w:rPr>
          <w:rFonts w:ascii="GHEA Grapalat" w:hAnsi="GHEA Grapalat"/>
          <w:shd w:val="clear" w:color="auto" w:fill="FFFFFF"/>
          <w:lang w:val="hy-AM"/>
        </w:rPr>
        <w:t>(</w:t>
      </w:r>
      <w:r w:rsidR="00F303B2" w:rsidRPr="002009DC">
        <w:rPr>
          <w:rFonts w:ascii="GHEA Grapalat" w:hAnsi="GHEA Grapalat"/>
          <w:shd w:val="clear" w:color="auto" w:fill="FFFFFF"/>
          <w:lang w:val="af-ZA"/>
        </w:rPr>
        <w:t xml:space="preserve"> 10,222.6-122</w:t>
      </w:r>
      <w:r w:rsidR="00AF3E26" w:rsidRPr="002009DC">
        <w:rPr>
          <w:rFonts w:ascii="GHEA Grapalat" w:hAnsi="GHEA Grapalat"/>
          <w:shd w:val="clear" w:color="auto" w:fill="FFFFFF"/>
          <w:lang w:val="af-ZA"/>
        </w:rPr>
        <w:t>.0 /</w:t>
      </w:r>
      <w:r w:rsidR="00AF3E26" w:rsidRPr="002009DC">
        <w:rPr>
          <w:rFonts w:ascii="GHEA Grapalat" w:hAnsi="GHEA Grapalat"/>
          <w:shd w:val="clear" w:color="auto" w:fill="FFFFFF"/>
        </w:rPr>
        <w:t>չօգտագործված</w:t>
      </w:r>
      <w:r w:rsidR="00AF3E26" w:rsidRPr="002009D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AF3E26" w:rsidRPr="002009DC">
        <w:rPr>
          <w:rFonts w:ascii="GHEA Grapalat" w:hAnsi="GHEA Grapalat"/>
          <w:shd w:val="clear" w:color="auto" w:fill="FFFFFF"/>
        </w:rPr>
        <w:t>գումար</w:t>
      </w:r>
      <w:r w:rsidR="00AF3E26" w:rsidRPr="002009DC">
        <w:rPr>
          <w:rFonts w:ascii="GHEA Grapalat" w:hAnsi="GHEA Grapalat"/>
          <w:shd w:val="clear" w:color="auto" w:fill="FFFFFF"/>
          <w:lang w:val="af-ZA"/>
        </w:rPr>
        <w:t>/</w:t>
      </w:r>
      <w:r w:rsidR="00AF3E26" w:rsidRPr="002009DC">
        <w:rPr>
          <w:rFonts w:ascii="GHEA Grapalat" w:hAnsi="GHEA Grapalat"/>
          <w:shd w:val="clear" w:color="auto" w:fill="FFFFFF"/>
          <w:lang w:val="hy-AM"/>
        </w:rPr>
        <w:t>):</w:t>
      </w:r>
    </w:p>
    <w:p w:rsidR="008626FD" w:rsidRPr="002009DC" w:rsidRDefault="002009DC" w:rsidP="002009DC">
      <w:pPr>
        <w:autoSpaceDE/>
        <w:autoSpaceDN/>
        <w:adjustRightInd/>
        <w:spacing w:after="200" w:line="276" w:lineRule="auto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br w:type="page"/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2394"/>
        <w:gridCol w:w="2110"/>
        <w:gridCol w:w="871"/>
        <w:gridCol w:w="1720"/>
        <w:gridCol w:w="1708"/>
        <w:gridCol w:w="1420"/>
      </w:tblGrid>
      <w:tr w:rsidR="00F303B2" w:rsidRPr="002009DC" w:rsidTr="00F303B2">
        <w:trPr>
          <w:trHeight w:val="135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af-ZA" w:eastAsia="en-US"/>
              </w:rPr>
            </w:pPr>
            <w:r w:rsidRPr="002009DC">
              <w:rPr>
                <w:rFonts w:ascii="Calibri" w:hAnsi="Calibri" w:cs="Calibri"/>
                <w:color w:val="000000"/>
                <w:lang w:val="af-ZA" w:eastAsia="en-US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2021-ին ուսումնառության ժամկետներ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Ամիս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>-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ներ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շահառուների թվաքանակը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կրթաթոշակի ամսական  գումար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Գումար</w:t>
            </w:r>
          </w:p>
        </w:tc>
      </w:tr>
      <w:tr w:rsidR="00F303B2" w:rsidRPr="002009DC" w:rsidTr="00F303B2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Դատավորի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թեկնածուների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ցուցակի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հավակնորդներ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2021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թ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խումբ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17/10/21-17/11/20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111,115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1,111,150</w:t>
            </w:r>
          </w:p>
        </w:tc>
      </w:tr>
      <w:tr w:rsidR="00F303B2" w:rsidRPr="002009DC" w:rsidTr="00F303B2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Դատավորի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թեկնածուների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ցուցակի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հավակնորդներ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2021-2022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թթ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լրացուցիչ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խումբ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17/10/21-17/12/21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111,115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4,000,140</w:t>
            </w:r>
          </w:p>
        </w:tc>
      </w:tr>
      <w:tr w:rsidR="00F303B2" w:rsidRPr="002009DC" w:rsidTr="00F303B2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Դատախազի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թեկնածությունների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լրացուցիչ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խումբ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2021-2022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թթ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լրացուցիչ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խումբ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01/11/2021-31/12/2021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111,115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5,111,290</w:t>
            </w:r>
          </w:p>
        </w:tc>
      </w:tr>
      <w:tr w:rsidR="00F303B2" w:rsidRPr="002009DC" w:rsidTr="00877A2B">
        <w:trPr>
          <w:trHeight w:val="58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Ընդամենը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2021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թվականին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անհրաժեշտ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կրթաթոշակի</w:t>
            </w:r>
            <w:r w:rsidRPr="002009DC">
              <w:rPr>
                <w:rFonts w:ascii="GHEA Grapalat" w:hAnsi="GHEA Grapalat" w:cs="Times New Roman"/>
                <w:color w:val="000000"/>
                <w:lang w:eastAsia="en-US"/>
              </w:rPr>
              <w:t xml:space="preserve"> </w:t>
            </w: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գումար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B2" w:rsidRPr="002009DC" w:rsidRDefault="00F303B2" w:rsidP="002009DC">
            <w:pPr>
              <w:autoSpaceDE/>
              <w:autoSpaceDN/>
              <w:adjustRightInd/>
              <w:spacing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 w:rsidRPr="002009DC">
              <w:rPr>
                <w:rFonts w:ascii="GHEA Grapalat" w:hAnsi="GHEA Grapalat" w:cs="Times New Roman"/>
                <w:color w:val="000000"/>
                <w:lang w:val="en-US" w:eastAsia="en-US"/>
              </w:rPr>
              <w:t>10,222,580</w:t>
            </w:r>
          </w:p>
        </w:tc>
      </w:tr>
    </w:tbl>
    <w:p w:rsidR="00E9741E" w:rsidRPr="002009DC" w:rsidRDefault="00B4194D" w:rsidP="002009DC">
      <w:pPr>
        <w:spacing w:before="120" w:line="360" w:lineRule="auto"/>
        <w:ind w:firstLine="709"/>
        <w:jc w:val="both"/>
        <w:rPr>
          <w:rFonts w:ascii="GHEA Grapalat" w:hAnsi="GHEA Grapalat" w:cs="GHEA Grapalat"/>
          <w:noProof/>
        </w:rPr>
      </w:pPr>
      <w:r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DD40E8" w:rsidRPr="002009DC">
        <w:rPr>
          <w:rFonts w:ascii="GHEA Grapalat" w:hAnsi="GHEA Grapalat"/>
        </w:rPr>
        <w:t>Քրեակատարողական բժշկության կենտրոն</w:t>
      </w:r>
      <w:r w:rsidRPr="002009DC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2009DC">
        <w:rPr>
          <w:rFonts w:ascii="GHEA Grapalat" w:hAnsi="GHEA Grapalat"/>
          <w:lang w:val="hy-AM"/>
        </w:rPr>
        <w:t xml:space="preserve">ՊՈԱԿ-ի </w:t>
      </w:r>
      <w:r w:rsidR="00E77774" w:rsidRPr="002009DC">
        <w:rPr>
          <w:rFonts w:ascii="GHEA Grapalat" w:hAnsi="GHEA Grapalat"/>
        </w:rPr>
        <w:t xml:space="preserve">դեղամիջոցների և բժշկական պարագաների բաշխիչ կենտրոնին, ինչպես նաև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E77774" w:rsidRPr="002009DC">
        <w:rPr>
          <w:rFonts w:ascii="GHEA Grapalat" w:hAnsi="GHEA Grapalat"/>
          <w:lang w:val="hy-AM"/>
        </w:rPr>
        <w:t>Դատա</w:t>
      </w:r>
      <w:r w:rsidR="00E77774" w:rsidRPr="002009DC">
        <w:rPr>
          <w:rFonts w:ascii="GHEA Grapalat" w:hAnsi="GHEA Grapalat"/>
        </w:rPr>
        <w:t>պարտյալների հիվանդանոց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>ստորաբաժանման դեղատանը և կլինիկական ախտորոշիչ լաբորատորիային անհրաժեշտ են դեղորայքի պահպանման համար նախատեսված,  +2 ից +15</w:t>
      </w:r>
      <w:r w:rsidR="00E77774" w:rsidRPr="002009DC">
        <w:rPr>
          <w:rFonts w:ascii="GHEA Grapalat" w:hAnsi="GHEA Grapalat"/>
          <w:color w:val="000000"/>
          <w:shd w:val="clear" w:color="auto" w:fill="FFFFFF"/>
          <w:vertAlign w:val="superscript"/>
        </w:rPr>
        <w:t>0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C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ջերմային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ռեժիմի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ապահովման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հնարավորությամբ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սառնարաններ՝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թվով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4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հատ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դեղամիջոցները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լաբորատոր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նյութերը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սահմանված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կարգով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պահելու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համար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: 2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հատ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400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լիտր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, 1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հատ՝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280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lastRenderedPageBreak/>
        <w:t>լիտր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1</w:t>
      </w:r>
      <w:r w:rsid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հատ՝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250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լիտր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տարողությամբ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սառնարանների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ձեռքբերման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6F2E5A" w:rsidRPr="002009DC">
        <w:rPr>
          <w:rFonts w:ascii="GHEA Grapalat" w:hAnsi="GHEA Grapalat"/>
          <w:color w:val="000000"/>
          <w:shd w:val="clear" w:color="auto" w:fill="FFFFFF"/>
        </w:rPr>
        <w:t>նպատակով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նախատեսվում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է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 2,200. 0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հազ</w:t>
      </w:r>
      <w:r w:rsidR="00E77774" w:rsidRPr="002009DC">
        <w:rPr>
          <w:rFonts w:ascii="GHEA Grapalat" w:hAnsi="GHEA Grapalat"/>
          <w:color w:val="000000"/>
          <w:shd w:val="clear" w:color="auto" w:fill="FFFFFF"/>
        </w:rPr>
        <w:t xml:space="preserve">. </w:t>
      </w:r>
      <w:r w:rsidR="00E77774" w:rsidRPr="002009DC">
        <w:rPr>
          <w:rFonts w:ascii="GHEA Grapalat" w:hAnsi="GHEA Grapalat"/>
          <w:color w:val="000000"/>
          <w:shd w:val="clear" w:color="auto" w:fill="FFFFFF"/>
          <w:lang w:val="en-US"/>
        </w:rPr>
        <w:t>դրամ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: 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Միևնույն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ժամանակ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դեղատնային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գործունեություն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ծավալելու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համար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անհրաժեշտ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է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լիցենզավորման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չափանիշներին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համապատասխան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դեղամիջոցների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բժշկական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պարագաների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բաշխիչ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կենտրոնի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en-US"/>
        </w:rPr>
        <w:t>առկայություն</w:t>
      </w:r>
      <w:r w:rsidR="00CE07E9" w:rsidRPr="002009DC">
        <w:rPr>
          <w:rFonts w:ascii="GHEA Grapalat" w:hAnsi="GHEA Grapalat"/>
          <w:color w:val="000000"/>
          <w:shd w:val="clear" w:color="auto" w:fill="FFFFFF"/>
        </w:rPr>
        <w:t xml:space="preserve">: 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CE07E9" w:rsidRPr="002009DC">
        <w:rPr>
          <w:rFonts w:ascii="GHEA Grapalat" w:hAnsi="GHEA Grapalat"/>
        </w:rPr>
        <w:t>Քրեակատարողական բժշկության կենտրոն</w:t>
      </w:r>
      <w:r w:rsidR="00CE07E9" w:rsidRPr="002009DC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="00CE07E9" w:rsidRPr="002009DC">
        <w:rPr>
          <w:rFonts w:ascii="GHEA Grapalat" w:hAnsi="GHEA Grapalat"/>
          <w:lang w:val="hy-AM"/>
        </w:rPr>
        <w:t>ՊՈԱԿ-ի</w:t>
      </w:r>
      <w:r w:rsidR="00CE07E9" w:rsidRPr="002009DC">
        <w:rPr>
          <w:rFonts w:ascii="GHEA Grapalat" w:hAnsi="GHEA Grapalat"/>
        </w:rPr>
        <w:t xml:space="preserve"> </w:t>
      </w:r>
      <w:r w:rsidR="00CE07E9" w:rsidRPr="002009DC">
        <w:rPr>
          <w:rFonts w:ascii="GHEA Grapalat" w:hAnsi="GHEA Grapalat"/>
          <w:lang w:val="en-US"/>
        </w:rPr>
        <w:t>գործունեության</w:t>
      </w:r>
      <w:r w:rsidR="00CE07E9" w:rsidRPr="002009DC">
        <w:rPr>
          <w:rFonts w:ascii="GHEA Grapalat" w:hAnsi="GHEA Grapalat"/>
        </w:rPr>
        <w:t xml:space="preserve"> </w:t>
      </w:r>
      <w:r w:rsidR="00CE07E9" w:rsidRPr="002009DC">
        <w:rPr>
          <w:rFonts w:ascii="GHEA Grapalat" w:hAnsi="GHEA Grapalat"/>
          <w:lang w:val="en-US"/>
        </w:rPr>
        <w:t>վայրի</w:t>
      </w:r>
      <w:r w:rsidR="00CE07E9" w:rsidRPr="002009DC">
        <w:rPr>
          <w:rFonts w:ascii="GHEA Grapalat" w:hAnsi="GHEA Grapalat"/>
        </w:rPr>
        <w:t xml:space="preserve"> </w:t>
      </w:r>
      <w:r w:rsidR="00CE07E9" w:rsidRPr="002009DC">
        <w:rPr>
          <w:rFonts w:ascii="GHEA Grapalat" w:hAnsi="GHEA Grapalat"/>
          <w:lang w:val="en-US"/>
        </w:rPr>
        <w:t>փոփոխությամբ</w:t>
      </w:r>
      <w:r w:rsidR="00CE07E9" w:rsidRPr="002009DC">
        <w:rPr>
          <w:rFonts w:ascii="GHEA Grapalat" w:hAnsi="GHEA Grapalat"/>
        </w:rPr>
        <w:t xml:space="preserve"> </w:t>
      </w:r>
      <w:r w:rsidR="00CE07E9" w:rsidRPr="002009DC">
        <w:rPr>
          <w:rFonts w:ascii="GHEA Grapalat" w:hAnsi="GHEA Grapalat"/>
          <w:lang w:val="en-US"/>
        </w:rPr>
        <w:t>պայմանավորված</w:t>
      </w:r>
      <w:r w:rsidR="00CE07E9" w:rsidRPr="002009DC">
        <w:rPr>
          <w:rFonts w:ascii="GHEA Grapalat" w:hAnsi="GHEA Grapalat"/>
        </w:rPr>
        <w:t xml:space="preserve">, </w:t>
      </w:r>
      <w:r w:rsidR="00CE07E9" w:rsidRPr="002009DC">
        <w:rPr>
          <w:rFonts w:ascii="GHEA Grapalat" w:hAnsi="GHEA Grapalat"/>
          <w:lang w:val="en-US"/>
        </w:rPr>
        <w:t>Կոմիտաս</w:t>
      </w:r>
      <w:r w:rsidR="00CE07E9" w:rsidRPr="002009DC">
        <w:rPr>
          <w:rFonts w:ascii="GHEA Grapalat" w:hAnsi="GHEA Grapalat"/>
        </w:rPr>
        <w:t xml:space="preserve"> 54</w:t>
      </w:r>
      <w:r w:rsidR="00CE07E9" w:rsidRPr="002009DC">
        <w:rPr>
          <w:rFonts w:ascii="GHEA Grapalat" w:hAnsi="GHEA Grapalat"/>
          <w:lang w:val="en-US"/>
        </w:rPr>
        <w:t>Բ</w:t>
      </w:r>
      <w:r w:rsidR="00CE07E9" w:rsidRPr="002009DC">
        <w:rPr>
          <w:rFonts w:ascii="GHEA Grapalat" w:hAnsi="GHEA Grapalat"/>
        </w:rPr>
        <w:t xml:space="preserve"> </w:t>
      </w:r>
      <w:r w:rsidR="00CE07E9" w:rsidRPr="002009DC">
        <w:rPr>
          <w:rFonts w:ascii="GHEA Grapalat" w:hAnsi="GHEA Grapalat"/>
          <w:lang w:val="en-US"/>
        </w:rPr>
        <w:t>հասցեում</w:t>
      </w:r>
      <w:r w:rsidR="00CE07E9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դեղամիջոցների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բժշկական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պարագաների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բաշխիչ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կենտրոնի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համար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հատկաված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84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քմ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տարածքի</w:t>
      </w:r>
      <w:r w:rsidR="00E9741E" w:rsidRPr="002009D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741E" w:rsidRPr="002009DC">
        <w:rPr>
          <w:rFonts w:ascii="GHEA Grapalat" w:hAnsi="GHEA Grapalat"/>
          <w:color w:val="000000"/>
          <w:shd w:val="clear" w:color="auto" w:fill="FFFFFF"/>
          <w:lang w:val="en-US"/>
        </w:rPr>
        <w:t>հիմնանորոգման</w:t>
      </w:r>
      <w:r w:rsidR="00E9741E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lang w:val="en-US"/>
        </w:rPr>
        <w:t>անհրաժեշտություն</w:t>
      </w:r>
      <w:r w:rsidR="00E9741E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lang w:val="en-US"/>
        </w:rPr>
        <w:t>է</w:t>
      </w:r>
      <w:r w:rsidR="00E9741E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lang w:val="en-US"/>
        </w:rPr>
        <w:t>առաջացել</w:t>
      </w:r>
      <w:r w:rsidR="00E9741E" w:rsidRPr="002009DC">
        <w:rPr>
          <w:rFonts w:ascii="GHEA Grapalat" w:hAnsi="GHEA Grapalat"/>
        </w:rPr>
        <w:t xml:space="preserve">: </w:t>
      </w:r>
      <w:r w:rsidR="00E9741E" w:rsidRPr="002009DC">
        <w:rPr>
          <w:rFonts w:ascii="GHEA Grapalat" w:hAnsi="GHEA Grapalat"/>
          <w:lang w:val="en-US"/>
        </w:rPr>
        <w:t>Բաշխիչ</w:t>
      </w:r>
      <w:r w:rsidR="00E9741E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lang w:val="en-US"/>
        </w:rPr>
        <w:t>կենտրոնի</w:t>
      </w:r>
      <w:r w:rsidR="00E9741E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lang w:val="en-US"/>
        </w:rPr>
        <w:t>նախագծանախահաշվային</w:t>
      </w:r>
      <w:r w:rsidR="00E9741E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lang w:val="en-US"/>
        </w:rPr>
        <w:t>աշխատանքների</w:t>
      </w:r>
      <w:r w:rsidR="00E9741E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lang w:val="en-US"/>
        </w:rPr>
        <w:t>համար</w:t>
      </w:r>
      <w:r w:rsidR="00E9741E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lang w:val="en-US"/>
        </w:rPr>
        <w:t>նախատեսվում</w:t>
      </w:r>
      <w:r w:rsidR="00E9741E" w:rsidRPr="002009DC">
        <w:rPr>
          <w:rFonts w:ascii="GHEA Grapalat" w:hAnsi="GHEA Grapalat"/>
        </w:rPr>
        <w:t xml:space="preserve"> </w:t>
      </w:r>
      <w:r w:rsidR="00E9741E" w:rsidRPr="002009DC">
        <w:rPr>
          <w:rFonts w:ascii="GHEA Grapalat" w:hAnsi="GHEA Grapalat"/>
          <w:lang w:val="en-US"/>
        </w:rPr>
        <w:t>է</w:t>
      </w:r>
      <w:r w:rsidR="00E9741E" w:rsidRPr="002009DC">
        <w:rPr>
          <w:rFonts w:ascii="GHEA Grapalat" w:hAnsi="GHEA Grapalat"/>
        </w:rPr>
        <w:t xml:space="preserve"> 800.0 </w:t>
      </w:r>
      <w:r w:rsidR="00E9741E" w:rsidRPr="002009DC">
        <w:rPr>
          <w:rFonts w:ascii="GHEA Grapalat" w:hAnsi="GHEA Grapalat"/>
          <w:lang w:val="en-US"/>
        </w:rPr>
        <w:t>հազ</w:t>
      </w:r>
      <w:r w:rsidR="00E9741E" w:rsidRPr="002009DC">
        <w:rPr>
          <w:rFonts w:ascii="GHEA Grapalat" w:hAnsi="GHEA Grapalat"/>
        </w:rPr>
        <w:t xml:space="preserve">, </w:t>
      </w:r>
      <w:r w:rsidR="00E9741E" w:rsidRPr="002009DC">
        <w:rPr>
          <w:rFonts w:ascii="GHEA Grapalat" w:hAnsi="GHEA Grapalat"/>
          <w:lang w:val="en-US"/>
        </w:rPr>
        <w:t>դրամ</w:t>
      </w:r>
      <w:r w:rsidR="00E9741E" w:rsidRPr="002009DC">
        <w:rPr>
          <w:rFonts w:ascii="GHEA Grapalat" w:hAnsi="GHEA Grapalat"/>
        </w:rPr>
        <w:t>:</w:t>
      </w:r>
      <w:r w:rsidR="00AF3E26" w:rsidRPr="002009DC">
        <w:rPr>
          <w:rFonts w:ascii="GHEA Grapalat" w:hAnsi="GHEA Grapalat"/>
          <w:lang w:val="hy-AM"/>
        </w:rPr>
        <w:t xml:space="preserve"> </w:t>
      </w:r>
      <w:r w:rsidR="00AF3E26" w:rsidRPr="002009DC">
        <w:rPr>
          <w:rFonts w:ascii="GHEA Grapalat" w:hAnsi="GHEA Grapalat"/>
          <w:lang w:val="en-US"/>
        </w:rPr>
        <w:t>Այժմ</w:t>
      </w:r>
      <w:r w:rsidR="00AF3E26" w:rsidRPr="002009DC">
        <w:rPr>
          <w:rFonts w:ascii="GHEA Grapalat" w:hAnsi="GHEA Grapalat"/>
        </w:rPr>
        <w:t xml:space="preserve">, </w:t>
      </w:r>
      <w:r w:rsidR="00AF3E26" w:rsidRPr="002009DC">
        <w:rPr>
          <w:rFonts w:ascii="GHEA Grapalat" w:hAnsi="GHEA Grapalat"/>
          <w:lang w:val="en-US"/>
        </w:rPr>
        <w:t>նշված</w:t>
      </w:r>
      <w:r w:rsidR="00AF3E26" w:rsidRPr="002009DC">
        <w:rPr>
          <w:rFonts w:ascii="GHEA Grapalat" w:hAnsi="GHEA Grapalat"/>
        </w:rPr>
        <w:t xml:space="preserve"> </w:t>
      </w:r>
      <w:r w:rsidR="00AF3E26" w:rsidRPr="002009DC">
        <w:rPr>
          <w:rFonts w:ascii="GHEA Grapalat" w:hAnsi="GHEA Grapalat"/>
          <w:lang w:val="en-US"/>
        </w:rPr>
        <w:t>ապրանքների</w:t>
      </w:r>
      <w:r w:rsidR="00AF3E26" w:rsidRPr="002009DC">
        <w:rPr>
          <w:rFonts w:ascii="GHEA Grapalat" w:hAnsi="GHEA Grapalat"/>
        </w:rPr>
        <w:t xml:space="preserve"> </w:t>
      </w:r>
      <w:r w:rsidR="00AF3E26" w:rsidRPr="002009DC">
        <w:rPr>
          <w:rFonts w:ascii="GHEA Grapalat" w:hAnsi="GHEA Grapalat"/>
          <w:lang w:val="en-US"/>
        </w:rPr>
        <w:t>և</w:t>
      </w:r>
      <w:r w:rsidR="00AF3E26" w:rsidRPr="002009DC">
        <w:rPr>
          <w:rFonts w:ascii="GHEA Grapalat" w:hAnsi="GHEA Grapalat"/>
        </w:rPr>
        <w:t xml:space="preserve"> </w:t>
      </w:r>
      <w:r w:rsidR="00AF3E26" w:rsidRPr="002009DC">
        <w:rPr>
          <w:rFonts w:ascii="GHEA Grapalat" w:hAnsi="GHEA Grapalat"/>
          <w:lang w:val="en-US"/>
        </w:rPr>
        <w:t>ծառայությունների</w:t>
      </w:r>
      <w:r w:rsidR="00AF3E26" w:rsidRPr="002009DC">
        <w:rPr>
          <w:rFonts w:ascii="GHEA Grapalat" w:hAnsi="GHEA Grapalat"/>
        </w:rPr>
        <w:t xml:space="preserve"> </w:t>
      </w:r>
      <w:r w:rsidR="00AF3E26" w:rsidRPr="002009DC">
        <w:rPr>
          <w:rFonts w:ascii="GHEA Grapalat" w:hAnsi="GHEA Grapalat"/>
          <w:lang w:val="en-US"/>
        </w:rPr>
        <w:t>ձեռքբերման</w:t>
      </w:r>
      <w:r w:rsidR="00AF3E26" w:rsidRPr="002009DC">
        <w:rPr>
          <w:rFonts w:ascii="GHEA Grapalat" w:hAnsi="GHEA Grapalat"/>
        </w:rPr>
        <w:t xml:space="preserve"> </w:t>
      </w:r>
      <w:r w:rsidR="00AF3E26" w:rsidRPr="002009DC">
        <w:rPr>
          <w:rFonts w:ascii="GHEA Grapalat" w:hAnsi="GHEA Grapalat"/>
          <w:lang w:val="en-US"/>
        </w:rPr>
        <w:t>նպատակով</w:t>
      </w:r>
      <w:r w:rsidR="00AF3E26" w:rsidRPr="002009DC">
        <w:rPr>
          <w:rFonts w:ascii="GHEA Grapalat" w:hAnsi="GHEA Grapalat"/>
        </w:rPr>
        <w:t xml:space="preserve"> </w:t>
      </w:r>
      <w:r w:rsidR="00AF3E26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AF3E26" w:rsidRPr="002009DC">
        <w:rPr>
          <w:rFonts w:ascii="GHEA Grapalat" w:hAnsi="GHEA Grapalat"/>
        </w:rPr>
        <w:t>Քրեակատարողական բժշկության կենտրոն</w:t>
      </w:r>
      <w:r w:rsidR="00AF3E26" w:rsidRPr="002009DC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="00AF3E26" w:rsidRPr="002009DC">
        <w:rPr>
          <w:rFonts w:ascii="GHEA Grapalat" w:hAnsi="GHEA Grapalat"/>
          <w:lang w:val="hy-AM"/>
        </w:rPr>
        <w:t>ՊՈԱԿ-ի</w:t>
      </w:r>
      <w:r w:rsidR="00AF3E26" w:rsidRPr="002009DC">
        <w:rPr>
          <w:rFonts w:ascii="GHEA Grapalat" w:hAnsi="GHEA Grapalat"/>
        </w:rPr>
        <w:t xml:space="preserve"> </w:t>
      </w:r>
      <w:r w:rsidR="00AF3E26" w:rsidRPr="002009DC">
        <w:rPr>
          <w:rFonts w:ascii="GHEA Grapalat" w:hAnsi="GHEA Grapalat"/>
          <w:lang w:val="en-US"/>
        </w:rPr>
        <w:t>կողմից</w:t>
      </w:r>
      <w:r w:rsidR="00AF3E26" w:rsidRPr="002009DC">
        <w:rPr>
          <w:rFonts w:ascii="GHEA Grapalat" w:hAnsi="GHEA Grapalat"/>
        </w:rPr>
        <w:t xml:space="preserve"> կազմակերպվել է գնման գործընթաց </w:t>
      </w:r>
      <w:r w:rsidR="00AF3E26" w:rsidRPr="002009DC">
        <w:rPr>
          <w:rFonts w:ascii="GHEA Grapalat" w:hAnsi="GHEA Grapalat" w:cs="GHEA Grapalat"/>
          <w:noProof/>
          <w:lang w:val="hy-AM"/>
        </w:rPr>
        <w:t>Գնումների մասին ՀՀ օրենքի 15-րդ հոդվածի 6-րդ մասի համաձայն</w:t>
      </w:r>
      <w:r w:rsidR="00877A2B" w:rsidRPr="002009DC">
        <w:rPr>
          <w:rFonts w:ascii="GHEA Grapalat" w:hAnsi="GHEA Grapalat" w:cs="GHEA Grapalat"/>
          <w:noProof/>
        </w:rPr>
        <w:t>:</w:t>
      </w:r>
      <w:r w:rsidR="00AF3E26" w:rsidRPr="002009DC">
        <w:rPr>
          <w:rFonts w:ascii="GHEA Grapalat" w:hAnsi="GHEA Grapalat"/>
        </w:rPr>
        <w:t xml:space="preserve"> </w:t>
      </w:r>
    </w:p>
    <w:p w:rsidR="00124603" w:rsidRPr="002009DC" w:rsidRDefault="004B46B0" w:rsidP="002009DC">
      <w:pPr>
        <w:spacing w:before="120"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2009DC">
        <w:rPr>
          <w:rFonts w:ascii="GHEA Grapalat" w:eastAsia="GHEA Grapalat" w:hAnsi="GHEA Grapalat" w:cs="GHEA Grapalat"/>
        </w:rPr>
        <w:t>«Սնանկության գործերով կառավարչական ծառայությունների ձեռքբերում» միջոցառման  շրջանակներում  անվճարունակության գործերով կառավարիչներին իրենց մատուցած ծառայությունների դիմաց օրենսդրությամբ (</w:t>
      </w:r>
      <w:r w:rsidRPr="002009DC">
        <w:rPr>
          <w:rFonts w:ascii="GHEA Grapalat" w:eastAsia="GHEA Grapalat" w:hAnsi="GHEA Grapalat" w:cs="GHEA Grapalat"/>
          <w:i/>
        </w:rPr>
        <w:t xml:space="preserve"> «</w:t>
      </w:r>
      <w:r w:rsidRPr="002009DC">
        <w:rPr>
          <w:rFonts w:ascii="GHEA Grapalat" w:eastAsia="GHEA Grapalat" w:hAnsi="GHEA Grapalat" w:cs="GHEA Grapalat"/>
        </w:rPr>
        <w:t xml:space="preserve">Սնանկության մասին» ՀՀ օրենքի 30 հոդվածի </w:t>
      </w:r>
      <w:r w:rsidR="006F2E5A" w:rsidRPr="002009DC">
        <w:rPr>
          <w:rFonts w:ascii="GHEA Grapalat" w:eastAsia="GHEA Grapalat" w:hAnsi="GHEA Grapalat" w:cs="GHEA Grapalat"/>
        </w:rPr>
        <w:t>8</w:t>
      </w:r>
      <w:r w:rsidRPr="002009DC">
        <w:rPr>
          <w:rFonts w:ascii="GHEA Grapalat" w:eastAsia="GHEA Grapalat" w:hAnsi="GHEA Grapalat" w:cs="GHEA Grapalat"/>
        </w:rPr>
        <w:t>-րդ մասի պահանջներին համապատասխան) նախատեսված փոխհատուցումների նպատակով</w:t>
      </w:r>
      <w:r w:rsidR="006F2E5A" w:rsidRPr="002009DC">
        <w:rPr>
          <w:rFonts w:ascii="GHEA Grapalat" w:eastAsia="GHEA Grapalat" w:hAnsi="GHEA Grapalat" w:cs="GHEA Grapalat"/>
        </w:rPr>
        <w:t xml:space="preserve"> 2021 թվականին նախատեսվել է 34,000.0 հազ. դրամ՝  500 սնանկության գործի համար: Տարվա ընթացքում նախարարությունը տնտեսված գումարներից  միջոցառմանն է ուղղել  3,212.0 հազ. դրամ և </w:t>
      </w:r>
      <w:r w:rsidR="00444EC6" w:rsidRPr="002009DC">
        <w:rPr>
          <w:rFonts w:ascii="GHEA Grapalat" w:eastAsia="GHEA Grapalat" w:hAnsi="GHEA Grapalat" w:cs="GHEA Grapalat"/>
        </w:rPr>
        <w:t xml:space="preserve">37,212.0 </w:t>
      </w:r>
      <w:r w:rsidR="00444EC6" w:rsidRPr="002009DC">
        <w:rPr>
          <w:rFonts w:ascii="GHEA Grapalat" w:eastAsia="GHEA Grapalat" w:hAnsi="GHEA Grapalat" w:cs="GHEA Grapalat"/>
          <w:lang w:val="hy-AM"/>
        </w:rPr>
        <w:t xml:space="preserve">հազ. դրամն </w:t>
      </w:r>
      <w:r w:rsidR="006F2E5A" w:rsidRPr="002009DC">
        <w:rPr>
          <w:rFonts w:ascii="GHEA Grapalat" w:eastAsia="GHEA Grapalat" w:hAnsi="GHEA Grapalat" w:cs="GHEA Grapalat"/>
          <w:lang w:val="hy-AM"/>
        </w:rPr>
        <w:t xml:space="preserve">արդեն իսկ վճարվել է </w:t>
      </w:r>
      <w:r w:rsidR="00444EC6" w:rsidRPr="002009DC">
        <w:rPr>
          <w:rFonts w:ascii="GHEA Grapalat" w:eastAsia="GHEA Grapalat" w:hAnsi="GHEA Grapalat" w:cs="GHEA Grapalat"/>
          <w:lang w:val="hy-AM"/>
        </w:rPr>
        <w:t>919</w:t>
      </w:r>
      <w:r w:rsidR="006F2E5A" w:rsidRPr="002009DC">
        <w:rPr>
          <w:rFonts w:ascii="GHEA Grapalat" w:eastAsia="GHEA Grapalat" w:hAnsi="GHEA Grapalat" w:cs="GHEA Grapalat"/>
          <w:lang w:val="hy-AM"/>
        </w:rPr>
        <w:t xml:space="preserve"> գործի գծով փոխհատուց</w:t>
      </w:r>
      <w:r w:rsidR="00444EC6" w:rsidRPr="002009DC">
        <w:rPr>
          <w:rFonts w:ascii="GHEA Grapalat" w:eastAsia="GHEA Grapalat" w:hAnsi="GHEA Grapalat" w:cs="GHEA Grapalat"/>
          <w:lang w:val="hy-AM"/>
        </w:rPr>
        <w:t>ման համար</w:t>
      </w:r>
      <w:r w:rsidR="006F2E5A" w:rsidRPr="002009DC">
        <w:rPr>
          <w:rFonts w:ascii="GHEA Grapalat" w:eastAsia="GHEA Grapalat" w:hAnsi="GHEA Grapalat" w:cs="GHEA Grapalat"/>
          <w:lang w:val="hy-AM"/>
        </w:rPr>
        <w:t>: 17.11.2021թ. դրությամբ գումարն ամբողջությամբ սպառվել է,</w:t>
      </w:r>
      <w:r w:rsidR="00124603" w:rsidRPr="002009DC">
        <w:rPr>
          <w:rFonts w:ascii="GHEA Grapalat" w:eastAsia="GHEA Grapalat" w:hAnsi="GHEA Grapalat" w:cs="GHEA Grapalat"/>
          <w:lang w:val="hy-AM"/>
        </w:rPr>
        <w:t xml:space="preserve"> սակայն 01</w:t>
      </w:r>
      <w:r w:rsidR="002009DC">
        <w:rPr>
          <w:rFonts w:ascii="GHEA Grapalat" w:eastAsia="GHEA Grapalat" w:hAnsi="GHEA Grapalat" w:cs="GHEA Grapalat"/>
          <w:lang w:val="hy-AM"/>
        </w:rPr>
        <w:t>.</w:t>
      </w:r>
      <w:r w:rsidR="00124603" w:rsidRPr="002009DC">
        <w:rPr>
          <w:rFonts w:ascii="GHEA Grapalat" w:eastAsia="GHEA Grapalat" w:hAnsi="GHEA Grapalat" w:cs="GHEA Grapalat"/>
          <w:lang w:val="hy-AM"/>
        </w:rPr>
        <w:t>12</w:t>
      </w:r>
      <w:r w:rsidR="002009DC">
        <w:rPr>
          <w:rFonts w:ascii="GHEA Grapalat" w:eastAsia="GHEA Grapalat" w:hAnsi="GHEA Grapalat" w:cs="GHEA Grapalat"/>
          <w:lang w:val="hy-AM"/>
        </w:rPr>
        <w:t>.</w:t>
      </w:r>
      <w:r w:rsidR="00124603" w:rsidRPr="002009DC">
        <w:rPr>
          <w:rFonts w:ascii="GHEA Grapalat" w:eastAsia="GHEA Grapalat" w:hAnsi="GHEA Grapalat" w:cs="GHEA Grapalat"/>
          <w:lang w:val="hy-AM"/>
        </w:rPr>
        <w:t>2021թ</w:t>
      </w:r>
      <w:r w:rsidR="00124603" w:rsidRPr="002009DC">
        <w:rPr>
          <w:rFonts w:ascii="MS Gothic" w:eastAsia="MS Gothic" w:hAnsi="MS Gothic" w:cs="MS Gothic" w:hint="eastAsia"/>
          <w:lang w:val="hy-AM"/>
        </w:rPr>
        <w:t>․</w:t>
      </w:r>
      <w:r w:rsidR="00124603" w:rsidRPr="002009DC">
        <w:rPr>
          <w:rFonts w:ascii="GHEA Grapalat" w:eastAsia="GHEA Grapalat" w:hAnsi="GHEA Grapalat" w:cs="GHEA Grapalat"/>
          <w:lang w:val="hy-AM"/>
        </w:rPr>
        <w:t xml:space="preserve"> դրությամբ նախարարությունում անվճարունակության գործերով կառավարիչներից արդեն ստացվել են դիմումներ՝ 65 սնանկության գործի դիմաց փոխհատուցում ստանալու համար, որի նպատակով</w:t>
      </w:r>
      <w:r w:rsidR="006F2E5A" w:rsidRPr="002009DC">
        <w:rPr>
          <w:rFonts w:ascii="GHEA Grapalat" w:eastAsia="GHEA Grapalat" w:hAnsi="GHEA Grapalat" w:cs="GHEA Grapalat"/>
          <w:lang w:val="hy-AM"/>
        </w:rPr>
        <w:t xml:space="preserve"> մինչև  տարեվերջ անհրաժեշտ է </w:t>
      </w:r>
      <w:r w:rsidR="00F90DBA" w:rsidRPr="002009DC">
        <w:rPr>
          <w:rFonts w:ascii="GHEA Grapalat" w:eastAsia="GHEA Grapalat" w:hAnsi="GHEA Grapalat" w:cs="GHEA Grapalat"/>
          <w:lang w:val="hy-AM"/>
        </w:rPr>
        <w:t xml:space="preserve">լրացուցիչ </w:t>
      </w:r>
      <w:r w:rsidR="00124603" w:rsidRPr="002009DC">
        <w:rPr>
          <w:rFonts w:ascii="GHEA Grapalat" w:eastAsia="GHEA Grapalat" w:hAnsi="GHEA Grapalat" w:cs="GHEA Grapalat"/>
          <w:lang w:val="hy-AM"/>
        </w:rPr>
        <w:t>4</w:t>
      </w:r>
      <w:r w:rsidR="00F90DBA" w:rsidRPr="002009DC">
        <w:rPr>
          <w:rFonts w:ascii="GHEA Grapalat" w:eastAsia="GHEA Grapalat" w:hAnsi="GHEA Grapalat" w:cs="GHEA Grapalat"/>
          <w:lang w:val="hy-AM"/>
        </w:rPr>
        <w:t>,</w:t>
      </w:r>
      <w:r w:rsidR="00124603" w:rsidRPr="002009DC">
        <w:rPr>
          <w:rFonts w:ascii="GHEA Grapalat" w:eastAsia="GHEA Grapalat" w:hAnsi="GHEA Grapalat" w:cs="GHEA Grapalat"/>
          <w:lang w:val="hy-AM"/>
        </w:rPr>
        <w:t>0</w:t>
      </w:r>
      <w:r w:rsidR="00F90DBA" w:rsidRPr="002009DC">
        <w:rPr>
          <w:rFonts w:ascii="GHEA Grapalat" w:eastAsia="GHEA Grapalat" w:hAnsi="GHEA Grapalat" w:cs="GHEA Grapalat"/>
          <w:lang w:val="hy-AM"/>
        </w:rPr>
        <w:t xml:space="preserve">00.0 հազ, </w:t>
      </w:r>
      <w:r w:rsidR="00124603" w:rsidRPr="002009DC">
        <w:rPr>
          <w:rFonts w:ascii="GHEA Grapalat" w:eastAsia="GHEA Grapalat" w:hAnsi="GHEA Grapalat" w:cs="GHEA Grapalat"/>
          <w:lang w:val="hy-AM"/>
        </w:rPr>
        <w:t>դրամ։ ։</w:t>
      </w:r>
    </w:p>
    <w:p w:rsidR="0061313F" w:rsidRPr="002009DC" w:rsidRDefault="002E0C33" w:rsidP="002009DC">
      <w:pPr>
        <w:spacing w:before="12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2009DC">
        <w:rPr>
          <w:rFonts w:ascii="GHEA Grapalat" w:hAnsi="GHEA Grapalat" w:cs="Sylfaen"/>
          <w:lang w:val="hy-AM"/>
        </w:rPr>
        <w:t xml:space="preserve">Վերոնշյալ </w:t>
      </w:r>
      <w:r w:rsidR="0061313F" w:rsidRPr="002009DC">
        <w:rPr>
          <w:rFonts w:ascii="GHEA Grapalat" w:hAnsi="GHEA Grapalat" w:cs="Sylfaen"/>
          <w:lang w:val="hy-AM"/>
        </w:rPr>
        <w:t>խնդիրների լուծմամբ է պայմանավորված ներկայացվող իրավական ակտի ընդունման անհրաժեշտությունը։</w:t>
      </w:r>
    </w:p>
    <w:p w:rsidR="003756C0" w:rsidRPr="002009DC" w:rsidRDefault="003756C0" w:rsidP="002009DC">
      <w:pPr>
        <w:spacing w:before="360" w:line="360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2009DC">
        <w:rPr>
          <w:rFonts w:ascii="GHEA Grapalat" w:hAnsi="GHEA Grapalat"/>
          <w:b/>
          <w:color w:val="000000"/>
          <w:lang w:val="hy-AM"/>
        </w:rPr>
        <w:t>2.Առաջարկվող կարգավորման բնույթը</w:t>
      </w:r>
    </w:p>
    <w:p w:rsidR="008841AB" w:rsidRPr="002009DC" w:rsidRDefault="00B51BE3" w:rsidP="002009DC">
      <w:pPr>
        <w:spacing w:before="120" w:line="360" w:lineRule="auto"/>
        <w:ind w:firstLine="567"/>
        <w:jc w:val="both"/>
        <w:rPr>
          <w:rFonts w:ascii="GHEA Grapalat" w:hAnsi="GHEA Grapalat" w:cs="GHEA Grapalat"/>
          <w:b/>
          <w:i/>
          <w:color w:val="000000"/>
          <w:u w:val="single"/>
          <w:lang w:val="hy-AM"/>
        </w:rPr>
      </w:pPr>
      <w:r w:rsidRPr="002009DC">
        <w:rPr>
          <w:rFonts w:ascii="GHEA Grapalat" w:hAnsi="GHEA Grapalat" w:cs="GHEA Grapalat"/>
          <w:noProof/>
          <w:lang w:val="hy-AM"/>
        </w:rPr>
        <w:t xml:space="preserve"> </w:t>
      </w:r>
      <w:r w:rsidR="00F90DBA" w:rsidRPr="002009DC">
        <w:rPr>
          <w:rFonts w:ascii="GHEA Grapalat" w:hAnsi="GHEA Grapalat" w:cs="GHEA Grapalat"/>
          <w:noProof/>
          <w:lang w:val="hy-AM"/>
        </w:rPr>
        <w:t xml:space="preserve">1120. ծրագրի </w:t>
      </w:r>
      <w:r w:rsidR="0061313F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F90DBA" w:rsidRPr="002009DC">
        <w:rPr>
          <w:rFonts w:ascii="GHEA Grapalat" w:hAnsi="GHEA Grapalat"/>
          <w:color w:val="000000"/>
          <w:shd w:val="clear" w:color="auto" w:fill="FFFFFF"/>
          <w:lang w:val="hy-AM"/>
        </w:rPr>
        <w:t>11004. Դեղորայքով ապահովում կալանավայրում պահվող ազատազրկվածներին</w:t>
      </w:r>
      <w:r w:rsidR="0061313F" w:rsidRPr="002009DC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F90DBA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միջոցառման գծով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90DBA" w:rsidRPr="002009DC">
        <w:rPr>
          <w:rFonts w:ascii="GHEA Grapalat" w:hAnsi="GHEA Grapalat"/>
          <w:color w:val="000000"/>
          <w:shd w:val="clear" w:color="auto" w:fill="FFFFFF"/>
          <w:lang w:val="hy-AM"/>
        </w:rPr>
        <w:t>պահանջվող դեղորայքը և առողղջապահակ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F90DBA" w:rsidRPr="002009DC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նյութերը </w:t>
      </w:r>
      <w:r w:rsidR="00F90DBA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ձեռք 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F90DBA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բերվել նախատեսվածից ցածր գներով, ինչի արդյունքում տնտեսված գումար</w:t>
      </w:r>
      <w:r w:rsidR="00444EC6" w:rsidRPr="002009DC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նախագծով առաջարկվում է ուղղել  վերոնշյալ խնդիրների լուծմանը:</w:t>
      </w:r>
      <w:r w:rsidR="00F90DBA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Մասնավորապես, առաջարկվում է </w:t>
      </w:r>
      <w:r w:rsidR="00F05686" w:rsidRPr="002009DC">
        <w:rPr>
          <w:rFonts w:ascii="GHEA Grapalat" w:hAnsi="GHEA Grapalat" w:cs="GHEA Grapalat"/>
          <w:noProof/>
          <w:lang w:val="hy-AM"/>
        </w:rPr>
        <w:t xml:space="preserve">1120. ծրագրի 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11004. Դեղորայքով ապահովում կալանավայրում պահվող ազատազրկվածներին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497A77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միջոցառումից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նվազեցնել 1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00.6 հազ. դրամով, համապատասխանաբար ավելացնելով </w:t>
      </w:r>
      <w:r w:rsidR="00497A77" w:rsidRPr="002009DC">
        <w:rPr>
          <w:rFonts w:ascii="GHEA Grapalat" w:hAnsi="GHEA Grapalat" w:cs="GHEA Grapalat"/>
          <w:noProof/>
          <w:lang w:val="hy-AM"/>
        </w:rPr>
        <w:t>1120</w:t>
      </w:r>
      <w:r w:rsidR="00F05686" w:rsidRPr="002009DC">
        <w:rPr>
          <w:rFonts w:ascii="GHEA Grapalat" w:hAnsi="GHEA Grapalat" w:cs="GHEA Grapalat"/>
          <w:noProof/>
          <w:lang w:val="hy-AM"/>
        </w:rPr>
        <w:t xml:space="preserve"> ծրագրի 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32001. Քրեակատարողական բժշկության կենտրոնի կարողությունների զարգացում և տեխնիկական հագեցվածության ապահովում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միջոցառումը՝ 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00.0 դրամով,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>32002. Քրեակատարողական բժշկության կենտրոնի շենքային պայմանների ապահովում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միջոցառումը՝ 800</w:t>
      </w:r>
      <w:r w:rsidR="003B4A60" w:rsidRPr="002009DC">
        <w:rPr>
          <w:rFonts w:ascii="MS Gothic" w:eastAsia="MS Gothic" w:hAnsi="MS Gothic" w:cs="MS Gothic" w:hint="eastAsia"/>
          <w:color w:val="000000"/>
          <w:shd w:val="clear" w:color="auto" w:fill="FFFFFF"/>
          <w:lang w:val="hy-AM"/>
        </w:rPr>
        <w:t>․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>0 դրամով,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1093 ծրագրի 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11002. Սնանկության գործերով կառավարչական ծառայությունների ձեռքբերում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միջոցառումը՝ 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3B4A60" w:rsidRPr="002009DC">
        <w:rPr>
          <w:rFonts w:ascii="GHEA Grapalat" w:hAnsi="GHEA Grapalat"/>
          <w:color w:val="000000"/>
          <w:shd w:val="clear" w:color="auto" w:fill="FFFFFF"/>
          <w:lang w:val="hy-AM"/>
        </w:rPr>
        <w:t>0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00.0 հազ. դրամով և 1149 ծրագրի 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>12001. Մասնագիտական վերապատրաստում անցնող ունկնդիրներին կրթաթոշակի տրամադրում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միջոցառու</w:t>
      </w:r>
      <w:r w:rsidR="00497A77" w:rsidRPr="002009DC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="00F05686" w:rsidRPr="002009DC">
        <w:rPr>
          <w:rFonts w:ascii="GHEA Grapalat" w:hAnsi="GHEA Grapalat"/>
          <w:color w:val="000000"/>
          <w:shd w:val="clear" w:color="auto" w:fill="FFFFFF"/>
          <w:lang w:val="hy-AM"/>
        </w:rPr>
        <w:t xml:space="preserve">ը՝ 10,100.6 հազ. դրամով: </w:t>
      </w:r>
      <w:r w:rsidR="00515594" w:rsidRPr="002009DC">
        <w:rPr>
          <w:rFonts w:ascii="GHEA Grapalat" w:hAnsi="GHEA Grapalat" w:cs="GHEA Grapalat"/>
          <w:noProof/>
          <w:lang w:val="hy-AM"/>
        </w:rPr>
        <w:t xml:space="preserve">Ընդ որում, </w:t>
      </w:r>
      <w:r w:rsidR="00AB6580" w:rsidRPr="002009DC">
        <w:rPr>
          <w:rFonts w:ascii="GHEA Grapalat" w:hAnsi="GHEA Grapalat" w:cs="GHEA Grapalat"/>
          <w:noProof/>
          <w:lang w:val="hy-AM"/>
        </w:rPr>
        <w:t>նվազեցման արդյունքում հետագայում ՀՀ պետական բյուջեի հաշվին նշված գումարի չափով ֆինանսական միջոցների վերականգնման անհրաժեշտություն չի առաջանա։</w:t>
      </w:r>
    </w:p>
    <w:p w:rsidR="003756C0" w:rsidRPr="002009DC" w:rsidRDefault="003756C0" w:rsidP="002009DC">
      <w:pPr>
        <w:spacing w:before="480" w:line="360" w:lineRule="auto"/>
        <w:ind w:firstLine="567"/>
        <w:jc w:val="both"/>
        <w:rPr>
          <w:rFonts w:ascii="GHEA Grapalat" w:hAnsi="GHEA Grapalat"/>
          <w:lang w:val="hy-AM"/>
        </w:rPr>
      </w:pPr>
      <w:r w:rsidRPr="002009DC">
        <w:rPr>
          <w:rFonts w:ascii="GHEA Grapalat" w:hAnsi="GHEA Grapalat"/>
          <w:b/>
          <w:color w:val="000000"/>
          <w:lang w:val="hy-AM"/>
        </w:rPr>
        <w:t>3.Ակնկալվող արդյունքը</w:t>
      </w:r>
    </w:p>
    <w:p w:rsidR="003756C0" w:rsidRPr="002009DC" w:rsidRDefault="003756C0" w:rsidP="002009DC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2009DC">
        <w:rPr>
          <w:rFonts w:ascii="GHEA Grapalat" w:hAnsi="GHEA Grapalat" w:cs="Sylfaen"/>
          <w:noProof/>
          <w:color w:val="000000"/>
          <w:lang w:val="hy-AM"/>
        </w:rPr>
        <w:t>Նախագծի ընդունման արդյունքում կապահովվ</w:t>
      </w:r>
      <w:r w:rsidR="008841AB" w:rsidRPr="002009DC">
        <w:rPr>
          <w:rFonts w:ascii="GHEA Grapalat" w:hAnsi="GHEA Grapalat" w:cs="Sylfaen"/>
          <w:noProof/>
          <w:color w:val="000000"/>
          <w:lang w:val="hy-AM"/>
        </w:rPr>
        <w:t xml:space="preserve">ի </w:t>
      </w:r>
      <w:r w:rsidR="00497A77" w:rsidRPr="002009DC">
        <w:rPr>
          <w:rFonts w:ascii="GHEA Grapalat" w:hAnsi="GHEA Grapalat" w:cs="Sylfaen"/>
          <w:noProof/>
          <w:color w:val="000000"/>
          <w:lang w:val="hy-AM"/>
        </w:rPr>
        <w:t xml:space="preserve">մասնագիտական վերապատրաստում անցնող ունկնդիրներին կրթաթոշակի, </w:t>
      </w:r>
      <w:r w:rsidR="00497A77" w:rsidRPr="002009DC">
        <w:rPr>
          <w:rFonts w:ascii="GHEA Grapalat" w:eastAsia="GHEA Grapalat" w:hAnsi="GHEA Grapalat" w:cs="GHEA Grapalat"/>
          <w:i/>
          <w:lang w:val="hy-AM"/>
        </w:rPr>
        <w:t>«</w:t>
      </w:r>
      <w:r w:rsidR="00497A77" w:rsidRPr="002009DC">
        <w:rPr>
          <w:rFonts w:ascii="GHEA Grapalat" w:eastAsia="GHEA Grapalat" w:hAnsi="GHEA Grapalat" w:cs="GHEA Grapalat"/>
          <w:lang w:val="hy-AM"/>
        </w:rPr>
        <w:t xml:space="preserve">Սնանկության մասին» ՀՀ օրենքով սնանկության կառավարիչներին նախատեսված </w:t>
      </w:r>
      <w:r w:rsidR="00497A77" w:rsidRPr="002009DC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497A77" w:rsidRPr="002009DC">
        <w:rPr>
          <w:rFonts w:ascii="GHEA Grapalat" w:hAnsi="GHEA Grapalat" w:cs="GHEA Grapalat"/>
          <w:noProof/>
          <w:lang w:val="hy-AM"/>
        </w:rPr>
        <w:t xml:space="preserve">փոխհատուցման տրամադրումը: Միևնույն ժամանակ, </w:t>
      </w:r>
      <w:r w:rsidR="00497A77" w:rsidRPr="002009DC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497A77" w:rsidRPr="002009DC">
        <w:rPr>
          <w:rFonts w:ascii="GHEA Grapalat" w:hAnsi="GHEA Grapalat"/>
          <w:lang w:val="hy-AM"/>
        </w:rPr>
        <w:t>Քրեակատարողական բժշկության կենտրոն</w:t>
      </w:r>
      <w:r w:rsidR="00497A77" w:rsidRPr="002009DC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="00497A77" w:rsidRPr="002009DC">
        <w:rPr>
          <w:rFonts w:ascii="GHEA Grapalat" w:hAnsi="GHEA Grapalat"/>
          <w:lang w:val="hy-AM"/>
        </w:rPr>
        <w:t>ՊՈԱԿ-ում կստեղծվեն անրաժեշտ պայմաններ դեղորայքի պայպանման համար:</w:t>
      </w:r>
      <w:r w:rsidR="008841AB" w:rsidRPr="002009DC">
        <w:rPr>
          <w:rFonts w:ascii="GHEA Grapalat" w:hAnsi="GHEA Grapalat" w:cs="GHEA Grapalat"/>
          <w:noProof/>
          <w:lang w:val="hy-AM"/>
        </w:rPr>
        <w:t xml:space="preserve"> </w:t>
      </w:r>
    </w:p>
    <w:p w:rsidR="003756C0" w:rsidRPr="002009DC" w:rsidRDefault="003756C0" w:rsidP="002009DC">
      <w:pPr>
        <w:spacing w:before="480" w:line="360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2009DC">
        <w:rPr>
          <w:rFonts w:ascii="GHEA Grapalat" w:hAnsi="GHEA Grapalat"/>
          <w:b/>
          <w:color w:val="000000"/>
          <w:lang w:val="hy-AM"/>
        </w:rPr>
        <w:t>4.Նախագիծը մշակող պատասխանատու մարմինը</w:t>
      </w:r>
    </w:p>
    <w:p w:rsidR="003756C0" w:rsidRPr="002009DC" w:rsidRDefault="003756C0" w:rsidP="002009DC">
      <w:pPr>
        <w:spacing w:before="120" w:line="360" w:lineRule="auto"/>
        <w:ind w:firstLine="567"/>
        <w:jc w:val="both"/>
        <w:rPr>
          <w:rFonts w:ascii="GHEA Grapalat" w:hAnsi="GHEA Grapalat"/>
          <w:lang w:val="hy-AM"/>
        </w:rPr>
      </w:pPr>
      <w:r w:rsidRPr="002009DC">
        <w:rPr>
          <w:rFonts w:ascii="GHEA Grapalat" w:hAnsi="GHEA Grapalat"/>
          <w:lang w:val="hy-AM"/>
        </w:rPr>
        <w:t>Որոշման նախագիծը մշակվել է Հայաստանի Հանրապետության արդարադատության նախարարության կողմից:</w:t>
      </w:r>
    </w:p>
    <w:p w:rsidR="00A67011" w:rsidRPr="002009DC" w:rsidRDefault="00A67011" w:rsidP="002009D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877694" w:rsidRPr="002009DC" w:rsidRDefault="003756C0" w:rsidP="002009DC">
      <w:pPr>
        <w:spacing w:line="360" w:lineRule="auto"/>
        <w:ind w:firstLine="567"/>
        <w:rPr>
          <w:rFonts w:ascii="GHEA Grapalat" w:hAnsi="GHEA Grapalat" w:cs="Sylfaen"/>
          <w:b/>
          <w:noProof/>
          <w:color w:val="000000"/>
          <w:lang w:val="hy-AM"/>
        </w:rPr>
      </w:pPr>
      <w:r w:rsidRPr="002009DC">
        <w:rPr>
          <w:rFonts w:ascii="GHEA Grapalat" w:hAnsi="GHEA Grapalat" w:cs="Sylfaen"/>
          <w:b/>
          <w:noProof/>
          <w:color w:val="000000"/>
          <w:lang w:val="hy-AM"/>
        </w:rPr>
        <w:t>5.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3756C0" w:rsidRPr="002009DC" w:rsidRDefault="003756C0" w:rsidP="002009DC">
      <w:pPr>
        <w:spacing w:before="120" w:line="360" w:lineRule="auto"/>
        <w:ind w:firstLine="567"/>
        <w:jc w:val="both"/>
        <w:rPr>
          <w:rFonts w:ascii="GHEA Grapalat" w:hAnsi="GHEA Grapalat" w:cs="Times New Roman"/>
          <w:lang w:val="hy-AM"/>
        </w:rPr>
      </w:pPr>
      <w:r w:rsidRPr="002009DC">
        <w:rPr>
          <w:rFonts w:ascii="GHEA Grapalat" w:hAnsi="GHEA Grapalat"/>
          <w:lang w:val="hy-AM"/>
        </w:rPr>
        <w:t>ՀՀ կառավարության սույն որոշման նախագծի ընդունումը ՀՀ 2021 թվականի պետական բյուջեի եկամուտների և ծախսերի փոփոխության չի հանգեցնի:</w:t>
      </w:r>
    </w:p>
    <w:p w:rsidR="003756C0" w:rsidRPr="002009DC" w:rsidRDefault="003756C0" w:rsidP="002009DC">
      <w:pPr>
        <w:pStyle w:val="ListParagraph"/>
        <w:spacing w:after="160" w:line="360" w:lineRule="auto"/>
        <w:ind w:left="360" w:firstLine="36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009D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6. Նախագծի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="007B0AAB"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/>
          <w:b/>
          <w:sz w:val="24"/>
          <w:szCs w:val="24"/>
          <w:lang w:val="hy-AM"/>
        </w:rPr>
        <w:t>նախագծերը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2009D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009D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3756C0" w:rsidRPr="002009DC" w:rsidRDefault="003756C0" w:rsidP="002009DC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009DC">
        <w:rPr>
          <w:rFonts w:ascii="GHEA Grapalat" w:hAnsi="GHEA Grapalat"/>
          <w:lang w:val="hy-AM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:rsidR="00AB6580" w:rsidRPr="002009DC" w:rsidRDefault="00AB6580" w:rsidP="002009DC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:rsidR="00AB6580" w:rsidRPr="002009DC" w:rsidRDefault="00AB6580" w:rsidP="002009DC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2009DC">
        <w:rPr>
          <w:rFonts w:ascii="GHEA Grapalat" w:hAnsi="GHEA Grapalat"/>
          <w:b/>
          <w:lang w:val="hy-AM"/>
        </w:rPr>
        <w:t>7. Ռազմավարական փաստաթղթերի հետ նախագծի կապի մասին</w:t>
      </w:r>
    </w:p>
    <w:p w:rsidR="002E0C33" w:rsidRPr="002009DC" w:rsidRDefault="0011442F" w:rsidP="002009DC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2009DC">
        <w:rPr>
          <w:rFonts w:ascii="GHEA Grapalat" w:hAnsi="GHEA Grapalat"/>
          <w:lang w:val="hy-AM"/>
        </w:rPr>
        <w:t xml:space="preserve">Նախագիծն </w:t>
      </w:r>
      <w:r w:rsidR="002E0C33" w:rsidRPr="002009DC">
        <w:rPr>
          <w:rFonts w:ascii="GHEA Grapalat" w:hAnsi="GHEA Grapalat"/>
          <w:lang w:val="hy-AM"/>
        </w:rPr>
        <w:t>առնչվում</w:t>
      </w:r>
      <w:r w:rsidRPr="002009DC">
        <w:rPr>
          <w:rFonts w:ascii="GHEA Grapalat" w:hAnsi="GHEA Grapalat"/>
          <w:lang w:val="hy-AM"/>
        </w:rPr>
        <w:t xml:space="preserve"> է </w:t>
      </w:r>
      <w:r w:rsidR="002E0C33" w:rsidRPr="002009DC">
        <w:rPr>
          <w:rFonts w:ascii="GHEA Grapalat" w:hAnsi="GHEA Grapalat"/>
          <w:lang w:val="hy-AM"/>
        </w:rPr>
        <w:t xml:space="preserve">Հայաստանի Հանրապետության կառավարության 2021-2026թթ. </w:t>
      </w:r>
      <w:r w:rsidR="007B0AAB" w:rsidRPr="002009DC">
        <w:rPr>
          <w:rFonts w:ascii="GHEA Grapalat" w:hAnsi="GHEA Grapalat"/>
          <w:lang w:val="hy-AM"/>
        </w:rPr>
        <w:t>Ծ</w:t>
      </w:r>
      <w:r w:rsidR="002E0C33" w:rsidRPr="002009DC">
        <w:rPr>
          <w:rFonts w:ascii="GHEA Grapalat" w:hAnsi="GHEA Grapalat"/>
          <w:lang w:val="hy-AM"/>
        </w:rPr>
        <w:t>րագրի</w:t>
      </w:r>
      <w:r w:rsidR="002009DC">
        <w:rPr>
          <w:rFonts w:ascii="GHEA Grapalat" w:hAnsi="GHEA Grapalat"/>
          <w:lang w:val="hy-AM"/>
        </w:rPr>
        <w:t xml:space="preserve"> «5.</w:t>
      </w:r>
      <w:r w:rsidR="00237EA7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2009DC">
        <w:rPr>
          <w:rFonts w:ascii="GHEA Grapalat" w:hAnsi="GHEA Grapalat"/>
          <w:lang w:val="hy-AM"/>
        </w:rPr>
        <w:t xml:space="preserve">Իրավունք և արդարադատություն» բաժնի «5.3 Դատաիրավական բարեփոխումներ» ենթաբաժնի </w:t>
      </w:r>
      <w:r w:rsidR="007B0AAB" w:rsidRPr="002009DC">
        <w:rPr>
          <w:rFonts w:ascii="GHEA Grapalat" w:hAnsi="GHEA Grapalat"/>
          <w:lang w:val="hy-AM"/>
        </w:rPr>
        <w:t>«Մասնագիտացված դատարանների և դատավորների ենթամասնագիտացումների շարունակական զարգացում</w:t>
      </w:r>
      <w:r w:rsidR="007B0AAB" w:rsidRPr="002009DC">
        <w:rPr>
          <w:rFonts w:ascii="GHEA Grapalat" w:hAnsi="GHEA Grapalat"/>
          <w:color w:val="000000"/>
          <w:shd w:val="clear" w:color="auto" w:fill="FFFFFF"/>
          <w:lang w:val="af-ZA"/>
        </w:rPr>
        <w:t>» կետին:</w:t>
      </w:r>
      <w:r w:rsidR="00BE4D23" w:rsidRPr="002009DC">
        <w:rPr>
          <w:rFonts w:ascii="GHEA Grapalat" w:hAnsi="GHEA Grapalat"/>
          <w:lang w:val="hy-AM"/>
        </w:rPr>
        <w:t xml:space="preserve"> Ապահովում է </w:t>
      </w:r>
      <w:r w:rsidR="00BE4D23" w:rsidRPr="002009DC">
        <w:rPr>
          <w:rFonts w:ascii="GHEA Grapalat" w:eastAsia="GHEA Grapalat" w:hAnsi="GHEA Grapalat" w:cs="GHEA Grapalat"/>
          <w:i/>
          <w:lang w:val="hy-AM"/>
        </w:rPr>
        <w:t>«</w:t>
      </w:r>
      <w:r w:rsidR="00BE4D23" w:rsidRPr="002009DC">
        <w:rPr>
          <w:rFonts w:ascii="GHEA Grapalat" w:eastAsia="GHEA Grapalat" w:hAnsi="GHEA Grapalat" w:cs="GHEA Grapalat"/>
          <w:lang w:val="hy-AM"/>
        </w:rPr>
        <w:t>Սնանկության մասին» ՀՀ օրենքի 30 հոդվածի 8-րդ մասի պահանջների կատարումը։</w:t>
      </w:r>
    </w:p>
    <w:sectPr w:rsidR="002E0C33" w:rsidRPr="002009DC" w:rsidSect="002009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67" w:rsidRDefault="00FE2467" w:rsidP="00AE00D9">
      <w:r>
        <w:separator/>
      </w:r>
    </w:p>
  </w:endnote>
  <w:endnote w:type="continuationSeparator" w:id="0">
    <w:p w:rsidR="00FE2467" w:rsidRDefault="00FE2467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67" w:rsidRDefault="00FE2467" w:rsidP="00AE00D9">
      <w:r>
        <w:separator/>
      </w:r>
    </w:p>
  </w:footnote>
  <w:footnote w:type="continuationSeparator" w:id="0">
    <w:p w:rsidR="00FE2467" w:rsidRDefault="00FE2467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E56"/>
    <w:multiLevelType w:val="hybridMultilevel"/>
    <w:tmpl w:val="FD48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59D3"/>
    <w:multiLevelType w:val="multilevel"/>
    <w:tmpl w:val="273E01D4"/>
    <w:lvl w:ilvl="0">
      <w:start w:val="1"/>
      <w:numFmt w:val="decimal"/>
      <w:lvlText w:val="%1."/>
      <w:lvlJc w:val="left"/>
      <w:pPr>
        <w:ind w:left="1206" w:hanging="690"/>
      </w:pPr>
      <w:rPr>
        <w:rFonts w:ascii="GHEA Grapalat" w:eastAsia="Times New Roman" w:hAnsi="GHEA Grapalat" w:cs="Times Armenian"/>
      </w:rPr>
    </w:lvl>
    <w:lvl w:ilvl="1">
      <w:start w:val="1"/>
      <w:numFmt w:val="lowerLetter"/>
      <w:lvlText w:val="%2."/>
      <w:lvlJc w:val="left"/>
      <w:pPr>
        <w:ind w:left="1596" w:hanging="360"/>
      </w:pPr>
    </w:lvl>
    <w:lvl w:ilvl="2">
      <w:start w:val="1"/>
      <w:numFmt w:val="lowerRoman"/>
      <w:lvlText w:val="%3."/>
      <w:lvlJc w:val="right"/>
      <w:pPr>
        <w:ind w:left="2316" w:hanging="180"/>
      </w:pPr>
    </w:lvl>
    <w:lvl w:ilvl="3">
      <w:start w:val="1"/>
      <w:numFmt w:val="decimal"/>
      <w:lvlText w:val="%4."/>
      <w:lvlJc w:val="left"/>
      <w:pPr>
        <w:ind w:left="3036" w:hanging="360"/>
      </w:pPr>
    </w:lvl>
    <w:lvl w:ilvl="4">
      <w:start w:val="1"/>
      <w:numFmt w:val="lowerLetter"/>
      <w:lvlText w:val="%5."/>
      <w:lvlJc w:val="left"/>
      <w:pPr>
        <w:ind w:left="3756" w:hanging="360"/>
      </w:pPr>
    </w:lvl>
    <w:lvl w:ilvl="5">
      <w:start w:val="1"/>
      <w:numFmt w:val="lowerRoman"/>
      <w:lvlText w:val="%6."/>
      <w:lvlJc w:val="right"/>
      <w:pPr>
        <w:ind w:left="4476" w:hanging="180"/>
      </w:pPr>
    </w:lvl>
    <w:lvl w:ilvl="6">
      <w:start w:val="1"/>
      <w:numFmt w:val="decimal"/>
      <w:lvlText w:val="%7."/>
      <w:lvlJc w:val="left"/>
      <w:pPr>
        <w:ind w:left="5196" w:hanging="360"/>
      </w:pPr>
    </w:lvl>
    <w:lvl w:ilvl="7">
      <w:start w:val="1"/>
      <w:numFmt w:val="lowerLetter"/>
      <w:lvlText w:val="%8."/>
      <w:lvlJc w:val="left"/>
      <w:pPr>
        <w:ind w:left="5916" w:hanging="360"/>
      </w:pPr>
    </w:lvl>
    <w:lvl w:ilvl="8">
      <w:start w:val="1"/>
      <w:numFmt w:val="lowerRoman"/>
      <w:lvlText w:val="%9."/>
      <w:lvlJc w:val="right"/>
      <w:pPr>
        <w:ind w:left="6636" w:hanging="180"/>
      </w:pPr>
    </w:lvl>
  </w:abstractNum>
  <w:abstractNum w:abstractNumId="2" w15:restartNumberingAfterBreak="0">
    <w:nsid w:val="3482246F"/>
    <w:multiLevelType w:val="hybridMultilevel"/>
    <w:tmpl w:val="FFBA1FA8"/>
    <w:lvl w:ilvl="0" w:tplc="D02848CC">
      <w:start w:val="1"/>
      <w:numFmt w:val="decimal"/>
      <w:lvlText w:val="%1."/>
      <w:lvlJc w:val="left"/>
      <w:pPr>
        <w:ind w:left="1065" w:hanging="69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39B28B7"/>
    <w:multiLevelType w:val="hybridMultilevel"/>
    <w:tmpl w:val="69A09A1C"/>
    <w:lvl w:ilvl="0" w:tplc="0409000F">
      <w:start w:val="1"/>
      <w:numFmt w:val="decimal"/>
      <w:lvlText w:val="%1."/>
      <w:lvlJc w:val="left"/>
      <w:pPr>
        <w:ind w:left="1065" w:hanging="69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06B2422"/>
    <w:multiLevelType w:val="hybridMultilevel"/>
    <w:tmpl w:val="61D214F8"/>
    <w:lvl w:ilvl="0" w:tplc="C708070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15B"/>
    <w:rsid w:val="00002519"/>
    <w:rsid w:val="00003C3C"/>
    <w:rsid w:val="00030EAD"/>
    <w:rsid w:val="000405EF"/>
    <w:rsid w:val="00051729"/>
    <w:rsid w:val="00063117"/>
    <w:rsid w:val="00081737"/>
    <w:rsid w:val="00084AA0"/>
    <w:rsid w:val="00085507"/>
    <w:rsid w:val="00096B32"/>
    <w:rsid w:val="000D09DE"/>
    <w:rsid w:val="000D3042"/>
    <w:rsid w:val="000E0FCE"/>
    <w:rsid w:val="000F4764"/>
    <w:rsid w:val="0011442F"/>
    <w:rsid w:val="00116D3A"/>
    <w:rsid w:val="00124603"/>
    <w:rsid w:val="001353AE"/>
    <w:rsid w:val="00136016"/>
    <w:rsid w:val="00141920"/>
    <w:rsid w:val="00141E68"/>
    <w:rsid w:val="00164213"/>
    <w:rsid w:val="0017280F"/>
    <w:rsid w:val="0019746D"/>
    <w:rsid w:val="001A1100"/>
    <w:rsid w:val="001A273F"/>
    <w:rsid w:val="001A4146"/>
    <w:rsid w:val="001A6FB1"/>
    <w:rsid w:val="001B31A2"/>
    <w:rsid w:val="001B4FE3"/>
    <w:rsid w:val="001C716C"/>
    <w:rsid w:val="001C7FE4"/>
    <w:rsid w:val="001E7802"/>
    <w:rsid w:val="002009DC"/>
    <w:rsid w:val="00203C83"/>
    <w:rsid w:val="002143FF"/>
    <w:rsid w:val="0022042F"/>
    <w:rsid w:val="00237EA7"/>
    <w:rsid w:val="00253E7B"/>
    <w:rsid w:val="00263F69"/>
    <w:rsid w:val="00282AD9"/>
    <w:rsid w:val="002965CE"/>
    <w:rsid w:val="002C027F"/>
    <w:rsid w:val="002E0C33"/>
    <w:rsid w:val="002F3EFB"/>
    <w:rsid w:val="00315FCF"/>
    <w:rsid w:val="003167C1"/>
    <w:rsid w:val="00317351"/>
    <w:rsid w:val="0033078B"/>
    <w:rsid w:val="003365BA"/>
    <w:rsid w:val="00342EBE"/>
    <w:rsid w:val="00354E76"/>
    <w:rsid w:val="0036166C"/>
    <w:rsid w:val="003756C0"/>
    <w:rsid w:val="00390B80"/>
    <w:rsid w:val="003A24B6"/>
    <w:rsid w:val="003B4A60"/>
    <w:rsid w:val="003D4A35"/>
    <w:rsid w:val="003F3008"/>
    <w:rsid w:val="003F50E8"/>
    <w:rsid w:val="0040715B"/>
    <w:rsid w:val="0042493A"/>
    <w:rsid w:val="00444EC6"/>
    <w:rsid w:val="004552AA"/>
    <w:rsid w:val="004579C1"/>
    <w:rsid w:val="004649F7"/>
    <w:rsid w:val="00473177"/>
    <w:rsid w:val="00487BD7"/>
    <w:rsid w:val="00497A77"/>
    <w:rsid w:val="004A1139"/>
    <w:rsid w:val="004A5089"/>
    <w:rsid w:val="004A7219"/>
    <w:rsid w:val="004B46B0"/>
    <w:rsid w:val="004D3866"/>
    <w:rsid w:val="00515594"/>
    <w:rsid w:val="005461A2"/>
    <w:rsid w:val="005629C4"/>
    <w:rsid w:val="00565734"/>
    <w:rsid w:val="00584E60"/>
    <w:rsid w:val="005B7953"/>
    <w:rsid w:val="005C2842"/>
    <w:rsid w:val="005D1B5B"/>
    <w:rsid w:val="006072E7"/>
    <w:rsid w:val="0060736F"/>
    <w:rsid w:val="0061313F"/>
    <w:rsid w:val="0062096C"/>
    <w:rsid w:val="00624513"/>
    <w:rsid w:val="00640E0A"/>
    <w:rsid w:val="00641D88"/>
    <w:rsid w:val="0064772D"/>
    <w:rsid w:val="00652C51"/>
    <w:rsid w:val="0068427F"/>
    <w:rsid w:val="00691E90"/>
    <w:rsid w:val="006C256A"/>
    <w:rsid w:val="006C5D38"/>
    <w:rsid w:val="006D0B35"/>
    <w:rsid w:val="006D0CB7"/>
    <w:rsid w:val="006D67B5"/>
    <w:rsid w:val="006D713F"/>
    <w:rsid w:val="006E4E26"/>
    <w:rsid w:val="006F2E5A"/>
    <w:rsid w:val="006F3AE0"/>
    <w:rsid w:val="006F588C"/>
    <w:rsid w:val="00745B1D"/>
    <w:rsid w:val="0075796D"/>
    <w:rsid w:val="007619B1"/>
    <w:rsid w:val="0076427E"/>
    <w:rsid w:val="00764EC1"/>
    <w:rsid w:val="007725A5"/>
    <w:rsid w:val="0079444D"/>
    <w:rsid w:val="00796D0F"/>
    <w:rsid w:val="007A6F15"/>
    <w:rsid w:val="007B0AAB"/>
    <w:rsid w:val="007B3E33"/>
    <w:rsid w:val="007C3FE8"/>
    <w:rsid w:val="007C5783"/>
    <w:rsid w:val="007D4341"/>
    <w:rsid w:val="007D58CD"/>
    <w:rsid w:val="007E04D9"/>
    <w:rsid w:val="007E0A8C"/>
    <w:rsid w:val="007E4A22"/>
    <w:rsid w:val="00813CE2"/>
    <w:rsid w:val="008170DD"/>
    <w:rsid w:val="00851DD4"/>
    <w:rsid w:val="008626FD"/>
    <w:rsid w:val="00867FCC"/>
    <w:rsid w:val="00874691"/>
    <w:rsid w:val="00877694"/>
    <w:rsid w:val="00877A2B"/>
    <w:rsid w:val="00880B96"/>
    <w:rsid w:val="008841AB"/>
    <w:rsid w:val="008A4871"/>
    <w:rsid w:val="008B19BE"/>
    <w:rsid w:val="008E4706"/>
    <w:rsid w:val="008E62B6"/>
    <w:rsid w:val="008F3E1E"/>
    <w:rsid w:val="00900AFB"/>
    <w:rsid w:val="0095062F"/>
    <w:rsid w:val="00973EEE"/>
    <w:rsid w:val="00981991"/>
    <w:rsid w:val="009838E9"/>
    <w:rsid w:val="009872D6"/>
    <w:rsid w:val="009A1ED4"/>
    <w:rsid w:val="009B2CD5"/>
    <w:rsid w:val="009C30E9"/>
    <w:rsid w:val="009D2741"/>
    <w:rsid w:val="00A0743B"/>
    <w:rsid w:val="00A136F3"/>
    <w:rsid w:val="00A23BC1"/>
    <w:rsid w:val="00A31EDC"/>
    <w:rsid w:val="00A37FEB"/>
    <w:rsid w:val="00A470CB"/>
    <w:rsid w:val="00A60F61"/>
    <w:rsid w:val="00A67011"/>
    <w:rsid w:val="00A71A36"/>
    <w:rsid w:val="00A92E2F"/>
    <w:rsid w:val="00AA5619"/>
    <w:rsid w:val="00AB6580"/>
    <w:rsid w:val="00AE00D9"/>
    <w:rsid w:val="00AF3E26"/>
    <w:rsid w:val="00B05F51"/>
    <w:rsid w:val="00B0791A"/>
    <w:rsid w:val="00B15AEA"/>
    <w:rsid w:val="00B416BF"/>
    <w:rsid w:val="00B418AF"/>
    <w:rsid w:val="00B4194D"/>
    <w:rsid w:val="00B51BE3"/>
    <w:rsid w:val="00B5728E"/>
    <w:rsid w:val="00B824B5"/>
    <w:rsid w:val="00B83EFC"/>
    <w:rsid w:val="00BB6BF6"/>
    <w:rsid w:val="00BC769A"/>
    <w:rsid w:val="00BC7817"/>
    <w:rsid w:val="00BD24EB"/>
    <w:rsid w:val="00BE4D23"/>
    <w:rsid w:val="00BF03A1"/>
    <w:rsid w:val="00BF5D56"/>
    <w:rsid w:val="00BF6A4E"/>
    <w:rsid w:val="00C006B9"/>
    <w:rsid w:val="00C030CD"/>
    <w:rsid w:val="00C40D0F"/>
    <w:rsid w:val="00C836AA"/>
    <w:rsid w:val="00CB269F"/>
    <w:rsid w:val="00CB3EAC"/>
    <w:rsid w:val="00CC6928"/>
    <w:rsid w:val="00CE07E9"/>
    <w:rsid w:val="00D7588E"/>
    <w:rsid w:val="00D7726C"/>
    <w:rsid w:val="00D91D09"/>
    <w:rsid w:val="00D95EB7"/>
    <w:rsid w:val="00DC3492"/>
    <w:rsid w:val="00DC51C2"/>
    <w:rsid w:val="00DD40E8"/>
    <w:rsid w:val="00DF4328"/>
    <w:rsid w:val="00E3129E"/>
    <w:rsid w:val="00E35AF0"/>
    <w:rsid w:val="00E5096D"/>
    <w:rsid w:val="00E57EDB"/>
    <w:rsid w:val="00E73557"/>
    <w:rsid w:val="00E73D54"/>
    <w:rsid w:val="00E77774"/>
    <w:rsid w:val="00E950BA"/>
    <w:rsid w:val="00E9741E"/>
    <w:rsid w:val="00E97C8C"/>
    <w:rsid w:val="00EA51F1"/>
    <w:rsid w:val="00F05686"/>
    <w:rsid w:val="00F303B2"/>
    <w:rsid w:val="00F44818"/>
    <w:rsid w:val="00F5153E"/>
    <w:rsid w:val="00F65571"/>
    <w:rsid w:val="00F72D97"/>
    <w:rsid w:val="00F7495A"/>
    <w:rsid w:val="00F90DBA"/>
    <w:rsid w:val="00F926A5"/>
    <w:rsid w:val="00FB171F"/>
    <w:rsid w:val="00FC2ED8"/>
    <w:rsid w:val="00FC4480"/>
    <w:rsid w:val="00FD6C51"/>
    <w:rsid w:val="00FE170D"/>
    <w:rsid w:val="00FE246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C833"/>
  <w15:docId w15:val="{BA0C729C-E055-4263-B22B-668D8519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ListParagraph">
    <w:name w:val="List Paragraph"/>
    <w:aliases w:val="Table no. List Paragraph,List Paragraph1,Numbered List Paragraph,Bullet paras,Colorful List - Accent 11,Bullet1,References,IBL List Paragraph"/>
    <w:basedOn w:val="Normal"/>
    <w:uiPriority w:val="34"/>
    <w:qFormat/>
    <w:rsid w:val="00BC769A"/>
    <w:pPr>
      <w:autoSpaceDE/>
      <w:autoSpaceDN/>
      <w:adjustRightInd/>
      <w:spacing w:before="360" w:after="240"/>
      <w:ind w:left="720" w:hanging="576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8E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5657-3D94-4C0B-8EC1-D437A376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N-Mkrtchyan</dc:creator>
  <cp:keywords>https:/mul2-moj.gov.am/tasks/228917/oneclick/voroshman naxagic_ 2215 N.docx?token=17e2fd4b3c4fac6ae73c385fc5f1f963</cp:keywords>
  <cp:lastModifiedBy>Ashot Pirumyan</cp:lastModifiedBy>
  <cp:revision>14</cp:revision>
  <dcterms:created xsi:type="dcterms:W3CDTF">2021-11-19T08:15:00Z</dcterms:created>
  <dcterms:modified xsi:type="dcterms:W3CDTF">2021-12-09T13:59:00Z</dcterms:modified>
</cp:coreProperties>
</file>